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FD1" w:rsidRDefault="005C2FD1" w:rsidP="005C2FD1">
      <w:pPr>
        <w:rPr>
          <w:rFonts w:eastAsia="Times New Roman" w:cs="Arial"/>
          <w:sz w:val="24"/>
          <w:szCs w:val="24"/>
          <w:lang w:eastAsia="fi-FI"/>
        </w:rPr>
      </w:pPr>
    </w:p>
    <w:p w:rsidR="00B91B82" w:rsidRPr="005C2FD1" w:rsidRDefault="00B91B82" w:rsidP="005C2FD1">
      <w:pPr>
        <w:rPr>
          <w:rFonts w:eastAsia="Times New Roman" w:cs="Arial"/>
          <w:sz w:val="24"/>
          <w:szCs w:val="24"/>
          <w:lang w:eastAsia="fi-FI"/>
        </w:rPr>
      </w:pPr>
    </w:p>
    <w:p w:rsidR="005C2FD1" w:rsidRPr="005C2FD1" w:rsidRDefault="005C2FD1" w:rsidP="005C2FD1">
      <w:pPr>
        <w:rPr>
          <w:rFonts w:eastAsia="Times New Roman" w:cs="Arial"/>
          <w:sz w:val="24"/>
          <w:szCs w:val="24"/>
          <w:lang w:eastAsia="fi-FI"/>
        </w:rPr>
      </w:pPr>
    </w:p>
    <w:p w:rsidR="005C2FD1" w:rsidRPr="005C2FD1" w:rsidRDefault="005C2FD1" w:rsidP="005C2FD1">
      <w:pPr>
        <w:rPr>
          <w:rFonts w:eastAsia="Times New Roman" w:cs="Arial"/>
          <w:sz w:val="24"/>
          <w:szCs w:val="24"/>
          <w:lang w:eastAsia="fi-FI"/>
        </w:rPr>
      </w:pPr>
    </w:p>
    <w:p w:rsidR="005C2FD1" w:rsidRPr="005C2FD1" w:rsidRDefault="005C2FD1" w:rsidP="005C2FD1">
      <w:pPr>
        <w:rPr>
          <w:rFonts w:eastAsia="Times New Roman" w:cs="Arial"/>
          <w:sz w:val="24"/>
          <w:szCs w:val="24"/>
          <w:lang w:eastAsia="fi-FI"/>
        </w:rPr>
      </w:pPr>
    </w:p>
    <w:p w:rsidR="005C2FD1" w:rsidRPr="005C2FD1" w:rsidRDefault="005C2FD1" w:rsidP="005C2FD1">
      <w:pPr>
        <w:rPr>
          <w:rFonts w:eastAsia="Times New Roman" w:cs="Arial"/>
          <w:sz w:val="24"/>
          <w:szCs w:val="24"/>
          <w:lang w:eastAsia="fi-FI"/>
        </w:rPr>
      </w:pPr>
    </w:p>
    <w:p w:rsidR="005C2FD1" w:rsidRPr="005C2FD1" w:rsidRDefault="005C2FD1" w:rsidP="005C2FD1">
      <w:pPr>
        <w:rPr>
          <w:rFonts w:eastAsia="Times New Roman" w:cs="Arial"/>
          <w:sz w:val="24"/>
          <w:szCs w:val="24"/>
          <w:lang w:eastAsia="fi-FI"/>
        </w:rPr>
      </w:pPr>
    </w:p>
    <w:p w:rsidR="005C2FD1" w:rsidRPr="005C2FD1" w:rsidRDefault="005C2FD1" w:rsidP="005C2FD1">
      <w:pPr>
        <w:rPr>
          <w:rFonts w:eastAsia="Times New Roman" w:cs="Arial"/>
          <w:sz w:val="24"/>
          <w:szCs w:val="24"/>
          <w:lang w:eastAsia="fi-FI"/>
        </w:rPr>
      </w:pPr>
    </w:p>
    <w:p w:rsidR="005C2FD1" w:rsidRPr="005C2FD1" w:rsidRDefault="005C2FD1" w:rsidP="005C2FD1">
      <w:pPr>
        <w:rPr>
          <w:rFonts w:eastAsia="Times New Roman" w:cs="Arial"/>
          <w:sz w:val="24"/>
          <w:szCs w:val="24"/>
          <w:lang w:eastAsia="fi-FI"/>
        </w:rPr>
      </w:pPr>
    </w:p>
    <w:p w:rsidR="00B91B82" w:rsidRDefault="005C2FD1" w:rsidP="00B91B82">
      <w:pPr>
        <w:jc w:val="center"/>
        <w:rPr>
          <w:rFonts w:eastAsia="Times New Roman" w:cs="Arial"/>
          <w:b/>
          <w:sz w:val="72"/>
          <w:szCs w:val="72"/>
          <w:lang w:eastAsia="fi-FI"/>
        </w:rPr>
      </w:pPr>
      <w:r>
        <w:rPr>
          <w:rFonts w:eastAsia="Times New Roman" w:cs="Arial"/>
          <w:b/>
          <w:sz w:val="72"/>
          <w:szCs w:val="72"/>
          <w:lang w:eastAsia="fi-FI"/>
        </w:rPr>
        <w:t>Vaski</w:t>
      </w:r>
      <w:r w:rsidR="00BF3D9E">
        <w:rPr>
          <w:rFonts w:eastAsia="Times New Roman" w:cs="Arial"/>
          <w:b/>
          <w:sz w:val="72"/>
          <w:szCs w:val="72"/>
          <w:lang w:eastAsia="fi-FI"/>
        </w:rPr>
        <w:t>-kokoelma</w:t>
      </w:r>
      <w:r w:rsidR="00B91B82">
        <w:rPr>
          <w:rFonts w:eastAsia="Times New Roman" w:cs="Arial"/>
          <w:b/>
          <w:sz w:val="72"/>
          <w:szCs w:val="72"/>
          <w:lang w:eastAsia="fi-FI"/>
        </w:rPr>
        <w:t xml:space="preserve">projektin </w:t>
      </w:r>
    </w:p>
    <w:p w:rsidR="00651A99" w:rsidRDefault="00B91B82" w:rsidP="00B91B82">
      <w:pPr>
        <w:jc w:val="center"/>
        <w:rPr>
          <w:rFonts w:eastAsia="Times New Roman" w:cs="Arial"/>
          <w:b/>
          <w:sz w:val="72"/>
          <w:szCs w:val="72"/>
          <w:lang w:eastAsia="fi-FI"/>
        </w:rPr>
      </w:pPr>
      <w:r>
        <w:rPr>
          <w:rFonts w:eastAsia="Times New Roman" w:cs="Arial"/>
          <w:b/>
          <w:sz w:val="72"/>
          <w:szCs w:val="72"/>
          <w:lang w:eastAsia="fi-FI"/>
        </w:rPr>
        <w:t>loppuraportti</w:t>
      </w:r>
    </w:p>
    <w:p w:rsidR="005C2FD1" w:rsidRPr="005C2FD1" w:rsidRDefault="00782DCE" w:rsidP="00651A99">
      <w:pPr>
        <w:jc w:val="center"/>
        <w:rPr>
          <w:rFonts w:eastAsia="Times New Roman" w:cs="Arial"/>
          <w:sz w:val="36"/>
          <w:szCs w:val="36"/>
          <w:lang w:eastAsia="fi-FI"/>
        </w:rPr>
      </w:pPr>
      <w:r>
        <w:rPr>
          <w:rFonts w:eastAsia="Times New Roman" w:cs="Arial"/>
          <w:sz w:val="36"/>
          <w:szCs w:val="36"/>
          <w:lang w:eastAsia="fi-FI"/>
        </w:rPr>
        <w:t>Sanna Nieminen</w:t>
      </w:r>
    </w:p>
    <w:p w:rsidR="005C2FD1" w:rsidRDefault="005C2FD1" w:rsidP="005C2FD1">
      <w:pPr>
        <w:jc w:val="center"/>
        <w:rPr>
          <w:rFonts w:eastAsia="Times New Roman" w:cs="Arial"/>
          <w:sz w:val="36"/>
          <w:szCs w:val="36"/>
          <w:lang w:eastAsia="fi-FI"/>
        </w:rPr>
      </w:pPr>
    </w:p>
    <w:p w:rsidR="00477510" w:rsidRDefault="00477510" w:rsidP="005C2FD1">
      <w:pPr>
        <w:jc w:val="center"/>
        <w:rPr>
          <w:rFonts w:eastAsia="Times New Roman" w:cs="Arial"/>
          <w:sz w:val="36"/>
          <w:szCs w:val="36"/>
          <w:lang w:eastAsia="fi-FI"/>
        </w:rPr>
      </w:pPr>
    </w:p>
    <w:p w:rsidR="001A75E6" w:rsidRDefault="001A75E6" w:rsidP="005C2FD1">
      <w:pPr>
        <w:jc w:val="center"/>
        <w:rPr>
          <w:rFonts w:eastAsia="Times New Roman" w:cs="Arial"/>
          <w:sz w:val="36"/>
          <w:szCs w:val="36"/>
          <w:lang w:eastAsia="fi-FI"/>
        </w:rPr>
      </w:pPr>
      <w:r>
        <w:rPr>
          <w:rFonts w:eastAsia="Times New Roman" w:cs="Arial"/>
          <w:sz w:val="36"/>
          <w:szCs w:val="36"/>
          <w:lang w:eastAsia="fi-FI"/>
        </w:rPr>
        <w:t>Johtoryhmä 11.3.2013</w:t>
      </w:r>
      <w:bookmarkStart w:id="0" w:name="_GoBack"/>
      <w:bookmarkEnd w:id="0"/>
    </w:p>
    <w:p w:rsidR="009D6CAB" w:rsidRPr="005C2FD1" w:rsidRDefault="009D6CAB" w:rsidP="005C2FD1">
      <w:pPr>
        <w:jc w:val="center"/>
        <w:rPr>
          <w:rFonts w:eastAsia="Times New Roman" w:cs="Arial"/>
          <w:sz w:val="36"/>
          <w:szCs w:val="36"/>
          <w:lang w:eastAsia="fi-FI"/>
        </w:rPr>
      </w:pPr>
    </w:p>
    <w:p w:rsidR="005C2FD1" w:rsidRPr="005C2FD1" w:rsidRDefault="005C2FD1" w:rsidP="005C2FD1">
      <w:pPr>
        <w:rPr>
          <w:rFonts w:eastAsia="Times New Roman" w:cs="Arial"/>
          <w:sz w:val="24"/>
          <w:szCs w:val="40"/>
          <w:lang w:eastAsia="fi-FI"/>
        </w:rPr>
      </w:pPr>
    </w:p>
    <w:p w:rsidR="007D550C" w:rsidRPr="00CF308B" w:rsidRDefault="005C2FD1" w:rsidP="00CF308B">
      <w:pPr>
        <w:jc w:val="center"/>
        <w:rPr>
          <w:rFonts w:eastAsia="Times New Roman" w:cs="Arial"/>
          <w:sz w:val="24"/>
          <w:szCs w:val="24"/>
          <w:lang w:eastAsia="fi-FI"/>
        </w:rPr>
        <w:sectPr w:rsidR="007D550C" w:rsidRPr="00CF308B" w:rsidSect="000A0D8E">
          <w:headerReference w:type="even" r:id="rId9"/>
          <w:pgSz w:w="11906" w:h="16838" w:code="9"/>
          <w:pgMar w:top="567" w:right="567" w:bottom="567" w:left="1134" w:header="567" w:footer="567" w:gutter="0"/>
          <w:cols w:space="708"/>
          <w:docGrid w:linePitch="360"/>
        </w:sectPr>
      </w:pPr>
      <w:r>
        <w:rPr>
          <w:rFonts w:eastAsia="Times New Roman" w:cs="Arial"/>
          <w:noProof/>
          <w:sz w:val="24"/>
          <w:szCs w:val="24"/>
          <w:lang w:eastAsia="fi-FI"/>
        </w:rPr>
        <w:drawing>
          <wp:inline distT="0" distB="0" distL="0" distR="0" wp14:anchorId="1D98486E" wp14:editId="761F6BE4">
            <wp:extent cx="3276600" cy="3219450"/>
            <wp:effectExtent l="0" t="0" r="0" b="0"/>
            <wp:docPr id="1" name="Kuva 1" descr="Vaski logo v ri py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ski logo v ri pys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3219450"/>
                    </a:xfrm>
                    <a:prstGeom prst="rect">
                      <a:avLst/>
                    </a:prstGeom>
                    <a:noFill/>
                    <a:ln>
                      <a:noFill/>
                    </a:ln>
                  </pic:spPr>
                </pic:pic>
              </a:graphicData>
            </a:graphic>
          </wp:inline>
        </w:drawing>
      </w:r>
    </w:p>
    <w:p w:rsidR="00800BB3" w:rsidRPr="00BE6513" w:rsidRDefault="00800BB3" w:rsidP="00800BB3">
      <w:pPr>
        <w:rPr>
          <w:bCs/>
          <w:iCs/>
          <w:sz w:val="28"/>
          <w:szCs w:val="28"/>
        </w:rPr>
      </w:pPr>
      <w:r w:rsidRPr="00800BB3">
        <w:rPr>
          <w:bCs/>
          <w:iCs/>
          <w:sz w:val="28"/>
          <w:szCs w:val="28"/>
        </w:rPr>
        <w:lastRenderedPageBreak/>
        <w:t>VERSIOHISTORIA</w:t>
      </w:r>
    </w:p>
    <w:tbl>
      <w:tblPr>
        <w:tblpPr w:leftFromText="141" w:rightFromText="141" w:vertAnchor="text" w:tblpX="108"/>
        <w:tblW w:w="0" w:type="auto"/>
        <w:tblCellMar>
          <w:left w:w="0" w:type="dxa"/>
          <w:right w:w="0" w:type="dxa"/>
        </w:tblCellMar>
        <w:tblLook w:val="04A0" w:firstRow="1" w:lastRow="0" w:firstColumn="1" w:lastColumn="0" w:noHBand="0" w:noVBand="1"/>
      </w:tblPr>
      <w:tblGrid>
        <w:gridCol w:w="1101"/>
        <w:gridCol w:w="1134"/>
        <w:gridCol w:w="4252"/>
        <w:gridCol w:w="709"/>
        <w:gridCol w:w="2507"/>
      </w:tblGrid>
      <w:tr w:rsidR="00800BB3" w:rsidTr="0005061F">
        <w:tc>
          <w:tcPr>
            <w:tcW w:w="1101"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rsidR="00800BB3" w:rsidRPr="00886001" w:rsidRDefault="00800BB3" w:rsidP="00800BB3">
            <w:r w:rsidRPr="00886001">
              <w:t>versio</w:t>
            </w:r>
          </w:p>
        </w:tc>
        <w:tc>
          <w:tcPr>
            <w:tcW w:w="1134"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hideMark/>
          </w:tcPr>
          <w:p w:rsidR="00800BB3" w:rsidRPr="00886001" w:rsidRDefault="00800BB3" w:rsidP="00800BB3">
            <w:r w:rsidRPr="00886001">
              <w:t>pvm</w:t>
            </w:r>
          </w:p>
        </w:tc>
        <w:tc>
          <w:tcPr>
            <w:tcW w:w="4252"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hideMark/>
          </w:tcPr>
          <w:p w:rsidR="00800BB3" w:rsidRPr="00886001" w:rsidRDefault="0029504E" w:rsidP="00800BB3">
            <w:r w:rsidRPr="00886001">
              <w:t>kuvaus ylläpidosta</w:t>
            </w:r>
          </w:p>
        </w:tc>
        <w:tc>
          <w:tcPr>
            <w:tcW w:w="709"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hideMark/>
          </w:tcPr>
          <w:p w:rsidR="00800BB3" w:rsidRPr="00886001" w:rsidRDefault="00800BB3" w:rsidP="00800BB3">
            <w:r w:rsidRPr="00886001">
              <w:t>tekijä</w:t>
            </w:r>
          </w:p>
        </w:tc>
        <w:tc>
          <w:tcPr>
            <w:tcW w:w="2507"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hideMark/>
          </w:tcPr>
          <w:p w:rsidR="00800BB3" w:rsidRPr="00886001" w:rsidRDefault="00800BB3" w:rsidP="00800BB3">
            <w:r w:rsidRPr="00886001">
              <w:t>hyväksyjä</w:t>
            </w:r>
          </w:p>
        </w:tc>
      </w:tr>
      <w:tr w:rsidR="00800BB3" w:rsidTr="0005061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00BB3" w:rsidRPr="00886001" w:rsidRDefault="00800BB3" w:rsidP="00800BB3">
            <w:r w:rsidRPr="00886001">
              <w:t>1.0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00BB3" w:rsidRPr="00886001" w:rsidRDefault="00800BB3" w:rsidP="00800BB3">
            <w:r w:rsidRPr="00886001">
              <w:t>8.11.2012</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800BB3" w:rsidRPr="00886001" w:rsidRDefault="0029504E" w:rsidP="00800BB3">
            <w:r w:rsidRPr="00886001">
              <w:t>keskeneräinen esittelyversio</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800BB3" w:rsidRPr="00886001" w:rsidRDefault="0029504E" w:rsidP="00800BB3">
            <w:r w:rsidRPr="00886001">
              <w:t>SN</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rsidR="00800BB3" w:rsidRPr="00886001" w:rsidRDefault="00800BB3" w:rsidP="0029504E">
            <w:r w:rsidRPr="00886001">
              <w:t>Vaski-</w:t>
            </w:r>
            <w:r w:rsidR="0029504E" w:rsidRPr="00886001">
              <w:t>työvaliokunta</w:t>
            </w:r>
          </w:p>
        </w:tc>
      </w:tr>
      <w:tr w:rsidR="00800BB3" w:rsidTr="0005061F">
        <w:tc>
          <w:tcPr>
            <w:tcW w:w="1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00BB3" w:rsidRPr="00886001" w:rsidRDefault="00800BB3" w:rsidP="00800BB3">
            <w:r w:rsidRPr="00886001">
              <w:t>2.0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00BB3" w:rsidRPr="00886001" w:rsidRDefault="0029504E" w:rsidP="00800BB3">
            <w:r w:rsidRPr="00886001">
              <w:t>9.12.2012</w:t>
            </w:r>
          </w:p>
        </w:tc>
        <w:tc>
          <w:tcPr>
            <w:tcW w:w="4252" w:type="dxa"/>
            <w:tcBorders>
              <w:top w:val="nil"/>
              <w:left w:val="nil"/>
              <w:bottom w:val="single" w:sz="8" w:space="0" w:color="auto"/>
              <w:right w:val="single" w:sz="8" w:space="0" w:color="auto"/>
            </w:tcBorders>
            <w:tcMar>
              <w:top w:w="0" w:type="dxa"/>
              <w:left w:w="108" w:type="dxa"/>
              <w:bottom w:w="0" w:type="dxa"/>
              <w:right w:w="108" w:type="dxa"/>
            </w:tcMar>
          </w:tcPr>
          <w:p w:rsidR="00800BB3" w:rsidRPr="00886001" w:rsidRDefault="0029504E" w:rsidP="00800BB3">
            <w:r w:rsidRPr="00886001">
              <w:t>päivitetty</w:t>
            </w:r>
            <w:r w:rsidR="0020221D">
              <w:t>:</w:t>
            </w:r>
            <w:r w:rsidRPr="00886001">
              <w:t xml:space="preserve"> kirjastojen kokoelmakuvaukset</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800BB3" w:rsidRPr="00886001" w:rsidRDefault="0029504E" w:rsidP="00800BB3">
            <w:r w:rsidRPr="00886001">
              <w:t>SN</w:t>
            </w:r>
          </w:p>
        </w:tc>
        <w:tc>
          <w:tcPr>
            <w:tcW w:w="2507" w:type="dxa"/>
            <w:tcBorders>
              <w:top w:val="nil"/>
              <w:left w:val="nil"/>
              <w:bottom w:val="single" w:sz="8" w:space="0" w:color="auto"/>
              <w:right w:val="single" w:sz="8" w:space="0" w:color="auto"/>
            </w:tcBorders>
            <w:tcMar>
              <w:top w:w="0" w:type="dxa"/>
              <w:left w:w="108" w:type="dxa"/>
              <w:bottom w:w="0" w:type="dxa"/>
              <w:right w:w="108" w:type="dxa"/>
            </w:tcMar>
            <w:hideMark/>
          </w:tcPr>
          <w:p w:rsidR="00800BB3" w:rsidRPr="00886001" w:rsidRDefault="0005061F" w:rsidP="00800BB3">
            <w:r>
              <w:t xml:space="preserve">käsitelty: </w:t>
            </w:r>
            <w:proofErr w:type="spellStart"/>
            <w:r>
              <w:t>Jory</w:t>
            </w:r>
            <w:proofErr w:type="spellEnd"/>
            <w:r>
              <w:t xml:space="preserve"> 14.12.2012</w:t>
            </w:r>
          </w:p>
        </w:tc>
      </w:tr>
      <w:tr w:rsidR="0005061F" w:rsidTr="0005061F">
        <w:tc>
          <w:tcPr>
            <w:tcW w:w="1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5061F" w:rsidRPr="00886001" w:rsidRDefault="0005061F" w:rsidP="00800BB3">
            <w:r>
              <w:t>2.1</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5061F" w:rsidRPr="00886001" w:rsidRDefault="00AD4B64" w:rsidP="00800BB3">
            <w:r>
              <w:t>25.2</w:t>
            </w:r>
            <w:r w:rsidR="0005061F">
              <w:t>.2013</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5061F" w:rsidRPr="00886001" w:rsidRDefault="0005061F" w:rsidP="00800BB3">
            <w:r>
              <w:t>päivitett</w:t>
            </w:r>
            <w:r w:rsidR="0036576A">
              <w:t xml:space="preserve">y: kokoelmakuvaukset </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5061F" w:rsidRPr="00886001" w:rsidRDefault="0005061F" w:rsidP="00800BB3">
            <w:r>
              <w:t>SN</w:t>
            </w:r>
          </w:p>
        </w:tc>
        <w:tc>
          <w:tcPr>
            <w:tcW w:w="250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5061F" w:rsidRPr="00886001" w:rsidRDefault="0005061F" w:rsidP="00800BB3"/>
        </w:tc>
      </w:tr>
      <w:tr w:rsidR="00D20696" w:rsidTr="0005061F">
        <w:tc>
          <w:tcPr>
            <w:tcW w:w="1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20696" w:rsidRDefault="00D20696" w:rsidP="00800BB3">
            <w:r>
              <w:t>3.0</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20696" w:rsidRDefault="00D20696" w:rsidP="00800BB3">
            <w:r>
              <w:t>4.3.2013</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20696" w:rsidRDefault="00D20696" w:rsidP="00D20696">
            <w:r>
              <w:t>päivitetty projektin loppuraportiksi</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20696" w:rsidRDefault="00D20696" w:rsidP="00800BB3">
            <w:r>
              <w:t>SN</w:t>
            </w:r>
          </w:p>
        </w:tc>
        <w:tc>
          <w:tcPr>
            <w:tcW w:w="250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20696" w:rsidRPr="00886001" w:rsidRDefault="00D20696" w:rsidP="00800BB3"/>
        </w:tc>
      </w:tr>
    </w:tbl>
    <w:p w:rsidR="00240F55" w:rsidRPr="00240F55" w:rsidRDefault="00240F55" w:rsidP="006A3B55">
      <w:pPr>
        <w:pStyle w:val="Sisluet1"/>
        <w:tabs>
          <w:tab w:val="left" w:pos="440"/>
          <w:tab w:val="right" w:leader="dot" w:pos="10195"/>
        </w:tabs>
        <w:rPr>
          <w:sz w:val="16"/>
          <w:szCs w:val="16"/>
        </w:rPr>
      </w:pPr>
    </w:p>
    <w:p w:rsidR="006A3B55" w:rsidRPr="00BE6513" w:rsidRDefault="00CB04EC" w:rsidP="00BE6513">
      <w:pPr>
        <w:pStyle w:val="Sisluet1"/>
        <w:tabs>
          <w:tab w:val="left" w:pos="440"/>
          <w:tab w:val="right" w:leader="dot" w:pos="10195"/>
        </w:tabs>
        <w:rPr>
          <w:sz w:val="32"/>
          <w:szCs w:val="32"/>
        </w:rPr>
      </w:pPr>
      <w:r w:rsidRPr="00CB04EC">
        <w:rPr>
          <w:sz w:val="32"/>
          <w:szCs w:val="32"/>
        </w:rPr>
        <w:t>Sisäl</w:t>
      </w:r>
      <w:r w:rsidR="006A3B55">
        <w:rPr>
          <w:sz w:val="32"/>
          <w:szCs w:val="32"/>
        </w:rPr>
        <w:t>lys</w:t>
      </w:r>
    </w:p>
    <w:p w:rsidR="004F07DA" w:rsidRDefault="00CB04EC">
      <w:pPr>
        <w:pStyle w:val="Sisluet1"/>
        <w:tabs>
          <w:tab w:val="left" w:pos="440"/>
          <w:tab w:val="right" w:pos="10195"/>
        </w:tabs>
        <w:rPr>
          <w:rFonts w:eastAsiaTheme="minorEastAsia" w:cstheme="minorBidi"/>
          <w:noProof/>
          <w:lang w:eastAsia="fi-FI"/>
        </w:rPr>
      </w:pPr>
      <w:r>
        <w:fldChar w:fldCharType="begin"/>
      </w:r>
      <w:r>
        <w:instrText xml:space="preserve"> TOC \o "1-2" \f </w:instrText>
      </w:r>
      <w:r>
        <w:fldChar w:fldCharType="separate"/>
      </w:r>
      <w:r w:rsidR="004F07DA" w:rsidRPr="00434B20">
        <w:rPr>
          <w:b/>
          <w:noProof/>
        </w:rPr>
        <w:t>1</w:t>
      </w:r>
      <w:r w:rsidR="004F07DA">
        <w:rPr>
          <w:rFonts w:eastAsiaTheme="minorEastAsia" w:cstheme="minorBidi"/>
          <w:noProof/>
          <w:lang w:eastAsia="fi-FI"/>
        </w:rPr>
        <w:tab/>
      </w:r>
      <w:r w:rsidR="004F07DA" w:rsidRPr="00434B20">
        <w:rPr>
          <w:b/>
          <w:noProof/>
        </w:rPr>
        <w:t>Johdanto</w:t>
      </w:r>
      <w:r w:rsidR="004F07DA">
        <w:rPr>
          <w:noProof/>
        </w:rPr>
        <w:tab/>
      </w:r>
      <w:r w:rsidR="004F07DA">
        <w:rPr>
          <w:noProof/>
        </w:rPr>
        <w:fldChar w:fldCharType="begin"/>
      </w:r>
      <w:r w:rsidR="004F07DA">
        <w:rPr>
          <w:noProof/>
        </w:rPr>
        <w:instrText xml:space="preserve"> PAGEREF _Toc350326431 \h </w:instrText>
      </w:r>
      <w:r w:rsidR="004F07DA">
        <w:rPr>
          <w:noProof/>
        </w:rPr>
      </w:r>
      <w:r w:rsidR="004F07DA">
        <w:rPr>
          <w:noProof/>
        </w:rPr>
        <w:fldChar w:fldCharType="separate"/>
      </w:r>
      <w:r w:rsidR="0089707B">
        <w:rPr>
          <w:noProof/>
        </w:rPr>
        <w:t>2</w:t>
      </w:r>
      <w:r w:rsidR="004F07DA">
        <w:rPr>
          <w:noProof/>
        </w:rPr>
        <w:fldChar w:fldCharType="end"/>
      </w:r>
    </w:p>
    <w:p w:rsidR="004F07DA" w:rsidRDefault="004F07DA">
      <w:pPr>
        <w:pStyle w:val="Sisluet1"/>
        <w:tabs>
          <w:tab w:val="left" w:pos="440"/>
          <w:tab w:val="right" w:pos="10195"/>
        </w:tabs>
        <w:rPr>
          <w:rFonts w:eastAsiaTheme="minorEastAsia" w:cstheme="minorBidi"/>
          <w:noProof/>
          <w:lang w:eastAsia="fi-FI"/>
        </w:rPr>
      </w:pPr>
      <w:r w:rsidRPr="00434B20">
        <w:rPr>
          <w:b/>
          <w:noProof/>
        </w:rPr>
        <w:t>2</w:t>
      </w:r>
      <w:r>
        <w:rPr>
          <w:rFonts w:eastAsiaTheme="minorEastAsia" w:cstheme="minorBidi"/>
          <w:noProof/>
          <w:lang w:eastAsia="fi-FI"/>
        </w:rPr>
        <w:tab/>
      </w:r>
      <w:r w:rsidRPr="00434B20">
        <w:rPr>
          <w:b/>
          <w:noProof/>
        </w:rPr>
        <w:t>Vaski-kirjastot</w:t>
      </w:r>
      <w:r>
        <w:rPr>
          <w:noProof/>
        </w:rPr>
        <w:tab/>
      </w:r>
      <w:r>
        <w:rPr>
          <w:noProof/>
        </w:rPr>
        <w:fldChar w:fldCharType="begin"/>
      </w:r>
      <w:r>
        <w:rPr>
          <w:noProof/>
        </w:rPr>
        <w:instrText xml:space="preserve"> PAGEREF _Toc350326432 \h </w:instrText>
      </w:r>
      <w:r>
        <w:rPr>
          <w:noProof/>
        </w:rPr>
      </w:r>
      <w:r>
        <w:rPr>
          <w:noProof/>
        </w:rPr>
        <w:fldChar w:fldCharType="separate"/>
      </w:r>
      <w:r w:rsidR="0089707B">
        <w:rPr>
          <w:noProof/>
        </w:rPr>
        <w:t>2</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2.1</w:t>
      </w:r>
      <w:r>
        <w:rPr>
          <w:rFonts w:eastAsiaTheme="minorEastAsia" w:cstheme="minorBidi"/>
          <w:noProof/>
          <w:lang w:eastAsia="fi-FI"/>
        </w:rPr>
        <w:tab/>
      </w:r>
      <w:r w:rsidRPr="00434B20">
        <w:rPr>
          <w:noProof/>
        </w:rPr>
        <w:t>Vaski-kokoelmayhteistyö</w:t>
      </w:r>
      <w:r>
        <w:rPr>
          <w:noProof/>
        </w:rPr>
        <w:tab/>
      </w:r>
      <w:r>
        <w:rPr>
          <w:noProof/>
        </w:rPr>
        <w:fldChar w:fldCharType="begin"/>
      </w:r>
      <w:r>
        <w:rPr>
          <w:noProof/>
        </w:rPr>
        <w:instrText xml:space="preserve"> PAGEREF _Toc350326433 \h </w:instrText>
      </w:r>
      <w:r>
        <w:rPr>
          <w:noProof/>
        </w:rPr>
      </w:r>
      <w:r>
        <w:rPr>
          <w:noProof/>
        </w:rPr>
        <w:fldChar w:fldCharType="separate"/>
      </w:r>
      <w:r w:rsidR="0089707B">
        <w:rPr>
          <w:noProof/>
        </w:rPr>
        <w:t>3</w:t>
      </w:r>
      <w:r>
        <w:rPr>
          <w:noProof/>
        </w:rPr>
        <w:fldChar w:fldCharType="end"/>
      </w:r>
    </w:p>
    <w:p w:rsidR="004F07DA" w:rsidRDefault="004F07DA">
      <w:pPr>
        <w:pStyle w:val="Sisluet1"/>
        <w:tabs>
          <w:tab w:val="left" w:pos="440"/>
          <w:tab w:val="right" w:pos="10195"/>
        </w:tabs>
        <w:rPr>
          <w:rFonts w:eastAsiaTheme="minorEastAsia" w:cstheme="minorBidi"/>
          <w:noProof/>
          <w:lang w:eastAsia="fi-FI"/>
        </w:rPr>
      </w:pPr>
      <w:r w:rsidRPr="00434B20">
        <w:rPr>
          <w:b/>
          <w:noProof/>
        </w:rPr>
        <w:t>3</w:t>
      </w:r>
      <w:r>
        <w:rPr>
          <w:rFonts w:eastAsiaTheme="minorEastAsia" w:cstheme="minorBidi"/>
          <w:noProof/>
          <w:lang w:eastAsia="fi-FI"/>
        </w:rPr>
        <w:tab/>
      </w:r>
      <w:r w:rsidRPr="00434B20">
        <w:rPr>
          <w:b/>
          <w:noProof/>
        </w:rPr>
        <w:t>Vaski-kokoelmaprojekti</w:t>
      </w:r>
      <w:r>
        <w:rPr>
          <w:noProof/>
        </w:rPr>
        <w:tab/>
      </w:r>
      <w:r>
        <w:rPr>
          <w:noProof/>
        </w:rPr>
        <w:fldChar w:fldCharType="begin"/>
      </w:r>
      <w:r>
        <w:rPr>
          <w:noProof/>
        </w:rPr>
        <w:instrText xml:space="preserve"> PAGEREF _Toc350326434 \h </w:instrText>
      </w:r>
      <w:r>
        <w:rPr>
          <w:noProof/>
        </w:rPr>
      </w:r>
      <w:r>
        <w:rPr>
          <w:noProof/>
        </w:rPr>
        <w:fldChar w:fldCharType="separate"/>
      </w:r>
      <w:r w:rsidR="0089707B">
        <w:rPr>
          <w:noProof/>
        </w:rPr>
        <w:t>3</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3.1</w:t>
      </w:r>
      <w:r>
        <w:rPr>
          <w:rFonts w:eastAsiaTheme="minorEastAsia" w:cstheme="minorBidi"/>
          <w:noProof/>
          <w:lang w:eastAsia="fi-FI"/>
        </w:rPr>
        <w:tab/>
      </w:r>
      <w:r w:rsidRPr="00434B20">
        <w:rPr>
          <w:noProof/>
        </w:rPr>
        <w:t>Projektin aikataulu</w:t>
      </w:r>
      <w:r>
        <w:rPr>
          <w:noProof/>
        </w:rPr>
        <w:tab/>
      </w:r>
      <w:r>
        <w:rPr>
          <w:noProof/>
        </w:rPr>
        <w:fldChar w:fldCharType="begin"/>
      </w:r>
      <w:r>
        <w:rPr>
          <w:noProof/>
        </w:rPr>
        <w:instrText xml:space="preserve"> PAGEREF _Toc350326435 \h </w:instrText>
      </w:r>
      <w:r>
        <w:rPr>
          <w:noProof/>
        </w:rPr>
      </w:r>
      <w:r>
        <w:rPr>
          <w:noProof/>
        </w:rPr>
        <w:fldChar w:fldCharType="separate"/>
      </w:r>
      <w:r w:rsidR="0089707B">
        <w:rPr>
          <w:noProof/>
        </w:rPr>
        <w:t>4</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3.2</w:t>
      </w:r>
      <w:r>
        <w:rPr>
          <w:rFonts w:eastAsiaTheme="minorEastAsia" w:cstheme="minorBidi"/>
          <w:noProof/>
          <w:lang w:eastAsia="fi-FI"/>
        </w:rPr>
        <w:tab/>
      </w:r>
      <w:r w:rsidRPr="00434B20">
        <w:rPr>
          <w:noProof/>
        </w:rPr>
        <w:t>Projektiorganisaatio</w:t>
      </w:r>
      <w:r>
        <w:rPr>
          <w:noProof/>
        </w:rPr>
        <w:tab/>
      </w:r>
      <w:r>
        <w:rPr>
          <w:noProof/>
        </w:rPr>
        <w:fldChar w:fldCharType="begin"/>
      </w:r>
      <w:r>
        <w:rPr>
          <w:noProof/>
        </w:rPr>
        <w:instrText xml:space="preserve"> PAGEREF _Toc350326436 \h </w:instrText>
      </w:r>
      <w:r>
        <w:rPr>
          <w:noProof/>
        </w:rPr>
      </w:r>
      <w:r>
        <w:rPr>
          <w:noProof/>
        </w:rPr>
        <w:fldChar w:fldCharType="separate"/>
      </w:r>
      <w:r w:rsidR="0089707B">
        <w:rPr>
          <w:noProof/>
        </w:rPr>
        <w:t>4</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3.3</w:t>
      </w:r>
      <w:r>
        <w:rPr>
          <w:rFonts w:eastAsiaTheme="minorEastAsia" w:cstheme="minorBidi"/>
          <w:noProof/>
          <w:lang w:eastAsia="fi-FI"/>
        </w:rPr>
        <w:tab/>
      </w:r>
      <w:r w:rsidRPr="00434B20">
        <w:rPr>
          <w:noProof/>
        </w:rPr>
        <w:t>Työn kuvaus</w:t>
      </w:r>
      <w:r>
        <w:rPr>
          <w:noProof/>
        </w:rPr>
        <w:tab/>
      </w:r>
      <w:r>
        <w:rPr>
          <w:noProof/>
        </w:rPr>
        <w:fldChar w:fldCharType="begin"/>
      </w:r>
      <w:r>
        <w:rPr>
          <w:noProof/>
        </w:rPr>
        <w:instrText xml:space="preserve"> PAGEREF _Toc350326437 \h </w:instrText>
      </w:r>
      <w:r>
        <w:rPr>
          <w:noProof/>
        </w:rPr>
      </w:r>
      <w:r>
        <w:rPr>
          <w:noProof/>
        </w:rPr>
        <w:fldChar w:fldCharType="separate"/>
      </w:r>
      <w:r w:rsidR="0089707B">
        <w:rPr>
          <w:noProof/>
        </w:rPr>
        <w:t>4</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3.4</w:t>
      </w:r>
      <w:r>
        <w:rPr>
          <w:rFonts w:eastAsiaTheme="minorEastAsia" w:cstheme="minorBidi"/>
          <w:noProof/>
          <w:lang w:eastAsia="fi-FI"/>
        </w:rPr>
        <w:tab/>
      </w:r>
      <w:r w:rsidRPr="00434B20">
        <w:rPr>
          <w:noProof/>
        </w:rPr>
        <w:t>Projektin seuranta</w:t>
      </w:r>
      <w:r>
        <w:rPr>
          <w:noProof/>
        </w:rPr>
        <w:tab/>
      </w:r>
      <w:r>
        <w:rPr>
          <w:noProof/>
        </w:rPr>
        <w:fldChar w:fldCharType="begin"/>
      </w:r>
      <w:r>
        <w:rPr>
          <w:noProof/>
        </w:rPr>
        <w:instrText xml:space="preserve"> PAGEREF _Toc350326438 \h </w:instrText>
      </w:r>
      <w:r>
        <w:rPr>
          <w:noProof/>
        </w:rPr>
      </w:r>
      <w:r>
        <w:rPr>
          <w:noProof/>
        </w:rPr>
        <w:fldChar w:fldCharType="separate"/>
      </w:r>
      <w:r w:rsidR="0089707B">
        <w:rPr>
          <w:noProof/>
        </w:rPr>
        <w:t>5</w:t>
      </w:r>
      <w:r>
        <w:rPr>
          <w:noProof/>
        </w:rPr>
        <w:fldChar w:fldCharType="end"/>
      </w:r>
    </w:p>
    <w:p w:rsidR="004F07DA" w:rsidRDefault="004F07DA">
      <w:pPr>
        <w:pStyle w:val="Sisluet1"/>
        <w:tabs>
          <w:tab w:val="left" w:pos="440"/>
          <w:tab w:val="right" w:pos="10195"/>
        </w:tabs>
        <w:rPr>
          <w:rFonts w:eastAsiaTheme="minorEastAsia" w:cstheme="minorBidi"/>
          <w:noProof/>
          <w:lang w:eastAsia="fi-FI"/>
        </w:rPr>
      </w:pPr>
      <w:r w:rsidRPr="00434B20">
        <w:rPr>
          <w:b/>
          <w:noProof/>
        </w:rPr>
        <w:t>4</w:t>
      </w:r>
      <w:r>
        <w:rPr>
          <w:rFonts w:eastAsiaTheme="minorEastAsia" w:cstheme="minorBidi"/>
          <w:noProof/>
          <w:lang w:eastAsia="fi-FI"/>
        </w:rPr>
        <w:tab/>
      </w:r>
      <w:r w:rsidRPr="00434B20">
        <w:rPr>
          <w:b/>
          <w:noProof/>
        </w:rPr>
        <w:t>Kokoelmaselvitys</w:t>
      </w:r>
      <w:r>
        <w:rPr>
          <w:noProof/>
        </w:rPr>
        <w:tab/>
      </w:r>
      <w:r>
        <w:rPr>
          <w:noProof/>
        </w:rPr>
        <w:fldChar w:fldCharType="begin"/>
      </w:r>
      <w:r>
        <w:rPr>
          <w:noProof/>
        </w:rPr>
        <w:instrText xml:space="preserve"> PAGEREF _Toc350326439 \h </w:instrText>
      </w:r>
      <w:r>
        <w:rPr>
          <w:noProof/>
        </w:rPr>
      </w:r>
      <w:r>
        <w:rPr>
          <w:noProof/>
        </w:rPr>
        <w:fldChar w:fldCharType="separate"/>
      </w:r>
      <w:r w:rsidR="0089707B">
        <w:rPr>
          <w:noProof/>
        </w:rPr>
        <w:t>6</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4.1</w:t>
      </w:r>
      <w:r>
        <w:rPr>
          <w:rFonts w:eastAsiaTheme="minorEastAsia" w:cstheme="minorBidi"/>
          <w:noProof/>
          <w:lang w:eastAsia="fi-FI"/>
        </w:rPr>
        <w:tab/>
      </w:r>
      <w:r w:rsidRPr="00434B20">
        <w:rPr>
          <w:noProof/>
        </w:rPr>
        <w:t>Vaski-kirjastojen kuntakohtaiset kokoelmakuvaukset</w:t>
      </w:r>
      <w:r>
        <w:rPr>
          <w:noProof/>
        </w:rPr>
        <w:tab/>
      </w:r>
      <w:r>
        <w:rPr>
          <w:noProof/>
        </w:rPr>
        <w:fldChar w:fldCharType="begin"/>
      </w:r>
      <w:r>
        <w:rPr>
          <w:noProof/>
        </w:rPr>
        <w:instrText xml:space="preserve"> PAGEREF _Toc350326440 \h </w:instrText>
      </w:r>
      <w:r>
        <w:rPr>
          <w:noProof/>
        </w:rPr>
      </w:r>
      <w:r>
        <w:rPr>
          <w:noProof/>
        </w:rPr>
        <w:fldChar w:fldCharType="separate"/>
      </w:r>
      <w:r w:rsidR="0089707B">
        <w:rPr>
          <w:noProof/>
        </w:rPr>
        <w:t>6</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4.2</w:t>
      </w:r>
      <w:r>
        <w:rPr>
          <w:rFonts w:eastAsiaTheme="minorEastAsia" w:cstheme="minorBidi"/>
          <w:noProof/>
          <w:lang w:eastAsia="fi-FI"/>
        </w:rPr>
        <w:tab/>
      </w:r>
      <w:r w:rsidRPr="00434B20">
        <w:rPr>
          <w:noProof/>
        </w:rPr>
        <w:t>Paikallisaineiston kokoelmat</w:t>
      </w:r>
      <w:r>
        <w:rPr>
          <w:noProof/>
        </w:rPr>
        <w:tab/>
      </w:r>
      <w:r>
        <w:rPr>
          <w:noProof/>
        </w:rPr>
        <w:fldChar w:fldCharType="begin"/>
      </w:r>
      <w:r>
        <w:rPr>
          <w:noProof/>
        </w:rPr>
        <w:instrText xml:space="preserve"> PAGEREF _Toc350326441 \h </w:instrText>
      </w:r>
      <w:r>
        <w:rPr>
          <w:noProof/>
        </w:rPr>
      </w:r>
      <w:r>
        <w:rPr>
          <w:noProof/>
        </w:rPr>
        <w:fldChar w:fldCharType="separate"/>
      </w:r>
      <w:r w:rsidR="0089707B">
        <w:rPr>
          <w:noProof/>
        </w:rPr>
        <w:t>41</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4.3</w:t>
      </w:r>
      <w:r>
        <w:rPr>
          <w:rFonts w:eastAsiaTheme="minorEastAsia" w:cstheme="minorBidi"/>
          <w:noProof/>
          <w:lang w:eastAsia="fi-FI"/>
        </w:rPr>
        <w:tab/>
      </w:r>
      <w:r w:rsidRPr="00434B20">
        <w:rPr>
          <w:noProof/>
        </w:rPr>
        <w:t>E-aineistoihin liittyvät toimintakäytännöt vuosille 2013-2014</w:t>
      </w:r>
      <w:r>
        <w:rPr>
          <w:noProof/>
        </w:rPr>
        <w:tab/>
      </w:r>
      <w:r>
        <w:rPr>
          <w:noProof/>
        </w:rPr>
        <w:fldChar w:fldCharType="begin"/>
      </w:r>
      <w:r>
        <w:rPr>
          <w:noProof/>
        </w:rPr>
        <w:instrText xml:space="preserve"> PAGEREF _Toc350326442 \h </w:instrText>
      </w:r>
      <w:r>
        <w:rPr>
          <w:noProof/>
        </w:rPr>
      </w:r>
      <w:r>
        <w:rPr>
          <w:noProof/>
        </w:rPr>
        <w:fldChar w:fldCharType="separate"/>
      </w:r>
      <w:r w:rsidR="0089707B">
        <w:rPr>
          <w:noProof/>
        </w:rPr>
        <w:t>46</w:t>
      </w:r>
      <w:r>
        <w:rPr>
          <w:noProof/>
        </w:rPr>
        <w:fldChar w:fldCharType="end"/>
      </w:r>
    </w:p>
    <w:p w:rsidR="004F07DA" w:rsidRDefault="004F07DA">
      <w:pPr>
        <w:pStyle w:val="Sisluet1"/>
        <w:tabs>
          <w:tab w:val="left" w:pos="440"/>
          <w:tab w:val="right" w:pos="10195"/>
        </w:tabs>
        <w:rPr>
          <w:rFonts w:eastAsiaTheme="minorEastAsia" w:cstheme="minorBidi"/>
          <w:noProof/>
          <w:lang w:eastAsia="fi-FI"/>
        </w:rPr>
      </w:pPr>
      <w:r w:rsidRPr="00434B20">
        <w:rPr>
          <w:b/>
          <w:noProof/>
        </w:rPr>
        <w:t>5</w:t>
      </w:r>
      <w:r>
        <w:rPr>
          <w:rFonts w:eastAsiaTheme="minorEastAsia" w:cstheme="minorBidi"/>
          <w:noProof/>
          <w:lang w:eastAsia="fi-FI"/>
        </w:rPr>
        <w:tab/>
      </w:r>
      <w:r w:rsidRPr="00434B20">
        <w:rPr>
          <w:b/>
          <w:noProof/>
        </w:rPr>
        <w:t>Tilastoja</w:t>
      </w:r>
      <w:r>
        <w:rPr>
          <w:noProof/>
        </w:rPr>
        <w:tab/>
      </w:r>
      <w:r>
        <w:rPr>
          <w:noProof/>
        </w:rPr>
        <w:fldChar w:fldCharType="begin"/>
      </w:r>
      <w:r>
        <w:rPr>
          <w:noProof/>
        </w:rPr>
        <w:instrText xml:space="preserve"> PAGEREF _Toc350326443 \h </w:instrText>
      </w:r>
      <w:r>
        <w:rPr>
          <w:noProof/>
        </w:rPr>
      </w:r>
      <w:r>
        <w:rPr>
          <w:noProof/>
        </w:rPr>
        <w:fldChar w:fldCharType="separate"/>
      </w:r>
      <w:r w:rsidR="0089707B">
        <w:rPr>
          <w:noProof/>
        </w:rPr>
        <w:t>47</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5.1</w:t>
      </w:r>
      <w:r>
        <w:rPr>
          <w:rFonts w:eastAsiaTheme="minorEastAsia" w:cstheme="minorBidi"/>
          <w:noProof/>
          <w:lang w:eastAsia="fi-FI"/>
        </w:rPr>
        <w:tab/>
      </w:r>
      <w:r w:rsidRPr="00434B20">
        <w:rPr>
          <w:noProof/>
        </w:rPr>
        <w:t>E- aineistot</w:t>
      </w:r>
      <w:r>
        <w:rPr>
          <w:noProof/>
        </w:rPr>
        <w:tab/>
      </w:r>
      <w:r>
        <w:rPr>
          <w:noProof/>
        </w:rPr>
        <w:fldChar w:fldCharType="begin"/>
      </w:r>
      <w:r>
        <w:rPr>
          <w:noProof/>
        </w:rPr>
        <w:instrText xml:space="preserve"> PAGEREF _Toc350326444 \h </w:instrText>
      </w:r>
      <w:r>
        <w:rPr>
          <w:noProof/>
        </w:rPr>
      </w:r>
      <w:r>
        <w:rPr>
          <w:noProof/>
        </w:rPr>
        <w:fldChar w:fldCharType="separate"/>
      </w:r>
      <w:r w:rsidR="0089707B">
        <w:rPr>
          <w:noProof/>
        </w:rPr>
        <w:t>53</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5.2</w:t>
      </w:r>
      <w:r>
        <w:rPr>
          <w:rFonts w:eastAsiaTheme="minorEastAsia" w:cstheme="minorBidi"/>
          <w:noProof/>
          <w:lang w:eastAsia="fi-FI"/>
        </w:rPr>
        <w:tab/>
      </w:r>
      <w:r w:rsidRPr="00434B20">
        <w:rPr>
          <w:noProof/>
        </w:rPr>
        <w:t>Musiikkikokoelmat</w:t>
      </w:r>
      <w:r>
        <w:rPr>
          <w:noProof/>
        </w:rPr>
        <w:tab/>
      </w:r>
      <w:r>
        <w:rPr>
          <w:noProof/>
        </w:rPr>
        <w:fldChar w:fldCharType="begin"/>
      </w:r>
      <w:r>
        <w:rPr>
          <w:noProof/>
        </w:rPr>
        <w:instrText xml:space="preserve"> PAGEREF _Toc350326445 \h </w:instrText>
      </w:r>
      <w:r>
        <w:rPr>
          <w:noProof/>
        </w:rPr>
      </w:r>
      <w:r>
        <w:rPr>
          <w:noProof/>
        </w:rPr>
        <w:fldChar w:fldCharType="separate"/>
      </w:r>
      <w:r w:rsidR="0089707B">
        <w:rPr>
          <w:noProof/>
        </w:rPr>
        <w:t>53</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5.3</w:t>
      </w:r>
      <w:r>
        <w:rPr>
          <w:rFonts w:eastAsiaTheme="minorEastAsia" w:cstheme="minorBidi"/>
          <w:noProof/>
          <w:lang w:eastAsia="fi-FI"/>
        </w:rPr>
        <w:tab/>
      </w:r>
      <w:r w:rsidRPr="00434B20">
        <w:rPr>
          <w:noProof/>
        </w:rPr>
        <w:t>Av- kokoelmat</w:t>
      </w:r>
      <w:r>
        <w:rPr>
          <w:noProof/>
        </w:rPr>
        <w:tab/>
      </w:r>
      <w:r>
        <w:rPr>
          <w:noProof/>
        </w:rPr>
        <w:fldChar w:fldCharType="begin"/>
      </w:r>
      <w:r>
        <w:rPr>
          <w:noProof/>
        </w:rPr>
        <w:instrText xml:space="preserve"> PAGEREF _Toc350326446 \h </w:instrText>
      </w:r>
      <w:r>
        <w:rPr>
          <w:noProof/>
        </w:rPr>
      </w:r>
      <w:r>
        <w:rPr>
          <w:noProof/>
        </w:rPr>
        <w:fldChar w:fldCharType="separate"/>
      </w:r>
      <w:r w:rsidR="0089707B">
        <w:rPr>
          <w:noProof/>
        </w:rPr>
        <w:t>59</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5.4</w:t>
      </w:r>
      <w:r>
        <w:rPr>
          <w:rFonts w:eastAsiaTheme="minorEastAsia" w:cstheme="minorBidi"/>
          <w:noProof/>
          <w:lang w:eastAsia="fi-FI"/>
        </w:rPr>
        <w:tab/>
      </w:r>
      <w:r w:rsidRPr="00434B20">
        <w:rPr>
          <w:noProof/>
        </w:rPr>
        <w:t>Vieraskieliset kokoelmat</w:t>
      </w:r>
      <w:r>
        <w:rPr>
          <w:noProof/>
        </w:rPr>
        <w:tab/>
      </w:r>
      <w:r>
        <w:rPr>
          <w:noProof/>
        </w:rPr>
        <w:fldChar w:fldCharType="begin"/>
      </w:r>
      <w:r>
        <w:rPr>
          <w:noProof/>
        </w:rPr>
        <w:instrText xml:space="preserve"> PAGEREF _Toc350326447 \h </w:instrText>
      </w:r>
      <w:r>
        <w:rPr>
          <w:noProof/>
        </w:rPr>
      </w:r>
      <w:r>
        <w:rPr>
          <w:noProof/>
        </w:rPr>
        <w:fldChar w:fldCharType="separate"/>
      </w:r>
      <w:r w:rsidR="0089707B">
        <w:rPr>
          <w:noProof/>
        </w:rPr>
        <w:t>59</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5.5</w:t>
      </w:r>
      <w:r>
        <w:rPr>
          <w:rFonts w:eastAsiaTheme="minorEastAsia" w:cstheme="minorBidi"/>
          <w:noProof/>
          <w:lang w:eastAsia="fi-FI"/>
        </w:rPr>
        <w:tab/>
      </w:r>
      <w:r w:rsidRPr="00434B20">
        <w:rPr>
          <w:noProof/>
        </w:rPr>
        <w:t>Hankinta</w:t>
      </w:r>
      <w:r>
        <w:rPr>
          <w:noProof/>
        </w:rPr>
        <w:tab/>
      </w:r>
      <w:r>
        <w:rPr>
          <w:noProof/>
        </w:rPr>
        <w:fldChar w:fldCharType="begin"/>
      </w:r>
      <w:r>
        <w:rPr>
          <w:noProof/>
        </w:rPr>
        <w:instrText xml:space="preserve"> PAGEREF _Toc350326448 \h </w:instrText>
      </w:r>
      <w:r>
        <w:rPr>
          <w:noProof/>
        </w:rPr>
      </w:r>
      <w:r>
        <w:rPr>
          <w:noProof/>
        </w:rPr>
        <w:fldChar w:fldCharType="separate"/>
      </w:r>
      <w:r w:rsidR="0089707B">
        <w:rPr>
          <w:noProof/>
        </w:rPr>
        <w:t>61</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5.6</w:t>
      </w:r>
      <w:r>
        <w:rPr>
          <w:rFonts w:eastAsiaTheme="minorEastAsia" w:cstheme="minorBidi"/>
          <w:noProof/>
          <w:lang w:eastAsia="fi-FI"/>
        </w:rPr>
        <w:tab/>
      </w:r>
      <w:r w:rsidRPr="00434B20">
        <w:rPr>
          <w:noProof/>
        </w:rPr>
        <w:t>Poistot</w:t>
      </w:r>
      <w:r>
        <w:rPr>
          <w:noProof/>
        </w:rPr>
        <w:tab/>
      </w:r>
      <w:r>
        <w:rPr>
          <w:noProof/>
        </w:rPr>
        <w:fldChar w:fldCharType="begin"/>
      </w:r>
      <w:r>
        <w:rPr>
          <w:noProof/>
        </w:rPr>
        <w:instrText xml:space="preserve"> PAGEREF _Toc350326449 \h </w:instrText>
      </w:r>
      <w:r>
        <w:rPr>
          <w:noProof/>
        </w:rPr>
      </w:r>
      <w:r>
        <w:rPr>
          <w:noProof/>
        </w:rPr>
        <w:fldChar w:fldCharType="separate"/>
      </w:r>
      <w:r w:rsidR="0089707B">
        <w:rPr>
          <w:noProof/>
        </w:rPr>
        <w:t>62</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5.7</w:t>
      </w:r>
      <w:r>
        <w:rPr>
          <w:rFonts w:eastAsiaTheme="minorEastAsia" w:cstheme="minorBidi"/>
          <w:noProof/>
          <w:lang w:eastAsia="fi-FI"/>
        </w:rPr>
        <w:tab/>
      </w:r>
      <w:r w:rsidRPr="00434B20">
        <w:rPr>
          <w:noProof/>
        </w:rPr>
        <w:t>Varastointi</w:t>
      </w:r>
      <w:r>
        <w:rPr>
          <w:noProof/>
        </w:rPr>
        <w:tab/>
      </w:r>
      <w:r>
        <w:rPr>
          <w:noProof/>
        </w:rPr>
        <w:fldChar w:fldCharType="begin"/>
      </w:r>
      <w:r>
        <w:rPr>
          <w:noProof/>
        </w:rPr>
        <w:instrText xml:space="preserve"> PAGEREF _Toc350326450 \h </w:instrText>
      </w:r>
      <w:r>
        <w:rPr>
          <w:noProof/>
        </w:rPr>
      </w:r>
      <w:r>
        <w:rPr>
          <w:noProof/>
        </w:rPr>
        <w:fldChar w:fldCharType="separate"/>
      </w:r>
      <w:r w:rsidR="0089707B">
        <w:rPr>
          <w:noProof/>
        </w:rPr>
        <w:t>63</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5.8</w:t>
      </w:r>
      <w:r>
        <w:rPr>
          <w:rFonts w:eastAsiaTheme="minorEastAsia" w:cstheme="minorBidi"/>
          <w:noProof/>
          <w:lang w:eastAsia="fi-FI"/>
        </w:rPr>
        <w:tab/>
      </w:r>
      <w:r w:rsidRPr="00434B20">
        <w:rPr>
          <w:noProof/>
        </w:rPr>
        <w:t>Kokoelmalinjaukset</w:t>
      </w:r>
      <w:r>
        <w:rPr>
          <w:noProof/>
        </w:rPr>
        <w:tab/>
      </w:r>
      <w:r>
        <w:rPr>
          <w:noProof/>
        </w:rPr>
        <w:fldChar w:fldCharType="begin"/>
      </w:r>
      <w:r>
        <w:rPr>
          <w:noProof/>
        </w:rPr>
        <w:instrText xml:space="preserve"> PAGEREF _Toc350326451 \h </w:instrText>
      </w:r>
      <w:r>
        <w:rPr>
          <w:noProof/>
        </w:rPr>
      </w:r>
      <w:r>
        <w:rPr>
          <w:noProof/>
        </w:rPr>
        <w:fldChar w:fldCharType="separate"/>
      </w:r>
      <w:r w:rsidR="0089707B">
        <w:rPr>
          <w:noProof/>
        </w:rPr>
        <w:t>63</w:t>
      </w:r>
      <w:r>
        <w:rPr>
          <w:noProof/>
        </w:rPr>
        <w:fldChar w:fldCharType="end"/>
      </w:r>
    </w:p>
    <w:p w:rsidR="004F07DA" w:rsidRDefault="004F07DA">
      <w:pPr>
        <w:pStyle w:val="Sisluet2"/>
        <w:tabs>
          <w:tab w:val="left" w:pos="880"/>
          <w:tab w:val="right" w:pos="10195"/>
        </w:tabs>
        <w:rPr>
          <w:rFonts w:eastAsiaTheme="minorEastAsia" w:cstheme="minorBidi"/>
          <w:noProof/>
          <w:lang w:eastAsia="fi-FI"/>
        </w:rPr>
      </w:pPr>
      <w:r w:rsidRPr="00434B20">
        <w:rPr>
          <w:noProof/>
        </w:rPr>
        <w:t>5.9</w:t>
      </w:r>
      <w:r>
        <w:rPr>
          <w:rFonts w:eastAsiaTheme="minorEastAsia" w:cstheme="minorBidi"/>
          <w:noProof/>
          <w:lang w:eastAsia="fi-FI"/>
        </w:rPr>
        <w:tab/>
      </w:r>
      <w:r w:rsidRPr="00434B20">
        <w:rPr>
          <w:noProof/>
        </w:rPr>
        <w:t>Kirjastoaineistokulut</w:t>
      </w:r>
      <w:r>
        <w:rPr>
          <w:noProof/>
        </w:rPr>
        <w:tab/>
      </w:r>
      <w:r>
        <w:rPr>
          <w:noProof/>
        </w:rPr>
        <w:fldChar w:fldCharType="begin"/>
      </w:r>
      <w:r>
        <w:rPr>
          <w:noProof/>
        </w:rPr>
        <w:instrText xml:space="preserve"> PAGEREF _Toc350326452 \h </w:instrText>
      </w:r>
      <w:r>
        <w:rPr>
          <w:noProof/>
        </w:rPr>
      </w:r>
      <w:r>
        <w:rPr>
          <w:noProof/>
        </w:rPr>
        <w:fldChar w:fldCharType="separate"/>
      </w:r>
      <w:r w:rsidR="0089707B">
        <w:rPr>
          <w:noProof/>
        </w:rPr>
        <w:t>64</w:t>
      </w:r>
      <w:r>
        <w:rPr>
          <w:noProof/>
        </w:rPr>
        <w:fldChar w:fldCharType="end"/>
      </w:r>
    </w:p>
    <w:p w:rsidR="004F07DA" w:rsidRDefault="004F07DA">
      <w:pPr>
        <w:pStyle w:val="Sisluet1"/>
        <w:tabs>
          <w:tab w:val="left" w:pos="440"/>
          <w:tab w:val="right" w:pos="10195"/>
        </w:tabs>
        <w:rPr>
          <w:rFonts w:eastAsiaTheme="minorEastAsia" w:cstheme="minorBidi"/>
          <w:noProof/>
          <w:lang w:eastAsia="fi-FI"/>
        </w:rPr>
      </w:pPr>
      <w:r w:rsidRPr="00434B20">
        <w:rPr>
          <w:b/>
          <w:noProof/>
        </w:rPr>
        <w:t>6</w:t>
      </w:r>
      <w:r>
        <w:rPr>
          <w:rFonts w:eastAsiaTheme="minorEastAsia" w:cstheme="minorBidi"/>
          <w:noProof/>
          <w:lang w:eastAsia="fi-FI"/>
        </w:rPr>
        <w:tab/>
      </w:r>
      <w:r w:rsidRPr="00434B20">
        <w:rPr>
          <w:b/>
          <w:noProof/>
        </w:rPr>
        <w:t>Vaskin ulkopuolisten maakunnan kirjastojen varastokartoitus</w:t>
      </w:r>
      <w:r>
        <w:rPr>
          <w:noProof/>
        </w:rPr>
        <w:tab/>
      </w:r>
      <w:r>
        <w:rPr>
          <w:noProof/>
        </w:rPr>
        <w:fldChar w:fldCharType="begin"/>
      </w:r>
      <w:r>
        <w:rPr>
          <w:noProof/>
        </w:rPr>
        <w:instrText xml:space="preserve"> PAGEREF _Toc350326453 \h </w:instrText>
      </w:r>
      <w:r>
        <w:rPr>
          <w:noProof/>
        </w:rPr>
      </w:r>
      <w:r>
        <w:rPr>
          <w:noProof/>
        </w:rPr>
        <w:fldChar w:fldCharType="separate"/>
      </w:r>
      <w:r w:rsidR="0089707B">
        <w:rPr>
          <w:noProof/>
        </w:rPr>
        <w:t>65</w:t>
      </w:r>
      <w:r>
        <w:rPr>
          <w:noProof/>
        </w:rPr>
        <w:fldChar w:fldCharType="end"/>
      </w:r>
    </w:p>
    <w:p w:rsidR="004F07DA" w:rsidRDefault="004F07DA">
      <w:pPr>
        <w:pStyle w:val="Sisluet1"/>
        <w:tabs>
          <w:tab w:val="left" w:pos="440"/>
          <w:tab w:val="right" w:pos="10195"/>
        </w:tabs>
        <w:rPr>
          <w:rFonts w:eastAsiaTheme="minorEastAsia" w:cstheme="minorBidi"/>
          <w:noProof/>
          <w:lang w:eastAsia="fi-FI"/>
        </w:rPr>
      </w:pPr>
      <w:r w:rsidRPr="00434B20">
        <w:rPr>
          <w:b/>
          <w:noProof/>
        </w:rPr>
        <w:t>7</w:t>
      </w:r>
      <w:r>
        <w:rPr>
          <w:rFonts w:eastAsiaTheme="minorEastAsia" w:cstheme="minorBidi"/>
          <w:noProof/>
          <w:lang w:eastAsia="fi-FI"/>
        </w:rPr>
        <w:tab/>
      </w:r>
      <w:r w:rsidRPr="00434B20">
        <w:rPr>
          <w:b/>
          <w:noProof/>
        </w:rPr>
        <w:t>Projektin tuotokset, päätösehdotukset ja projektia seuraavat jatkotyöt</w:t>
      </w:r>
      <w:r>
        <w:rPr>
          <w:noProof/>
        </w:rPr>
        <w:tab/>
      </w:r>
      <w:r>
        <w:rPr>
          <w:noProof/>
        </w:rPr>
        <w:fldChar w:fldCharType="begin"/>
      </w:r>
      <w:r>
        <w:rPr>
          <w:noProof/>
        </w:rPr>
        <w:instrText xml:space="preserve"> PAGEREF _Toc350326454 \h </w:instrText>
      </w:r>
      <w:r>
        <w:rPr>
          <w:noProof/>
        </w:rPr>
      </w:r>
      <w:r>
        <w:rPr>
          <w:noProof/>
        </w:rPr>
        <w:fldChar w:fldCharType="separate"/>
      </w:r>
      <w:r w:rsidR="0089707B">
        <w:rPr>
          <w:noProof/>
        </w:rPr>
        <w:t>65</w:t>
      </w:r>
      <w:r>
        <w:rPr>
          <w:noProof/>
        </w:rPr>
        <w:fldChar w:fldCharType="end"/>
      </w:r>
    </w:p>
    <w:p w:rsidR="004F07DA" w:rsidRDefault="004F07DA">
      <w:pPr>
        <w:pStyle w:val="Sisluet1"/>
        <w:tabs>
          <w:tab w:val="right" w:pos="10195"/>
        </w:tabs>
        <w:rPr>
          <w:rFonts w:eastAsiaTheme="minorEastAsia" w:cstheme="minorBidi"/>
          <w:noProof/>
          <w:lang w:eastAsia="fi-FI"/>
        </w:rPr>
      </w:pPr>
      <w:r w:rsidRPr="00434B20">
        <w:rPr>
          <w:b/>
          <w:noProof/>
        </w:rPr>
        <w:t>LÄHTEET</w:t>
      </w:r>
      <w:r>
        <w:rPr>
          <w:noProof/>
        </w:rPr>
        <w:tab/>
      </w:r>
      <w:r>
        <w:rPr>
          <w:noProof/>
        </w:rPr>
        <w:fldChar w:fldCharType="begin"/>
      </w:r>
      <w:r>
        <w:rPr>
          <w:noProof/>
        </w:rPr>
        <w:instrText xml:space="preserve"> PAGEREF _Toc350326455 \h </w:instrText>
      </w:r>
      <w:r>
        <w:rPr>
          <w:noProof/>
        </w:rPr>
      </w:r>
      <w:r>
        <w:rPr>
          <w:noProof/>
        </w:rPr>
        <w:fldChar w:fldCharType="separate"/>
      </w:r>
      <w:r w:rsidR="0089707B">
        <w:rPr>
          <w:noProof/>
        </w:rPr>
        <w:t>66</w:t>
      </w:r>
      <w:r>
        <w:rPr>
          <w:noProof/>
        </w:rPr>
        <w:fldChar w:fldCharType="end"/>
      </w:r>
    </w:p>
    <w:p w:rsidR="006B0157" w:rsidRPr="00C0132D" w:rsidRDefault="00CB04EC" w:rsidP="006A3B55">
      <w:pPr>
        <w:pStyle w:val="Sisluet1"/>
        <w:tabs>
          <w:tab w:val="right" w:pos="10195"/>
        </w:tabs>
        <w:rPr>
          <w:b/>
        </w:rPr>
      </w:pPr>
      <w:r>
        <w:fldChar w:fldCharType="end"/>
      </w:r>
      <w:r w:rsidR="00C0132D" w:rsidRPr="00C0132D">
        <w:rPr>
          <w:b/>
        </w:rPr>
        <w:t>LIITTEET</w:t>
      </w:r>
    </w:p>
    <w:p w:rsidR="008B2997" w:rsidRDefault="008B2997" w:rsidP="008D1E32">
      <w:r>
        <w:t>LIITE 1 Ohje viimeisten niteiden poistoon ja varastointiin</w:t>
      </w:r>
    </w:p>
    <w:p w:rsidR="008D1E32" w:rsidRDefault="008B2997" w:rsidP="008D1E32">
      <w:r>
        <w:t>LIITE 2 Kokoelmatehtävien vuosikello</w:t>
      </w:r>
    </w:p>
    <w:p w:rsidR="008B2997" w:rsidRDefault="008B2997" w:rsidP="008D1E32"/>
    <w:p w:rsidR="008B2997" w:rsidRPr="008D1E32" w:rsidRDefault="008B2997" w:rsidP="008D1E32">
      <w:pPr>
        <w:sectPr w:rsidR="008B2997" w:rsidRPr="008D1E32" w:rsidSect="001E79B1">
          <w:headerReference w:type="default" r:id="rId11"/>
          <w:footerReference w:type="default" r:id="rId12"/>
          <w:pgSz w:w="11906" w:h="16838" w:code="9"/>
          <w:pgMar w:top="567" w:right="567" w:bottom="567" w:left="1134" w:header="567" w:footer="567" w:gutter="0"/>
          <w:cols w:space="708"/>
          <w:docGrid w:linePitch="360"/>
        </w:sectPr>
      </w:pPr>
    </w:p>
    <w:p w:rsidR="006B0157" w:rsidRDefault="006B0157" w:rsidP="005C2FD1"/>
    <w:p w:rsidR="006B0157" w:rsidRPr="00801ED7" w:rsidRDefault="00801ED7" w:rsidP="00801ED7">
      <w:pPr>
        <w:pStyle w:val="Otsikko1"/>
        <w:rPr>
          <w:rFonts w:asciiTheme="minorHAnsi" w:hAnsiTheme="minorHAnsi" w:cstheme="minorHAnsi"/>
          <w:b/>
          <w:sz w:val="28"/>
        </w:rPr>
      </w:pPr>
      <w:bookmarkStart w:id="1" w:name="_Toc350326431"/>
      <w:r w:rsidRPr="00801ED7">
        <w:rPr>
          <w:rFonts w:asciiTheme="minorHAnsi" w:hAnsiTheme="minorHAnsi" w:cstheme="minorHAnsi"/>
          <w:b/>
          <w:sz w:val="28"/>
        </w:rPr>
        <w:t>Johdanto</w:t>
      </w:r>
      <w:bookmarkEnd w:id="1"/>
    </w:p>
    <w:p w:rsidR="00801ED7" w:rsidRPr="002B0589" w:rsidRDefault="00801ED7" w:rsidP="00801ED7">
      <w:pPr>
        <w:rPr>
          <w:sz w:val="24"/>
          <w:szCs w:val="24"/>
        </w:rPr>
      </w:pPr>
    </w:p>
    <w:p w:rsidR="002B0589" w:rsidRPr="00AB7C92" w:rsidRDefault="002B0589" w:rsidP="002B0589">
      <w:pPr>
        <w:rPr>
          <w:rFonts w:cs="Arial"/>
        </w:rPr>
      </w:pPr>
      <w:r w:rsidRPr="00AB7C92">
        <w:rPr>
          <w:rFonts w:cs="Arial"/>
        </w:rPr>
        <w:t>Kirjastojen toimintaympäristössä tapahtuvat muutokset haastavat kirjastoja arvioimaan ja uudistamaan toimi</w:t>
      </w:r>
      <w:r w:rsidRPr="00AB7C92">
        <w:rPr>
          <w:rFonts w:cs="Arial"/>
        </w:rPr>
        <w:t>n</w:t>
      </w:r>
      <w:r w:rsidRPr="00AB7C92">
        <w:rPr>
          <w:rFonts w:cs="Arial"/>
        </w:rPr>
        <w:t>taansa. Kokoelmat ja niiden sisällöt tulevat jatkossakin olemaan keskeinen osa kirjastojen toimintaa, mutta sä</w:t>
      </w:r>
      <w:r w:rsidRPr="00AB7C92">
        <w:rPr>
          <w:rFonts w:cs="Arial"/>
        </w:rPr>
        <w:t>h</w:t>
      </w:r>
      <w:r w:rsidRPr="00AB7C92">
        <w:rPr>
          <w:rFonts w:cs="Arial"/>
        </w:rPr>
        <w:t>köisten aineistojen yleist</w:t>
      </w:r>
      <w:r w:rsidR="00452869" w:rsidRPr="00AB7C92">
        <w:rPr>
          <w:rFonts w:cs="Arial"/>
        </w:rPr>
        <w:t>yminen ja muut kustannuskentän</w:t>
      </w:r>
      <w:r w:rsidRPr="00AB7C92">
        <w:rPr>
          <w:rFonts w:cs="Arial"/>
        </w:rPr>
        <w:t xml:space="preserve"> sekä lukemistottumusten muutokset edellyttävät k</w:t>
      </w:r>
      <w:r w:rsidRPr="00AB7C92">
        <w:rPr>
          <w:rFonts w:cs="Arial"/>
        </w:rPr>
        <w:t>o</w:t>
      </w:r>
      <w:r w:rsidRPr="00AB7C92">
        <w:rPr>
          <w:rFonts w:cs="Arial"/>
        </w:rPr>
        <w:t>koelman käsitteen ja kokoelmatyön muotojen uudelleenarviointia.</w:t>
      </w:r>
    </w:p>
    <w:p w:rsidR="002B0589" w:rsidRPr="00AB7C92" w:rsidRDefault="002B0589" w:rsidP="002B0589">
      <w:pPr>
        <w:rPr>
          <w:rFonts w:cs="Arial"/>
        </w:rPr>
      </w:pPr>
    </w:p>
    <w:p w:rsidR="007535C3" w:rsidRPr="00AB7C92" w:rsidRDefault="007535C3" w:rsidP="007535C3">
      <w:pPr>
        <w:rPr>
          <w:rFonts w:cs="Arial"/>
        </w:rPr>
      </w:pPr>
      <w:r w:rsidRPr="00AB7C92">
        <w:rPr>
          <w:rFonts w:cs="Arial"/>
        </w:rPr>
        <w:t xml:space="preserve">Yksittäisten Vaski-kirjastojen kattavat, helposti löydettävät ja asiantuntevasti hoidetut kokoelmat muodostavat yhdessä Vaski-kokoelman. Vaski-kokoelma on Vaski-kirjastojen ja asiakkaiden yhteiskäyttöinen kokoelma. Vaski-kokoelma rakentuu yhteistyölle ja sen kattavuus ja monipuolisuus tuo lisäarvoa yksittäisten kirjastojen kokoelmiin ja kansalaisten kirjastopalveluihin. </w:t>
      </w:r>
    </w:p>
    <w:p w:rsidR="007535C3" w:rsidRPr="00AB7C92" w:rsidRDefault="007535C3" w:rsidP="00801ED7"/>
    <w:p w:rsidR="0072403E" w:rsidRPr="00AB7C92" w:rsidRDefault="009155F2" w:rsidP="00801ED7">
      <w:r>
        <w:t xml:space="preserve">Projektin aikana on tehty kokoelmaselvitys, jonka </w:t>
      </w:r>
      <w:r w:rsidR="002B0589" w:rsidRPr="00AB7C92">
        <w:t>tarkoitus on luoda yleiskuvaus Vaski</w:t>
      </w:r>
      <w:r w:rsidR="007535C3" w:rsidRPr="00AB7C92">
        <w:t>-kokoelma</w:t>
      </w:r>
      <w:r w:rsidR="002B0589" w:rsidRPr="00AB7C92">
        <w:t>sta</w:t>
      </w:r>
      <w:r w:rsidR="00E76C7A">
        <w:t xml:space="preserve"> tilastojen avulla</w:t>
      </w:r>
      <w:r w:rsidR="002B0589" w:rsidRPr="00AB7C92">
        <w:t xml:space="preserve"> sekä lyhy</w:t>
      </w:r>
      <w:r w:rsidR="00E76C7A">
        <w:t>e</w:t>
      </w:r>
      <w:r w:rsidR="002B0589" w:rsidRPr="00AB7C92">
        <w:t>t kuvau</w:t>
      </w:r>
      <w:r w:rsidR="00E76C7A">
        <w:t>k</w:t>
      </w:r>
      <w:r w:rsidR="002B0589" w:rsidRPr="00AB7C92">
        <w:t>s</w:t>
      </w:r>
      <w:r w:rsidR="00E76C7A">
        <w:t>et</w:t>
      </w:r>
      <w:r w:rsidR="002B0589" w:rsidRPr="00AB7C92">
        <w:t xml:space="preserve"> kirjastojen kokoelmista ja e</w:t>
      </w:r>
      <w:r>
        <w:t>rityispiirteistä. Selvitys on tukenut</w:t>
      </w:r>
      <w:r w:rsidR="002B0589" w:rsidRPr="00AB7C92">
        <w:t xml:space="preserve"> projektin mu</w:t>
      </w:r>
      <w:r w:rsidR="00BA12DB">
        <w:t>ita osa-alueita kartoittamalla V</w:t>
      </w:r>
      <w:r w:rsidR="002B0589" w:rsidRPr="00AB7C92">
        <w:t>aski</w:t>
      </w:r>
      <w:r w:rsidR="00BA12DB">
        <w:t>-kokoelma</w:t>
      </w:r>
      <w:r w:rsidR="002B0589" w:rsidRPr="00AB7C92">
        <w:t>n nykytilaa.</w:t>
      </w:r>
      <w:r>
        <w:t xml:space="preserve"> Kokoelmaselvitys sisältyy tähän projektin loppuraporttiin.</w:t>
      </w:r>
    </w:p>
    <w:p w:rsidR="005B1925" w:rsidRPr="00AB7C92" w:rsidRDefault="005B1925" w:rsidP="00801ED7"/>
    <w:p w:rsidR="00C640FD" w:rsidRPr="00AB7C92" w:rsidRDefault="005B1925" w:rsidP="00801ED7">
      <w:r w:rsidRPr="00AB7C92">
        <w:t>Selvityksessä on käytetty apuna vuonna 2011 valmistunutta Annika Juvosen opinnäytetyötä ”Selvitys Vaski-kirjastojen kokoelmista”.</w:t>
      </w:r>
      <w:r w:rsidR="00542772" w:rsidRPr="00AB7C92">
        <w:t xml:space="preserve"> Opinnäytetyö on tehty tilaustyönä Vaski-kirjastoille.</w:t>
      </w:r>
      <w:r w:rsidRPr="00AB7C92">
        <w:t xml:space="preserve"> </w:t>
      </w:r>
      <w:r w:rsidR="00542772" w:rsidRPr="00AB7C92">
        <w:t xml:space="preserve">Vaikka </w:t>
      </w:r>
      <w:r w:rsidR="00426F0C" w:rsidRPr="00AB7C92">
        <w:t xml:space="preserve">Juvosen </w:t>
      </w:r>
      <w:r w:rsidR="00542772" w:rsidRPr="00AB7C92">
        <w:t>selvitykses</w:t>
      </w:r>
      <w:r w:rsidR="00426F0C" w:rsidRPr="00AB7C92">
        <w:t>sä ei ole</w:t>
      </w:r>
      <w:r w:rsidR="00542772" w:rsidRPr="00AB7C92">
        <w:t xml:space="preserve"> mukana vuonna 2012 Vaskiin liittyneitä</w:t>
      </w:r>
      <w:r w:rsidRPr="00AB7C92">
        <w:t xml:space="preserve"> Vaski</w:t>
      </w:r>
      <w:r w:rsidR="005E722E" w:rsidRPr="00AB7C92">
        <w:t>-</w:t>
      </w:r>
      <w:r w:rsidR="00542772" w:rsidRPr="00AB7C92">
        <w:t xml:space="preserve">kirjastoja, toimii </w:t>
      </w:r>
      <w:r w:rsidR="00426F0C" w:rsidRPr="00AB7C92">
        <w:t>se hyvänä pohjatyönä, jonka avulla voidaan luoda tarkempia yhteisiä kokoelmalinjauksia.</w:t>
      </w:r>
      <w:r w:rsidR="00D41259" w:rsidRPr="00AB7C92">
        <w:t xml:space="preserve"> (Juvonen 2011, 7)</w:t>
      </w:r>
      <w:r w:rsidR="007448D1" w:rsidRPr="00AB7C92">
        <w:t xml:space="preserve"> Tässä selvityksessä</w:t>
      </w:r>
      <w:r w:rsidR="00542772" w:rsidRPr="00AB7C92">
        <w:t xml:space="preserve"> </w:t>
      </w:r>
      <w:r w:rsidR="007448D1" w:rsidRPr="00AB7C92">
        <w:t>u</w:t>
      </w:r>
      <w:r w:rsidR="00C73A52" w:rsidRPr="00AB7C92">
        <w:t>usien Vaski-kirjastojen osalta tä</w:t>
      </w:r>
      <w:r w:rsidR="00C73A52" w:rsidRPr="00AB7C92">
        <w:t>y</w:t>
      </w:r>
      <w:r w:rsidR="00C73A52" w:rsidRPr="00AB7C92">
        <w:t>dennetään puuttuvia tietoja soveltuvin osin tilastojen, kirjastovierailujen ja henkilökunnan teemahaastattelujen avulla.</w:t>
      </w:r>
    </w:p>
    <w:p w:rsidR="00C640FD" w:rsidRPr="00AB7C92" w:rsidRDefault="00C640FD" w:rsidP="00C640FD"/>
    <w:p w:rsidR="00C640FD" w:rsidRPr="00AB7C92" w:rsidRDefault="00C640FD" w:rsidP="00C640FD">
      <w:r w:rsidRPr="00AB7C92">
        <w:t>Vaski</w:t>
      </w:r>
      <w:r w:rsidR="00BA12DB">
        <w:t>-kokoelma</w:t>
      </w:r>
      <w:r w:rsidRPr="00AB7C92">
        <w:t>n yleiskuvaa on hahmoteltu sekä tilastollisesti että henkilökunnan haastattelujen ja kirjastoviera</w:t>
      </w:r>
      <w:r w:rsidRPr="00AB7C92">
        <w:t>i</w:t>
      </w:r>
      <w:r w:rsidRPr="00AB7C92">
        <w:t>lujen avulla. Kovin yksityiskohtaista tilastointia ja niiden tulkintaa ei tässä selvitystyössä koettu tarpeelliseksi. Er</w:t>
      </w:r>
      <w:r w:rsidRPr="00AB7C92">
        <w:t>i</w:t>
      </w:r>
      <w:r w:rsidRPr="00AB7C92">
        <w:t xml:space="preserve">tyisesti haluttiin selvittää kirjastojen ja henkilökunnan näkemyksiä kokoelmista ja kokoelmatyöstä </w:t>
      </w:r>
      <w:r w:rsidR="00B17C7D">
        <w:t xml:space="preserve">tavoitteena </w:t>
      </w:r>
      <w:r w:rsidRPr="00AB7C92">
        <w:t>yhtei</w:t>
      </w:r>
      <w:r w:rsidR="00B17C7D">
        <w:t>n</w:t>
      </w:r>
      <w:r w:rsidRPr="00AB7C92">
        <w:t xml:space="preserve">en visio </w:t>
      </w:r>
      <w:r w:rsidR="00B17C7D">
        <w:t>kokoelmayhteistyöstä</w:t>
      </w:r>
      <w:r w:rsidRPr="00AB7C92">
        <w:t xml:space="preserve"> Vaskikirjastoissa. </w:t>
      </w:r>
    </w:p>
    <w:p w:rsidR="009155F2" w:rsidRDefault="009155F2" w:rsidP="00801ED7">
      <w:pPr>
        <w:rPr>
          <w:sz w:val="24"/>
          <w:szCs w:val="24"/>
        </w:rPr>
      </w:pPr>
    </w:p>
    <w:p w:rsidR="002849D5" w:rsidRDefault="002849D5" w:rsidP="00801ED7">
      <w:pPr>
        <w:rPr>
          <w:sz w:val="24"/>
          <w:szCs w:val="24"/>
        </w:rPr>
      </w:pPr>
    </w:p>
    <w:p w:rsidR="009155F2" w:rsidRDefault="009155F2" w:rsidP="009155F2">
      <w:pPr>
        <w:pStyle w:val="Otsikko1"/>
        <w:rPr>
          <w:rFonts w:asciiTheme="minorHAnsi" w:hAnsiTheme="minorHAnsi" w:cstheme="minorHAnsi"/>
          <w:b/>
          <w:sz w:val="28"/>
        </w:rPr>
      </w:pPr>
      <w:bookmarkStart w:id="2" w:name="_Toc350326432"/>
      <w:r>
        <w:rPr>
          <w:rFonts w:asciiTheme="minorHAnsi" w:hAnsiTheme="minorHAnsi" w:cstheme="minorHAnsi"/>
          <w:b/>
          <w:sz w:val="28"/>
        </w:rPr>
        <w:t>Vaski-</w:t>
      </w:r>
      <w:r w:rsidRPr="002849D5">
        <w:rPr>
          <w:rFonts w:asciiTheme="minorHAnsi" w:hAnsiTheme="minorHAnsi" w:cstheme="minorHAnsi"/>
          <w:b/>
          <w:sz w:val="28"/>
        </w:rPr>
        <w:t>kirjastot</w:t>
      </w:r>
      <w:bookmarkEnd w:id="2"/>
      <w:r>
        <w:rPr>
          <w:rFonts w:asciiTheme="minorHAnsi" w:hAnsiTheme="minorHAnsi" w:cstheme="minorHAnsi"/>
          <w:b/>
          <w:sz w:val="28"/>
        </w:rPr>
        <w:t xml:space="preserve"> </w:t>
      </w:r>
    </w:p>
    <w:p w:rsidR="009155F2" w:rsidRPr="00AB7C92" w:rsidRDefault="009155F2" w:rsidP="009155F2">
      <w:pPr>
        <w:spacing w:before="100" w:beforeAutospacing="1" w:after="240" w:line="255" w:lineRule="atLeast"/>
        <w:rPr>
          <w:rFonts w:eastAsia="Times New Roman"/>
          <w:noProof/>
          <w:color w:val="111111"/>
          <w:lang w:eastAsia="fi-FI"/>
        </w:rPr>
      </w:pPr>
      <w:r w:rsidRPr="00AB7C92">
        <w:rPr>
          <w:rFonts w:eastAsia="Times New Roman"/>
          <w:color w:val="111111"/>
          <w:lang w:eastAsia="fi-FI"/>
        </w:rPr>
        <w:t>Vaski-kirjastot ovat varsinaissuomalaisten kirjastojen vapaaehtoinen yhteenliittymä. Vaski-kirjastoilla on yhteinen kirjastojärjestelmä, kirjastokortti, käyttösäännöt ja kuljetuspalvelu. Vaskiin kuuluu 17 kuntaa, joiden 42 kirjastoa ja 5 kirjastoautoa kokoelmineen muodostavat Vaski-kokoelman.</w:t>
      </w:r>
      <w:r w:rsidRPr="00AB7C92">
        <w:rPr>
          <w:rFonts w:eastAsia="Times New Roman"/>
          <w:noProof/>
          <w:color w:val="111111"/>
          <w:lang w:eastAsia="fi-FI"/>
        </w:rPr>
        <w:t xml:space="preserve">  </w:t>
      </w:r>
    </w:p>
    <w:p w:rsidR="009155F2" w:rsidRPr="00AB7C92" w:rsidRDefault="009155F2" w:rsidP="009155F2">
      <w:pPr>
        <w:spacing w:before="100" w:beforeAutospacing="1" w:after="240" w:line="255" w:lineRule="atLeast"/>
        <w:rPr>
          <w:rFonts w:eastAsia="Times New Roman"/>
          <w:noProof/>
          <w:color w:val="111111"/>
          <w:lang w:eastAsia="fi-FI"/>
        </w:rPr>
      </w:pPr>
      <w:r w:rsidRPr="00AB7C92">
        <w:rPr>
          <w:rFonts w:eastAsia="Times New Roman"/>
          <w:noProof/>
          <w:color w:val="111111"/>
          <w:lang w:eastAsia="fi-FI"/>
        </w:rPr>
        <w:t>Vaski</w:t>
      </w:r>
      <w:r>
        <w:rPr>
          <w:rFonts w:eastAsia="Times New Roman"/>
          <w:noProof/>
          <w:color w:val="111111"/>
          <w:lang w:eastAsia="fi-FI"/>
        </w:rPr>
        <w:t>-</w:t>
      </w:r>
      <w:r w:rsidRPr="00AB7C92">
        <w:rPr>
          <w:rFonts w:eastAsia="Times New Roman"/>
          <w:noProof/>
          <w:color w:val="111111"/>
          <w:lang w:eastAsia="fi-FI"/>
        </w:rPr>
        <w:t xml:space="preserve">kokoelmaan voi tutustua Vaski-verkkokirjastossa. Yhteinen kirjastojärjestelmä takaa kattavammat kokoelmat Vaski-kirjastojen asiakkaille. Vaskikirjastoilla on yhteiset käyttösäännöt, joista selviää asiakkaan oikeudet ja palvelujen käytön periaatteet. Kuljetuspalvelu toimittaa aineiston sujuvasti käyttäjältä toiselle, kunnasta toiseen. </w:t>
      </w:r>
    </w:p>
    <w:p w:rsidR="009155F2" w:rsidRPr="00A32502" w:rsidRDefault="009155F2" w:rsidP="009155F2">
      <w:pPr>
        <w:spacing w:before="100" w:beforeAutospacing="1" w:after="240" w:line="255" w:lineRule="atLeast"/>
        <w:rPr>
          <w:rFonts w:eastAsia="Times New Roman"/>
          <w:noProof/>
          <w:color w:val="111111"/>
          <w:lang w:eastAsia="fi-FI"/>
        </w:rPr>
      </w:pPr>
      <w:r w:rsidRPr="00AB7C92">
        <w:rPr>
          <w:rFonts w:eastAsia="Times New Roman"/>
          <w:noProof/>
          <w:color w:val="111111"/>
          <w:lang w:eastAsia="fi-FI"/>
        </w:rPr>
        <w:t xml:space="preserve">Vaski-kirjastojen toiminta perustuu osaavaan asiantuntijayhteistyöhön, joka lisää kirjastojen näkyvyyttä ja vaikuttavuutta. Vaski-yhteistyötä kehitetään jatkuvasti. </w:t>
      </w:r>
    </w:p>
    <w:p w:rsidR="009155F2" w:rsidRDefault="009155F2" w:rsidP="009155F2"/>
    <w:p w:rsidR="009155F2" w:rsidRDefault="009155F2" w:rsidP="009155F2">
      <w:pPr>
        <w:jc w:val="center"/>
      </w:pPr>
      <w:r w:rsidRPr="00BA6385">
        <w:rPr>
          <w:noProof/>
          <w:lang w:eastAsia="fi-FI"/>
        </w:rPr>
        <w:lastRenderedPageBreak/>
        <w:drawing>
          <wp:inline distT="0" distB="0" distL="0" distR="0" wp14:anchorId="13EE4ABC" wp14:editId="37B5D1F5">
            <wp:extent cx="3695700" cy="4762500"/>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4762500"/>
                    </a:xfrm>
                    <a:prstGeom prst="rect">
                      <a:avLst/>
                    </a:prstGeom>
                    <a:noFill/>
                    <a:ln>
                      <a:noFill/>
                    </a:ln>
                  </pic:spPr>
                </pic:pic>
              </a:graphicData>
            </a:graphic>
          </wp:inline>
        </w:drawing>
      </w:r>
    </w:p>
    <w:p w:rsidR="009155F2" w:rsidRDefault="009155F2" w:rsidP="009155F2">
      <w:pPr>
        <w:jc w:val="center"/>
      </w:pPr>
    </w:p>
    <w:p w:rsidR="009155F2" w:rsidRDefault="009155F2" w:rsidP="00131B53"/>
    <w:p w:rsidR="009155F2" w:rsidRDefault="009155F2" w:rsidP="009155F2">
      <w:pPr>
        <w:pStyle w:val="Otsikko2"/>
        <w:rPr>
          <w:rFonts w:asciiTheme="minorHAnsi" w:hAnsiTheme="minorHAnsi" w:cstheme="minorHAnsi"/>
          <w:sz w:val="28"/>
          <w:szCs w:val="28"/>
        </w:rPr>
      </w:pPr>
      <w:bookmarkStart w:id="3" w:name="_Toc350326433"/>
      <w:r>
        <w:rPr>
          <w:rFonts w:asciiTheme="minorHAnsi" w:hAnsiTheme="minorHAnsi" w:cstheme="minorHAnsi"/>
          <w:sz w:val="28"/>
          <w:szCs w:val="28"/>
        </w:rPr>
        <w:t>Vaski-kokoelmayhteistyö</w:t>
      </w:r>
      <w:bookmarkEnd w:id="3"/>
    </w:p>
    <w:p w:rsidR="009155F2" w:rsidRPr="00AB7C92" w:rsidRDefault="009155F2" w:rsidP="009155F2"/>
    <w:p w:rsidR="009155F2" w:rsidRPr="00AB7C92" w:rsidRDefault="009155F2" w:rsidP="009155F2">
      <w:r w:rsidRPr="00AB7C92">
        <w:t>Vaski-kirjastojen kokoelmayhteistyön kivijalkana toimii yhteiskäyttöinen Vaski-kokoelma, yhteinen kirjastokortti ja kirjastojärjestelmä, yhteinen varausjono sekä toimiva logistiikka kirjastojen välillä. Lainattu aineisto voidaan p</w:t>
      </w:r>
      <w:r w:rsidRPr="00AB7C92">
        <w:t>a</w:t>
      </w:r>
      <w:r w:rsidRPr="00AB7C92">
        <w:t xml:space="preserve">lauttaa mihin tahansa kirjastoon Vaski-alueella kunnasta riippumatta. </w:t>
      </w:r>
    </w:p>
    <w:p w:rsidR="009155F2" w:rsidRPr="00AB7C92" w:rsidRDefault="009155F2" w:rsidP="009155F2">
      <w:pPr>
        <w:rPr>
          <w:color w:val="FF0000"/>
        </w:rPr>
      </w:pPr>
    </w:p>
    <w:p w:rsidR="009155F2" w:rsidRPr="00AB7C92" w:rsidRDefault="009155F2" w:rsidP="009155F2">
      <w:r w:rsidRPr="00AB7C92">
        <w:t>Vaski-kirjastot ovat käyneet kokoelmiin liittyvää keskustelua yhteisissä a</w:t>
      </w:r>
      <w:r>
        <w:t>siantuntijaryhmissä. Kokoelma</w:t>
      </w:r>
      <w:r w:rsidR="00B14277">
        <w:t>t</w:t>
      </w:r>
      <w:r>
        <w:t>e</w:t>
      </w:r>
      <w:r w:rsidR="00B14277">
        <w:t>h</w:t>
      </w:r>
      <w:r>
        <w:t>tävien toimijat</w:t>
      </w:r>
      <w:r w:rsidRPr="00AB7C92">
        <w:t xml:space="preserve"> käy</w:t>
      </w:r>
      <w:r>
        <w:t>vät</w:t>
      </w:r>
      <w:r w:rsidRPr="00AB7C92">
        <w:t xml:space="preserve"> keskustelua ja linjaa</w:t>
      </w:r>
      <w:r>
        <w:t>vat</w:t>
      </w:r>
      <w:r w:rsidRPr="00AB7C92">
        <w:t xml:space="preserve"> Vaski-kirjastojen kokoelmayhteis</w:t>
      </w:r>
      <w:r>
        <w:t>työtä.</w:t>
      </w:r>
      <w:r w:rsidR="00B14277">
        <w:t xml:space="preserve"> Kuvailu</w:t>
      </w:r>
      <w:r>
        <w:t>toimijat</w:t>
      </w:r>
      <w:r w:rsidRPr="00AB7C92">
        <w:t xml:space="preserve"> ratko</w:t>
      </w:r>
      <w:r>
        <w:t>vat</w:t>
      </w:r>
      <w:r w:rsidRPr="00AB7C92">
        <w:t xml:space="preserve"> luetteloi</w:t>
      </w:r>
      <w:r w:rsidRPr="00AB7C92">
        <w:t>n</w:t>
      </w:r>
      <w:r w:rsidRPr="00AB7C92">
        <w:t>tiin ja sisällönkuvailuun liittyviä asioita Vaskissa. Sen lisäks</w:t>
      </w:r>
      <w:r>
        <w:t>i myös lasten- ja nuorten Vaski-toimijat sivuavat</w:t>
      </w:r>
      <w:r w:rsidRPr="00AB7C92">
        <w:t xml:space="preserve"> kok</w:t>
      </w:r>
      <w:r w:rsidRPr="00AB7C92">
        <w:t>o</w:t>
      </w:r>
      <w:r w:rsidRPr="00AB7C92">
        <w:t>elma-asioita enemmän sisällöllisestä näkökulmasta.</w:t>
      </w:r>
    </w:p>
    <w:p w:rsidR="009155F2" w:rsidRPr="00AB7C92" w:rsidRDefault="009155F2" w:rsidP="009155F2">
      <w:pPr>
        <w:rPr>
          <w:color w:val="FF0000"/>
        </w:rPr>
      </w:pPr>
    </w:p>
    <w:p w:rsidR="009155F2" w:rsidRPr="00AB7C92" w:rsidRDefault="009155F2" w:rsidP="009155F2">
      <w:r w:rsidRPr="00AB7C92">
        <w:t>Kokoelmayhteistyötä on syvennetty yhteisillä hankintojen kilpailutuksilla ja keskittämällä e-kokoelman hoito Tu</w:t>
      </w:r>
      <w:r w:rsidRPr="00AB7C92">
        <w:t>r</w:t>
      </w:r>
      <w:r w:rsidRPr="00AB7C92">
        <w:t>kuun. Arjen kokoelmatyössä yhteistyö näkyy täydennystilauksia, poistoja ja varastosiirtoja tehdessä, jolloin kirja</w:t>
      </w:r>
      <w:r w:rsidRPr="00AB7C92">
        <w:t>s</w:t>
      </w:r>
      <w:r w:rsidRPr="00AB7C92">
        <w:t>toissa tarkastellaan koko Vaski</w:t>
      </w:r>
      <w:r>
        <w:t>-</w:t>
      </w:r>
      <w:r w:rsidRPr="00AB7C92">
        <w:t>kokoelman tilannetta ennen päätösten tekemistä. Turku Varsinais-Suomen ma</w:t>
      </w:r>
      <w:r w:rsidRPr="00AB7C92">
        <w:t>a</w:t>
      </w:r>
      <w:r w:rsidRPr="00AB7C92">
        <w:t>kuntakirjaston roolissa vastaa esim. siirtokokoelmilla maakunnan kirjastojen joihinkin aineistotarpeisiin.</w:t>
      </w:r>
    </w:p>
    <w:p w:rsidR="009155F2" w:rsidRDefault="009155F2" w:rsidP="009155F2">
      <w:pPr>
        <w:pStyle w:val="Otsikko1"/>
        <w:numPr>
          <w:ilvl w:val="0"/>
          <w:numId w:val="0"/>
        </w:numPr>
        <w:ind w:left="567" w:hanging="567"/>
        <w:rPr>
          <w:rFonts w:asciiTheme="minorHAnsi" w:hAnsiTheme="minorHAnsi" w:cstheme="minorHAnsi"/>
          <w:b/>
          <w:sz w:val="28"/>
        </w:rPr>
      </w:pPr>
    </w:p>
    <w:p w:rsidR="009155F2" w:rsidRPr="009155F2" w:rsidRDefault="009155F2" w:rsidP="009155F2"/>
    <w:p w:rsidR="005951CA" w:rsidRDefault="005951CA" w:rsidP="002849D5">
      <w:pPr>
        <w:pStyle w:val="Otsikko1"/>
        <w:rPr>
          <w:rFonts w:asciiTheme="minorHAnsi" w:hAnsiTheme="minorHAnsi" w:cstheme="minorHAnsi"/>
          <w:b/>
          <w:sz w:val="28"/>
        </w:rPr>
      </w:pPr>
      <w:bookmarkStart w:id="4" w:name="_Toc350326434"/>
      <w:r>
        <w:rPr>
          <w:rFonts w:asciiTheme="minorHAnsi" w:hAnsiTheme="minorHAnsi" w:cstheme="minorHAnsi"/>
          <w:b/>
          <w:sz w:val="28"/>
        </w:rPr>
        <w:t>Vaski-kokoelmaprojekti</w:t>
      </w:r>
      <w:bookmarkEnd w:id="4"/>
    </w:p>
    <w:p w:rsidR="005951CA" w:rsidRPr="00E17D36" w:rsidRDefault="005951CA" w:rsidP="005951CA"/>
    <w:p w:rsidR="003B2249" w:rsidRPr="00E17D36" w:rsidRDefault="003B2249" w:rsidP="005951CA">
      <w:pPr>
        <w:rPr>
          <w:color w:val="000099"/>
        </w:rPr>
      </w:pPr>
      <w:r w:rsidRPr="00E17D36">
        <w:t xml:space="preserve">Kirjastotoimenjohtaja </w:t>
      </w:r>
      <w:r w:rsidR="00FB5B57" w:rsidRPr="00E17D36">
        <w:t xml:space="preserve">Inkeri </w:t>
      </w:r>
      <w:proofErr w:type="spellStart"/>
      <w:r w:rsidR="00FB5B57" w:rsidRPr="00E17D36">
        <w:t>Näätsaari</w:t>
      </w:r>
      <w:proofErr w:type="spellEnd"/>
      <w:r w:rsidR="00FB5B57" w:rsidRPr="00E17D36">
        <w:t xml:space="preserve"> asetti 5.6.2012 Vaskin kokoelmaprojektin ”</w:t>
      </w:r>
      <w:r w:rsidRPr="00E17D36">
        <w:t>selvittämään Vaskin kokoelmi</w:t>
      </w:r>
      <w:r w:rsidR="00FB5B57" w:rsidRPr="00E17D36">
        <w:t>e</w:t>
      </w:r>
      <w:r w:rsidRPr="00E17D36">
        <w:t>n</w:t>
      </w:r>
      <w:r w:rsidR="00FB5B57" w:rsidRPr="00E17D36">
        <w:t xml:space="preserve"> nykytilaa, tulevia haasteita sekä konkreettisia, kokoelmiin liittyviä yhteistyötarpeita.” (päätöspöytäkirja 5.6.2012, </w:t>
      </w:r>
      <w:proofErr w:type="gramStart"/>
      <w:r w:rsidR="00FB5B57" w:rsidRPr="00E17D36">
        <w:t>6846-2012</w:t>
      </w:r>
      <w:proofErr w:type="gramEnd"/>
      <w:r w:rsidR="00FB5B57" w:rsidRPr="00E17D36">
        <w:t xml:space="preserve">) </w:t>
      </w:r>
    </w:p>
    <w:p w:rsidR="005951CA" w:rsidRPr="00E17D36" w:rsidRDefault="005951CA" w:rsidP="005951CA"/>
    <w:p w:rsidR="005951CA" w:rsidRPr="00E17D36" w:rsidRDefault="003B2249" w:rsidP="00D90664">
      <w:pPr>
        <w:ind w:left="1304"/>
        <w:rPr>
          <w:i/>
        </w:rPr>
      </w:pPr>
      <w:r w:rsidRPr="00E17D36">
        <w:rPr>
          <w:i/>
        </w:rPr>
        <w:lastRenderedPageBreak/>
        <w:t>”</w:t>
      </w:r>
      <w:r w:rsidR="005951CA" w:rsidRPr="00E17D36">
        <w:rPr>
          <w:i/>
        </w:rPr>
        <w:t>Projektin tavoitteena on synnyttää keskustelua, summata sitä ja lopulta luoda yhteinen näkemys ja visio siitä, minkälaiset Vaski-kirjastojen kokoelmat jatkossa ovat. Millaista käyttöä niillä olet</w:t>
      </w:r>
      <w:r w:rsidR="005951CA" w:rsidRPr="00E17D36">
        <w:rPr>
          <w:i/>
        </w:rPr>
        <w:t>e</w:t>
      </w:r>
      <w:r w:rsidR="005951CA" w:rsidRPr="00E17D36">
        <w:rPr>
          <w:i/>
        </w:rPr>
        <w:t>taan olevan ja kenen niitä ajatellaan käyttävän? Millaiseen ympäristöön ja millaiseen yhteiskunna</w:t>
      </w:r>
      <w:r w:rsidR="005951CA" w:rsidRPr="00E17D36">
        <w:rPr>
          <w:i/>
        </w:rPr>
        <w:t>l</w:t>
      </w:r>
      <w:r w:rsidR="005951CA" w:rsidRPr="00E17D36">
        <w:rPr>
          <w:i/>
        </w:rPr>
        <w:t>liseen, kulttuuriseen, sivistykselliseen tilanteeseen ja mediamaailmaan kokoelmia rakennetaan nyt – entä tulevaisuudessa? Millainen on se aineistolajien kirjo, joka käyttäjille tarjotaan? Voi olla, että lopputuloksena ei ole yksi visio, vaan erilaisia skenaarioita ja vaihtoehtoisia kokoelmalinjauksia t</w:t>
      </w:r>
      <w:r w:rsidR="005951CA" w:rsidRPr="00E17D36">
        <w:rPr>
          <w:i/>
        </w:rPr>
        <w:t>u</w:t>
      </w:r>
      <w:r w:rsidR="005951CA" w:rsidRPr="00E17D36">
        <w:rPr>
          <w:i/>
        </w:rPr>
        <w:t>levan varalle.</w:t>
      </w:r>
    </w:p>
    <w:p w:rsidR="005951CA" w:rsidRPr="00E17D36" w:rsidRDefault="005951CA" w:rsidP="00D90664">
      <w:pPr>
        <w:ind w:left="1304"/>
        <w:rPr>
          <w:i/>
        </w:rPr>
      </w:pPr>
    </w:p>
    <w:p w:rsidR="005951CA" w:rsidRPr="00E17D36" w:rsidRDefault="005951CA" w:rsidP="00D90664">
      <w:pPr>
        <w:ind w:left="1304"/>
        <w:rPr>
          <w:i/>
        </w:rPr>
      </w:pPr>
      <w:r w:rsidRPr="00E17D36">
        <w:rPr>
          <w:i/>
        </w:rPr>
        <w:t>Tavoitteenasettelun ja visiointityön pohjaksi projektissa kartoitetaan nykyisten ja tulevien Vaski-kirjastojen aktiivi- ja varastokokoelmia ja henkilökunnan niihin liittyviä näkemyksiä. Selvitystyössä pyritään tunnistamaan erityisesti ne kohdat kokoelmissa ja kokoelmatyössä, joissa kirjastojen väl</w:t>
      </w:r>
      <w:r w:rsidRPr="00E17D36">
        <w:rPr>
          <w:i/>
        </w:rPr>
        <w:t>i</w:t>
      </w:r>
      <w:r w:rsidRPr="00E17D36">
        <w:rPr>
          <w:i/>
        </w:rPr>
        <w:t>nen tiiviimpi yhteistyö ja lähtökohtaisesti yhteiset kokoelmat olisivat erityisen järkeviä ja hedelmä</w:t>
      </w:r>
      <w:r w:rsidRPr="00E17D36">
        <w:rPr>
          <w:i/>
        </w:rPr>
        <w:t>l</w:t>
      </w:r>
      <w:r w:rsidRPr="00E17D36">
        <w:rPr>
          <w:i/>
        </w:rPr>
        <w:t>lisiä.</w:t>
      </w:r>
    </w:p>
    <w:p w:rsidR="005951CA" w:rsidRPr="00E17D36" w:rsidRDefault="005951CA" w:rsidP="00D90664">
      <w:pPr>
        <w:ind w:left="1304"/>
        <w:rPr>
          <w:i/>
        </w:rPr>
      </w:pPr>
    </w:p>
    <w:p w:rsidR="005951CA" w:rsidRPr="00E17D36" w:rsidRDefault="005951CA" w:rsidP="00D90664">
      <w:pPr>
        <w:ind w:left="1304"/>
      </w:pPr>
      <w:r w:rsidRPr="00E17D36">
        <w:rPr>
          <w:i/>
        </w:rPr>
        <w:t>Projektin ja siinä tuotettujen dokumenttien myötä Vaski-kirjastojen tietämys toistensa kokoelmista ja niiden erityispiirteistä kasvaa. Kun kokoelmien ominaispiirteitä on sanallistettu ja jaettu, on he</w:t>
      </w:r>
      <w:r w:rsidRPr="00E17D36">
        <w:rPr>
          <w:i/>
        </w:rPr>
        <w:t>l</w:t>
      </w:r>
      <w:r w:rsidRPr="00E17D36">
        <w:rPr>
          <w:i/>
        </w:rPr>
        <w:t>pompi hahmottaa oman kokoelman tilannetta, taustaa ja kehittämistarpeita sekä sen roolia osana Vaski-kokonaisuutta.</w:t>
      </w:r>
      <w:r w:rsidR="00D90664" w:rsidRPr="00E17D36">
        <w:rPr>
          <w:i/>
        </w:rPr>
        <w:t>”</w:t>
      </w:r>
      <w:r w:rsidR="00D90664" w:rsidRPr="00E17D36">
        <w:t xml:space="preserve"> (Projektin projektisuunnitelma) </w:t>
      </w:r>
    </w:p>
    <w:p w:rsidR="005951CA" w:rsidRPr="00E17D36" w:rsidRDefault="005951CA" w:rsidP="005951CA"/>
    <w:p w:rsidR="005951CA" w:rsidRPr="00E17D36" w:rsidRDefault="005951CA" w:rsidP="005951CA"/>
    <w:p w:rsidR="005951CA" w:rsidRPr="005951CA" w:rsidRDefault="005951CA" w:rsidP="005951CA">
      <w:pPr>
        <w:pStyle w:val="Otsikko2"/>
        <w:rPr>
          <w:rFonts w:asciiTheme="minorHAnsi" w:hAnsiTheme="minorHAnsi" w:cstheme="minorHAnsi"/>
          <w:sz w:val="28"/>
          <w:szCs w:val="28"/>
        </w:rPr>
      </w:pPr>
      <w:bookmarkStart w:id="5" w:name="_Toc350326435"/>
      <w:r w:rsidRPr="005951CA">
        <w:rPr>
          <w:rFonts w:asciiTheme="minorHAnsi" w:hAnsiTheme="minorHAnsi" w:cstheme="minorHAnsi"/>
          <w:sz w:val="28"/>
          <w:szCs w:val="28"/>
        </w:rPr>
        <w:t>Projektin aikataulu</w:t>
      </w:r>
      <w:bookmarkEnd w:id="5"/>
    </w:p>
    <w:p w:rsidR="005951CA" w:rsidRDefault="005951CA" w:rsidP="005951CA"/>
    <w:p w:rsidR="000A70F8" w:rsidRDefault="000A70F8" w:rsidP="005951CA">
      <w:r>
        <w:t>Alla olevassa taulukossa on projektin aikataulu osakokonaisuuksineen. Projektin suunniteltu aikataulu oli 1.6.2012 – 31.1.2013. Projektia jatkettiin vielä kuukaudella ja se päättyi 28.2.2013.</w:t>
      </w:r>
    </w:p>
    <w:p w:rsidR="005951CA" w:rsidRDefault="005951CA" w:rsidP="005951CA"/>
    <w:tbl>
      <w:tblPr>
        <w:tblW w:w="9461" w:type="dxa"/>
        <w:tblInd w:w="55" w:type="dxa"/>
        <w:tblLayout w:type="fixed"/>
        <w:tblCellMar>
          <w:left w:w="70" w:type="dxa"/>
          <w:right w:w="70" w:type="dxa"/>
        </w:tblCellMar>
        <w:tblLook w:val="04A0" w:firstRow="1" w:lastRow="0" w:firstColumn="1" w:lastColumn="0" w:noHBand="0" w:noVBand="1"/>
      </w:tblPr>
      <w:tblGrid>
        <w:gridCol w:w="4051"/>
        <w:gridCol w:w="586"/>
        <w:gridCol w:w="670"/>
        <w:gridCol w:w="536"/>
        <w:gridCol w:w="671"/>
        <w:gridCol w:w="656"/>
        <w:gridCol w:w="850"/>
        <w:gridCol w:w="709"/>
        <w:gridCol w:w="732"/>
      </w:tblGrid>
      <w:tr w:rsidR="005951CA" w:rsidRPr="003F0E43" w:rsidTr="00973071">
        <w:trPr>
          <w:trHeight w:val="260"/>
        </w:trPr>
        <w:tc>
          <w:tcPr>
            <w:tcW w:w="40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951CA" w:rsidRPr="009E7EC3" w:rsidRDefault="005951CA" w:rsidP="00973071">
            <w:pPr>
              <w:rPr>
                <w:rFonts w:ascii="Arial" w:hAnsi="Arial" w:cs="Arial"/>
                <w:color w:val="000000"/>
                <w:sz w:val="20"/>
              </w:rPr>
            </w:pPr>
            <w:r w:rsidRPr="009E7EC3">
              <w:rPr>
                <w:rFonts w:ascii="Arial" w:hAnsi="Arial" w:cs="Arial"/>
                <w:color w:val="000000"/>
                <w:sz w:val="20"/>
              </w:rPr>
              <w:t>osakokonaisuus</w:t>
            </w:r>
          </w:p>
        </w:tc>
        <w:tc>
          <w:tcPr>
            <w:tcW w:w="586" w:type="dxa"/>
            <w:tcBorders>
              <w:top w:val="single" w:sz="4" w:space="0" w:color="auto"/>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Pr>
                <w:rFonts w:cs="Arial"/>
                <w:color w:val="000000"/>
                <w:sz w:val="20"/>
              </w:rPr>
              <w:t>kesä</w:t>
            </w:r>
          </w:p>
        </w:tc>
        <w:tc>
          <w:tcPr>
            <w:tcW w:w="670" w:type="dxa"/>
            <w:tcBorders>
              <w:top w:val="single" w:sz="4" w:space="0" w:color="auto"/>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Pr>
                <w:rFonts w:cs="Arial"/>
                <w:color w:val="000000"/>
                <w:sz w:val="20"/>
              </w:rPr>
              <w:t>heinä</w:t>
            </w:r>
          </w:p>
        </w:tc>
        <w:tc>
          <w:tcPr>
            <w:tcW w:w="536" w:type="dxa"/>
            <w:tcBorders>
              <w:top w:val="single" w:sz="4" w:space="0" w:color="auto"/>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Pr>
                <w:rFonts w:cs="Arial"/>
                <w:color w:val="000000"/>
                <w:sz w:val="20"/>
              </w:rPr>
              <w:t>elo</w:t>
            </w:r>
          </w:p>
        </w:tc>
        <w:tc>
          <w:tcPr>
            <w:tcW w:w="671" w:type="dxa"/>
            <w:tcBorders>
              <w:top w:val="single" w:sz="4" w:space="0" w:color="auto"/>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Pr>
                <w:rFonts w:cs="Arial"/>
                <w:color w:val="000000"/>
                <w:sz w:val="20"/>
              </w:rPr>
              <w:t>syys</w:t>
            </w:r>
          </w:p>
        </w:tc>
        <w:tc>
          <w:tcPr>
            <w:tcW w:w="656" w:type="dxa"/>
            <w:tcBorders>
              <w:top w:val="single" w:sz="4" w:space="0" w:color="auto"/>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Pr>
                <w:rFonts w:cs="Arial"/>
                <w:color w:val="000000"/>
                <w:sz w:val="20"/>
              </w:rPr>
              <w:t>loka</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Pr>
                <w:rFonts w:cs="Arial"/>
                <w:color w:val="000000"/>
                <w:sz w:val="20"/>
              </w:rPr>
              <w:t>marras</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Pr>
                <w:rFonts w:cs="Arial"/>
                <w:color w:val="000000"/>
                <w:sz w:val="20"/>
              </w:rPr>
              <w:t>joulu</w:t>
            </w:r>
          </w:p>
        </w:tc>
        <w:tc>
          <w:tcPr>
            <w:tcW w:w="732" w:type="dxa"/>
            <w:tcBorders>
              <w:top w:val="single" w:sz="4" w:space="0" w:color="auto"/>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Pr>
                <w:rFonts w:cs="Arial"/>
                <w:color w:val="000000"/>
                <w:sz w:val="20"/>
              </w:rPr>
              <w:t>tammi</w:t>
            </w:r>
          </w:p>
        </w:tc>
      </w:tr>
      <w:tr w:rsidR="005951CA" w:rsidRPr="003F0E43" w:rsidTr="00973071">
        <w:trPr>
          <w:trHeight w:val="321"/>
        </w:trPr>
        <w:tc>
          <w:tcPr>
            <w:tcW w:w="4051" w:type="dxa"/>
            <w:tcBorders>
              <w:top w:val="nil"/>
              <w:left w:val="single" w:sz="4" w:space="0" w:color="auto"/>
              <w:bottom w:val="single" w:sz="4" w:space="0" w:color="auto"/>
              <w:right w:val="single" w:sz="4" w:space="0" w:color="auto"/>
            </w:tcBorders>
            <w:shd w:val="clear" w:color="auto" w:fill="auto"/>
            <w:vAlign w:val="bottom"/>
          </w:tcPr>
          <w:p w:rsidR="005951CA" w:rsidRPr="009E7EC3" w:rsidRDefault="005951CA" w:rsidP="00973071">
            <w:pPr>
              <w:rPr>
                <w:rFonts w:ascii="Arial" w:hAnsi="Arial" w:cs="Arial"/>
                <w:color w:val="000000"/>
                <w:sz w:val="20"/>
              </w:rPr>
            </w:pPr>
            <w:r w:rsidRPr="009E7EC3">
              <w:rPr>
                <w:rFonts w:ascii="Arial" w:hAnsi="Arial" w:cs="Arial"/>
                <w:color w:val="000000"/>
                <w:sz w:val="20"/>
              </w:rPr>
              <w:t>projektisuunnitelman tarkennus ja työsuu</w:t>
            </w:r>
            <w:r w:rsidRPr="009E7EC3">
              <w:rPr>
                <w:rFonts w:ascii="Arial" w:hAnsi="Arial" w:cs="Arial"/>
                <w:color w:val="000000"/>
                <w:sz w:val="20"/>
              </w:rPr>
              <w:t>n</w:t>
            </w:r>
            <w:r w:rsidRPr="009E7EC3">
              <w:rPr>
                <w:rFonts w:ascii="Arial" w:hAnsi="Arial" w:cs="Arial"/>
                <w:color w:val="000000"/>
                <w:sz w:val="20"/>
              </w:rPr>
              <w:t>nitelman laadinta</w:t>
            </w:r>
          </w:p>
        </w:tc>
        <w:tc>
          <w:tcPr>
            <w:tcW w:w="586" w:type="dxa"/>
            <w:tcBorders>
              <w:top w:val="nil"/>
              <w:left w:val="nil"/>
              <w:bottom w:val="single" w:sz="4" w:space="0" w:color="auto"/>
              <w:right w:val="single" w:sz="4" w:space="0" w:color="auto"/>
            </w:tcBorders>
            <w:shd w:val="clear" w:color="000000" w:fill="FCD5B4"/>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70"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536"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71"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56"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850"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709"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732"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r>
      <w:tr w:rsidR="005951CA" w:rsidRPr="003F0E43" w:rsidTr="00973071">
        <w:trPr>
          <w:trHeight w:val="275"/>
        </w:trPr>
        <w:tc>
          <w:tcPr>
            <w:tcW w:w="4051" w:type="dxa"/>
            <w:tcBorders>
              <w:top w:val="nil"/>
              <w:left w:val="single" w:sz="4" w:space="0" w:color="auto"/>
              <w:bottom w:val="single" w:sz="4" w:space="0" w:color="auto"/>
              <w:right w:val="single" w:sz="4" w:space="0" w:color="auto"/>
            </w:tcBorders>
            <w:shd w:val="clear" w:color="auto" w:fill="auto"/>
            <w:vAlign w:val="bottom"/>
          </w:tcPr>
          <w:p w:rsidR="005951CA" w:rsidRPr="009E7EC3" w:rsidRDefault="005951CA" w:rsidP="00973071">
            <w:pPr>
              <w:rPr>
                <w:rFonts w:ascii="Arial" w:hAnsi="Arial" w:cs="Arial"/>
                <w:color w:val="000000"/>
                <w:sz w:val="20"/>
              </w:rPr>
            </w:pPr>
            <w:r w:rsidRPr="009E7EC3">
              <w:rPr>
                <w:rFonts w:ascii="Arial" w:hAnsi="Arial" w:cs="Arial"/>
                <w:color w:val="000000"/>
                <w:sz w:val="20"/>
              </w:rPr>
              <w:t>katsaus meneillään oleviin kokoelmaselv</w:t>
            </w:r>
            <w:r w:rsidRPr="009E7EC3">
              <w:rPr>
                <w:rFonts w:ascii="Arial" w:hAnsi="Arial" w:cs="Arial"/>
                <w:color w:val="000000"/>
                <w:sz w:val="20"/>
              </w:rPr>
              <w:t>i</w:t>
            </w:r>
            <w:r w:rsidRPr="009E7EC3">
              <w:rPr>
                <w:rFonts w:ascii="Arial" w:hAnsi="Arial" w:cs="Arial"/>
                <w:color w:val="000000"/>
                <w:sz w:val="20"/>
              </w:rPr>
              <w:t>tyksiin yms.</w:t>
            </w:r>
          </w:p>
          <w:p w:rsidR="005951CA" w:rsidRPr="009E7EC3" w:rsidRDefault="005951CA" w:rsidP="00973071">
            <w:pPr>
              <w:rPr>
                <w:rFonts w:ascii="Arial" w:hAnsi="Arial" w:cs="Arial"/>
                <w:color w:val="000000"/>
                <w:sz w:val="20"/>
              </w:rPr>
            </w:pPr>
            <w:proofErr w:type="spellStart"/>
            <w:r w:rsidRPr="009E7EC3">
              <w:rPr>
                <w:rFonts w:ascii="Arial" w:hAnsi="Arial" w:cs="Arial"/>
                <w:color w:val="000000"/>
                <w:sz w:val="20"/>
              </w:rPr>
              <w:t>SSYK-projekti</w:t>
            </w:r>
            <w:proofErr w:type="spellEnd"/>
          </w:p>
        </w:tc>
        <w:tc>
          <w:tcPr>
            <w:tcW w:w="586" w:type="dxa"/>
            <w:tcBorders>
              <w:top w:val="nil"/>
              <w:left w:val="nil"/>
              <w:bottom w:val="single" w:sz="4" w:space="0" w:color="auto"/>
              <w:right w:val="single" w:sz="4" w:space="0" w:color="auto"/>
            </w:tcBorders>
            <w:shd w:val="clear" w:color="000000" w:fill="FCD5B4"/>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70" w:type="dxa"/>
            <w:tcBorders>
              <w:top w:val="nil"/>
              <w:left w:val="nil"/>
              <w:bottom w:val="single" w:sz="4" w:space="0" w:color="auto"/>
              <w:right w:val="single" w:sz="4" w:space="0" w:color="auto"/>
            </w:tcBorders>
            <w:shd w:val="clear" w:color="000000" w:fill="FCD5B4"/>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536"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71"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56"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850"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709"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732"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r>
      <w:tr w:rsidR="005951CA" w:rsidRPr="003F0E43" w:rsidTr="00973071">
        <w:trPr>
          <w:trHeight w:val="260"/>
        </w:trPr>
        <w:tc>
          <w:tcPr>
            <w:tcW w:w="4051" w:type="dxa"/>
            <w:tcBorders>
              <w:top w:val="nil"/>
              <w:left w:val="single" w:sz="4" w:space="0" w:color="auto"/>
              <w:bottom w:val="single" w:sz="4" w:space="0" w:color="auto"/>
              <w:right w:val="single" w:sz="4" w:space="0" w:color="auto"/>
            </w:tcBorders>
            <w:shd w:val="clear" w:color="auto" w:fill="auto"/>
            <w:noWrap/>
            <w:vAlign w:val="bottom"/>
          </w:tcPr>
          <w:p w:rsidR="005951CA" w:rsidRPr="009E7EC3" w:rsidRDefault="005951CA" w:rsidP="00973071">
            <w:pPr>
              <w:rPr>
                <w:rFonts w:ascii="Arial" w:hAnsi="Arial" w:cs="Arial"/>
                <w:color w:val="000000"/>
                <w:sz w:val="20"/>
              </w:rPr>
            </w:pPr>
            <w:r w:rsidRPr="009E7EC3">
              <w:rPr>
                <w:rFonts w:ascii="Arial" w:hAnsi="Arial" w:cs="Arial"/>
                <w:color w:val="000000"/>
                <w:sz w:val="20"/>
              </w:rPr>
              <w:t>kokoelmien kartoitustyö: tilastot, vierailut, haastattelut, ideointipaja</w:t>
            </w:r>
          </w:p>
        </w:tc>
        <w:tc>
          <w:tcPr>
            <w:tcW w:w="586" w:type="dxa"/>
            <w:tcBorders>
              <w:top w:val="nil"/>
              <w:left w:val="nil"/>
              <w:bottom w:val="single" w:sz="4" w:space="0" w:color="auto"/>
              <w:right w:val="single" w:sz="4" w:space="0" w:color="auto"/>
            </w:tcBorders>
            <w:shd w:val="clear" w:color="000000" w:fill="FCD5B4"/>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70" w:type="dxa"/>
            <w:tcBorders>
              <w:top w:val="nil"/>
              <w:left w:val="nil"/>
              <w:bottom w:val="single" w:sz="4" w:space="0" w:color="auto"/>
              <w:right w:val="single" w:sz="4" w:space="0" w:color="auto"/>
            </w:tcBorders>
            <w:shd w:val="clear" w:color="000000" w:fill="FCD5B4"/>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536" w:type="dxa"/>
            <w:tcBorders>
              <w:top w:val="nil"/>
              <w:left w:val="nil"/>
              <w:bottom w:val="single" w:sz="4" w:space="0" w:color="auto"/>
              <w:right w:val="single" w:sz="4" w:space="0" w:color="auto"/>
            </w:tcBorders>
            <w:shd w:val="clear" w:color="000000" w:fill="FCD5B4"/>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71" w:type="dxa"/>
            <w:tcBorders>
              <w:top w:val="nil"/>
              <w:left w:val="nil"/>
              <w:bottom w:val="single" w:sz="4" w:space="0" w:color="auto"/>
              <w:right w:val="single" w:sz="4" w:space="0" w:color="auto"/>
            </w:tcBorders>
            <w:shd w:val="clear" w:color="000000" w:fill="FCD5B4"/>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56"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850"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709"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732"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r>
      <w:tr w:rsidR="005951CA" w:rsidRPr="003F0E43" w:rsidTr="00973071">
        <w:trPr>
          <w:trHeight w:val="260"/>
        </w:trPr>
        <w:tc>
          <w:tcPr>
            <w:tcW w:w="4051" w:type="dxa"/>
            <w:tcBorders>
              <w:top w:val="nil"/>
              <w:left w:val="single" w:sz="4" w:space="0" w:color="auto"/>
              <w:bottom w:val="single" w:sz="4" w:space="0" w:color="auto"/>
              <w:right w:val="single" w:sz="4" w:space="0" w:color="auto"/>
            </w:tcBorders>
            <w:shd w:val="clear" w:color="auto" w:fill="auto"/>
            <w:noWrap/>
            <w:vAlign w:val="bottom"/>
          </w:tcPr>
          <w:p w:rsidR="005951CA" w:rsidRPr="009E7EC3" w:rsidRDefault="005951CA" w:rsidP="00973071">
            <w:pPr>
              <w:rPr>
                <w:rFonts w:ascii="Arial" w:hAnsi="Arial" w:cs="Arial"/>
                <w:color w:val="000000"/>
                <w:sz w:val="20"/>
              </w:rPr>
            </w:pPr>
            <w:r w:rsidRPr="009E7EC3">
              <w:rPr>
                <w:rFonts w:ascii="Arial" w:hAnsi="Arial" w:cs="Arial"/>
                <w:color w:val="000000"/>
                <w:sz w:val="20"/>
              </w:rPr>
              <w:t>ideoiden ja visioiden kirjaaminen, jalostam</w:t>
            </w:r>
            <w:r w:rsidRPr="009E7EC3">
              <w:rPr>
                <w:rFonts w:ascii="Arial" w:hAnsi="Arial" w:cs="Arial"/>
                <w:color w:val="000000"/>
                <w:sz w:val="20"/>
              </w:rPr>
              <w:t>i</w:t>
            </w:r>
            <w:r w:rsidRPr="009E7EC3">
              <w:rPr>
                <w:rFonts w:ascii="Arial" w:hAnsi="Arial" w:cs="Arial"/>
                <w:color w:val="000000"/>
                <w:sz w:val="20"/>
              </w:rPr>
              <w:t>nen, yhteenveto</w:t>
            </w:r>
          </w:p>
        </w:tc>
        <w:tc>
          <w:tcPr>
            <w:tcW w:w="586"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70"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536"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71" w:type="dxa"/>
            <w:tcBorders>
              <w:top w:val="nil"/>
              <w:left w:val="nil"/>
              <w:bottom w:val="single" w:sz="4" w:space="0" w:color="auto"/>
              <w:right w:val="single" w:sz="4" w:space="0" w:color="auto"/>
            </w:tcBorders>
            <w:shd w:val="clear" w:color="000000" w:fill="FCD5B4"/>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56" w:type="dxa"/>
            <w:tcBorders>
              <w:top w:val="nil"/>
              <w:left w:val="nil"/>
              <w:bottom w:val="single" w:sz="4" w:space="0" w:color="auto"/>
              <w:right w:val="single" w:sz="4" w:space="0" w:color="auto"/>
            </w:tcBorders>
            <w:shd w:val="clear" w:color="000000" w:fill="FCD5B4"/>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850" w:type="dxa"/>
            <w:tcBorders>
              <w:top w:val="nil"/>
              <w:left w:val="nil"/>
              <w:bottom w:val="single" w:sz="4" w:space="0" w:color="auto"/>
              <w:right w:val="single" w:sz="4" w:space="0" w:color="auto"/>
            </w:tcBorders>
            <w:shd w:val="clear" w:color="000000" w:fill="FCD5B4"/>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709"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732"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r>
      <w:tr w:rsidR="005951CA" w:rsidRPr="003F0E43" w:rsidTr="00973071">
        <w:trPr>
          <w:trHeight w:val="260"/>
        </w:trPr>
        <w:tc>
          <w:tcPr>
            <w:tcW w:w="4051" w:type="dxa"/>
            <w:tcBorders>
              <w:top w:val="nil"/>
              <w:left w:val="single" w:sz="4" w:space="0" w:color="auto"/>
              <w:bottom w:val="single" w:sz="4" w:space="0" w:color="auto"/>
              <w:right w:val="single" w:sz="4" w:space="0" w:color="auto"/>
            </w:tcBorders>
            <w:shd w:val="clear" w:color="auto" w:fill="auto"/>
            <w:noWrap/>
            <w:vAlign w:val="bottom"/>
          </w:tcPr>
          <w:p w:rsidR="005951CA" w:rsidRPr="009E7EC3" w:rsidRDefault="005951CA" w:rsidP="00973071">
            <w:pPr>
              <w:rPr>
                <w:rFonts w:ascii="Arial" w:hAnsi="Arial" w:cs="Arial"/>
                <w:color w:val="000000"/>
                <w:sz w:val="20"/>
              </w:rPr>
            </w:pPr>
            <w:r w:rsidRPr="009E7EC3">
              <w:rPr>
                <w:rFonts w:ascii="Arial" w:hAnsi="Arial" w:cs="Arial"/>
                <w:color w:val="000000"/>
                <w:sz w:val="20"/>
              </w:rPr>
              <w:t>linjaustyö, yhteistyömuotojen määrittely</w:t>
            </w:r>
          </w:p>
        </w:tc>
        <w:tc>
          <w:tcPr>
            <w:tcW w:w="586"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p>
        </w:tc>
        <w:tc>
          <w:tcPr>
            <w:tcW w:w="670"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p>
        </w:tc>
        <w:tc>
          <w:tcPr>
            <w:tcW w:w="536"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p>
        </w:tc>
        <w:tc>
          <w:tcPr>
            <w:tcW w:w="671"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p>
        </w:tc>
        <w:tc>
          <w:tcPr>
            <w:tcW w:w="656"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p>
        </w:tc>
        <w:tc>
          <w:tcPr>
            <w:tcW w:w="850" w:type="dxa"/>
            <w:tcBorders>
              <w:top w:val="nil"/>
              <w:left w:val="nil"/>
              <w:bottom w:val="single" w:sz="4" w:space="0" w:color="auto"/>
              <w:right w:val="single" w:sz="4" w:space="0" w:color="auto"/>
            </w:tcBorders>
            <w:shd w:val="clear" w:color="auto" w:fill="FBD4B4"/>
            <w:noWrap/>
            <w:vAlign w:val="bottom"/>
          </w:tcPr>
          <w:p w:rsidR="005951CA" w:rsidRPr="003F0E43" w:rsidRDefault="005951CA" w:rsidP="00973071">
            <w:pPr>
              <w:rPr>
                <w:rFonts w:cs="Arial"/>
                <w:color w:val="000000"/>
                <w:sz w:val="20"/>
              </w:rPr>
            </w:pPr>
          </w:p>
        </w:tc>
        <w:tc>
          <w:tcPr>
            <w:tcW w:w="709" w:type="dxa"/>
            <w:tcBorders>
              <w:top w:val="nil"/>
              <w:left w:val="nil"/>
              <w:bottom w:val="single" w:sz="4" w:space="0" w:color="auto"/>
              <w:right w:val="single" w:sz="4" w:space="0" w:color="auto"/>
            </w:tcBorders>
            <w:shd w:val="clear" w:color="000000" w:fill="FCD5B4"/>
            <w:noWrap/>
            <w:vAlign w:val="bottom"/>
          </w:tcPr>
          <w:p w:rsidR="005951CA" w:rsidRPr="003F0E43" w:rsidRDefault="005951CA" w:rsidP="00973071">
            <w:pPr>
              <w:rPr>
                <w:rFonts w:cs="Arial"/>
                <w:color w:val="000000"/>
                <w:sz w:val="20"/>
              </w:rPr>
            </w:pPr>
          </w:p>
        </w:tc>
        <w:tc>
          <w:tcPr>
            <w:tcW w:w="732"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p>
        </w:tc>
      </w:tr>
      <w:tr w:rsidR="005951CA" w:rsidRPr="003F0E43" w:rsidTr="00973071">
        <w:trPr>
          <w:trHeight w:val="260"/>
        </w:trPr>
        <w:tc>
          <w:tcPr>
            <w:tcW w:w="4051" w:type="dxa"/>
            <w:tcBorders>
              <w:top w:val="nil"/>
              <w:left w:val="single" w:sz="4" w:space="0" w:color="auto"/>
              <w:bottom w:val="single" w:sz="4" w:space="0" w:color="auto"/>
              <w:right w:val="single" w:sz="4" w:space="0" w:color="auto"/>
            </w:tcBorders>
            <w:shd w:val="clear" w:color="auto" w:fill="auto"/>
            <w:noWrap/>
            <w:vAlign w:val="bottom"/>
          </w:tcPr>
          <w:p w:rsidR="005951CA" w:rsidRPr="009E7EC3" w:rsidRDefault="005951CA" w:rsidP="00973071">
            <w:pPr>
              <w:rPr>
                <w:rFonts w:ascii="Arial" w:hAnsi="Arial" w:cs="Arial"/>
                <w:color w:val="000000"/>
                <w:sz w:val="20"/>
              </w:rPr>
            </w:pPr>
            <w:r w:rsidRPr="009E7EC3">
              <w:rPr>
                <w:rFonts w:ascii="Arial" w:hAnsi="Arial" w:cs="Arial"/>
                <w:color w:val="000000"/>
                <w:sz w:val="20"/>
              </w:rPr>
              <w:t xml:space="preserve">projektin tulosten esittely </w:t>
            </w:r>
            <w:proofErr w:type="spellStart"/>
            <w:r w:rsidRPr="009E7EC3">
              <w:rPr>
                <w:rFonts w:ascii="Arial" w:hAnsi="Arial" w:cs="Arial"/>
                <w:color w:val="000000"/>
                <w:sz w:val="20"/>
              </w:rPr>
              <w:t>Vaski-jorylle</w:t>
            </w:r>
            <w:proofErr w:type="spellEnd"/>
            <w:r w:rsidRPr="009E7EC3">
              <w:rPr>
                <w:rFonts w:ascii="Arial" w:hAnsi="Arial" w:cs="Arial"/>
                <w:color w:val="000000"/>
                <w:sz w:val="20"/>
              </w:rPr>
              <w:t>; se</w:t>
            </w:r>
            <w:r w:rsidRPr="009E7EC3">
              <w:rPr>
                <w:rFonts w:ascii="Arial" w:hAnsi="Arial" w:cs="Arial"/>
                <w:color w:val="000000"/>
                <w:sz w:val="20"/>
              </w:rPr>
              <w:t>l</w:t>
            </w:r>
            <w:r w:rsidRPr="009E7EC3">
              <w:rPr>
                <w:rFonts w:ascii="Arial" w:hAnsi="Arial" w:cs="Arial"/>
                <w:color w:val="000000"/>
                <w:sz w:val="20"/>
              </w:rPr>
              <w:t>keät päätösehdotukset</w:t>
            </w:r>
          </w:p>
        </w:tc>
        <w:tc>
          <w:tcPr>
            <w:tcW w:w="586"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70"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536"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71"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56"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850"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709" w:type="dxa"/>
            <w:tcBorders>
              <w:top w:val="nil"/>
              <w:left w:val="nil"/>
              <w:bottom w:val="single" w:sz="4" w:space="0" w:color="auto"/>
              <w:right w:val="single" w:sz="4" w:space="0" w:color="auto"/>
            </w:tcBorders>
            <w:shd w:val="clear" w:color="000000" w:fill="FCD5B4"/>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732"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r>
      <w:tr w:rsidR="005951CA" w:rsidRPr="003F0E43" w:rsidTr="00973071">
        <w:trPr>
          <w:trHeight w:val="260"/>
        </w:trPr>
        <w:tc>
          <w:tcPr>
            <w:tcW w:w="4051" w:type="dxa"/>
            <w:tcBorders>
              <w:top w:val="nil"/>
              <w:left w:val="single" w:sz="4" w:space="0" w:color="auto"/>
              <w:bottom w:val="single" w:sz="4" w:space="0" w:color="auto"/>
              <w:right w:val="single" w:sz="4" w:space="0" w:color="auto"/>
            </w:tcBorders>
            <w:shd w:val="clear" w:color="auto" w:fill="auto"/>
            <w:noWrap/>
            <w:vAlign w:val="bottom"/>
          </w:tcPr>
          <w:p w:rsidR="005951CA" w:rsidRPr="009E7EC3" w:rsidRDefault="005951CA" w:rsidP="00973071">
            <w:pPr>
              <w:rPr>
                <w:rFonts w:ascii="Arial" w:hAnsi="Arial" w:cs="Arial"/>
                <w:color w:val="000000"/>
                <w:sz w:val="20"/>
              </w:rPr>
            </w:pPr>
            <w:r w:rsidRPr="009E7EC3">
              <w:rPr>
                <w:rFonts w:ascii="Arial" w:hAnsi="Arial" w:cs="Arial"/>
                <w:color w:val="000000"/>
                <w:sz w:val="20"/>
              </w:rPr>
              <w:t>projektin lopputyöt ja päättäminen</w:t>
            </w:r>
          </w:p>
        </w:tc>
        <w:tc>
          <w:tcPr>
            <w:tcW w:w="586"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70"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536"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71"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656"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850"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709" w:type="dxa"/>
            <w:tcBorders>
              <w:top w:val="nil"/>
              <w:left w:val="nil"/>
              <w:bottom w:val="single" w:sz="4" w:space="0" w:color="auto"/>
              <w:right w:val="single" w:sz="4" w:space="0" w:color="auto"/>
            </w:tcBorders>
            <w:shd w:val="clear" w:color="auto" w:fill="auto"/>
            <w:noWrap/>
            <w:vAlign w:val="bottom"/>
          </w:tcPr>
          <w:p w:rsidR="005951CA" w:rsidRPr="003F0E43" w:rsidRDefault="005951CA" w:rsidP="00973071">
            <w:pPr>
              <w:rPr>
                <w:rFonts w:cs="Arial"/>
                <w:color w:val="000000"/>
                <w:sz w:val="20"/>
              </w:rPr>
            </w:pPr>
            <w:r w:rsidRPr="003F0E43">
              <w:rPr>
                <w:rFonts w:cs="Arial"/>
                <w:color w:val="000000"/>
                <w:sz w:val="20"/>
              </w:rPr>
              <w:t> </w:t>
            </w:r>
          </w:p>
        </w:tc>
        <w:tc>
          <w:tcPr>
            <w:tcW w:w="732" w:type="dxa"/>
            <w:tcBorders>
              <w:top w:val="nil"/>
              <w:left w:val="nil"/>
              <w:bottom w:val="single" w:sz="4" w:space="0" w:color="auto"/>
              <w:right w:val="single" w:sz="4" w:space="0" w:color="auto"/>
            </w:tcBorders>
            <w:shd w:val="clear" w:color="000000" w:fill="FCD5B4"/>
            <w:noWrap/>
            <w:vAlign w:val="bottom"/>
          </w:tcPr>
          <w:p w:rsidR="005951CA" w:rsidRPr="003F0E43" w:rsidRDefault="005951CA" w:rsidP="00973071">
            <w:pPr>
              <w:rPr>
                <w:rFonts w:cs="Arial"/>
                <w:color w:val="000000"/>
                <w:sz w:val="20"/>
              </w:rPr>
            </w:pPr>
            <w:r w:rsidRPr="003F0E43">
              <w:rPr>
                <w:rFonts w:cs="Arial"/>
                <w:color w:val="000000"/>
                <w:sz w:val="20"/>
              </w:rPr>
              <w:t> </w:t>
            </w:r>
          </w:p>
        </w:tc>
      </w:tr>
    </w:tbl>
    <w:p w:rsidR="005951CA" w:rsidRDefault="005951CA" w:rsidP="005951CA"/>
    <w:p w:rsidR="005951CA" w:rsidRPr="005951CA" w:rsidRDefault="005951CA" w:rsidP="005951CA"/>
    <w:p w:rsidR="000A136D" w:rsidRDefault="000A136D" w:rsidP="000A136D">
      <w:pPr>
        <w:pStyle w:val="Otsikko2"/>
        <w:rPr>
          <w:rFonts w:asciiTheme="minorHAnsi" w:hAnsiTheme="minorHAnsi" w:cstheme="minorHAnsi"/>
          <w:sz w:val="28"/>
          <w:szCs w:val="28"/>
        </w:rPr>
      </w:pPr>
      <w:bookmarkStart w:id="6" w:name="_Toc350326436"/>
      <w:r w:rsidRPr="000A136D">
        <w:rPr>
          <w:rFonts w:asciiTheme="minorHAnsi" w:hAnsiTheme="minorHAnsi" w:cstheme="minorHAnsi"/>
          <w:sz w:val="28"/>
          <w:szCs w:val="28"/>
        </w:rPr>
        <w:t>Projektiorganisaatio</w:t>
      </w:r>
      <w:bookmarkEnd w:id="6"/>
    </w:p>
    <w:p w:rsidR="000A136D" w:rsidRDefault="000A136D" w:rsidP="000A136D"/>
    <w:p w:rsidR="000A136D" w:rsidRPr="000A136D" w:rsidRDefault="000A136D" w:rsidP="000A136D">
      <w:r w:rsidRPr="000A136D">
        <w:t>Projektin ohjausryhmänä toimi Vaski-kirjastojen työvaliokunta, ja sen työryhmänä Vaski-kirjastojen kokoelmaty</w:t>
      </w:r>
      <w:r w:rsidRPr="000A136D">
        <w:t>ö</w:t>
      </w:r>
      <w:r w:rsidRPr="000A136D">
        <w:t>ryhmä ja sen puheenjohtaja vastasi projektista. Projektin informaatikkona toimi Sanna Nieminen. Asiantuntijoina on kuultu mm. lasten- ja nuorten sekä musiikkikirjastojen henkilökuntaa, eri aihepiirien ja aineistolajien asiantu</w:t>
      </w:r>
      <w:r w:rsidRPr="000A136D">
        <w:t>n</w:t>
      </w:r>
      <w:r w:rsidRPr="000A136D">
        <w:t>tijoita. Sen lopputulokset hyväksytään Vaskin johtoryhmässä.</w:t>
      </w:r>
    </w:p>
    <w:p w:rsidR="000A136D" w:rsidRDefault="000A136D" w:rsidP="000A136D"/>
    <w:p w:rsidR="000A136D" w:rsidRPr="000A136D" w:rsidRDefault="000A136D" w:rsidP="000A136D"/>
    <w:p w:rsidR="00F90D35" w:rsidRDefault="00F90D35" w:rsidP="00F90D35">
      <w:pPr>
        <w:pStyle w:val="Otsikko2"/>
        <w:rPr>
          <w:rFonts w:asciiTheme="minorHAnsi" w:hAnsiTheme="minorHAnsi" w:cstheme="minorHAnsi"/>
          <w:sz w:val="28"/>
          <w:szCs w:val="28"/>
        </w:rPr>
      </w:pPr>
      <w:bookmarkStart w:id="7" w:name="_Toc350326437"/>
      <w:r w:rsidRPr="00F90D35">
        <w:rPr>
          <w:rFonts w:asciiTheme="minorHAnsi" w:hAnsiTheme="minorHAnsi" w:cstheme="minorHAnsi"/>
          <w:sz w:val="28"/>
          <w:szCs w:val="28"/>
        </w:rPr>
        <w:t>Työn kuvaus</w:t>
      </w:r>
      <w:bookmarkEnd w:id="7"/>
    </w:p>
    <w:p w:rsidR="00F90D35" w:rsidRPr="00F90D35" w:rsidRDefault="00F90D35" w:rsidP="00F90D35"/>
    <w:p w:rsidR="00F90D35" w:rsidRPr="00F90D35" w:rsidRDefault="00F90D35" w:rsidP="00F90D35">
      <w:r w:rsidRPr="00F90D35">
        <w:t>Projektin aikana on suoritettu kaikissa Vaski-kunnissa kirjastovierailut ja henkilökunnan teemahaastattelut, joiden perusteella on laadittu Vaski-kirjastojen kokoelmaselvitys ja pohdittu kokoelmayhteistyön kehittämisen eri kein</w:t>
      </w:r>
      <w:r w:rsidRPr="00F90D35">
        <w:t>o</w:t>
      </w:r>
      <w:r w:rsidRPr="00F90D35">
        <w:t>ja ja tapoja. Haastattelussa saatuja tietoja on täydennetty tilastotiedolla. Kokoelmaselvitys toimii jatkossa kok</w:t>
      </w:r>
      <w:r w:rsidRPr="00F90D35">
        <w:t>o</w:t>
      </w:r>
      <w:r w:rsidRPr="00F90D35">
        <w:lastRenderedPageBreak/>
        <w:t>elmatehtävien toimijoille työvälineenä ja muulle henkilökunnalle se välittää tietoa eri Vaski-kirjastojen kokoelmi</w:t>
      </w:r>
      <w:r w:rsidRPr="00F90D35">
        <w:t>s</w:t>
      </w:r>
      <w:r w:rsidRPr="00F90D35">
        <w:t>ta.</w:t>
      </w:r>
    </w:p>
    <w:p w:rsidR="00F90D35" w:rsidRPr="00F90D35" w:rsidRDefault="00F90D35" w:rsidP="00F90D35"/>
    <w:p w:rsidR="00F90D35" w:rsidRPr="009A5E50" w:rsidRDefault="00F90D35" w:rsidP="00F90D35">
      <w:r w:rsidRPr="00DF153C">
        <w:t xml:space="preserve">Projektin aikana </w:t>
      </w:r>
      <w:r w:rsidR="004C2AC2">
        <w:t>laadittiin</w:t>
      </w:r>
      <w:r w:rsidRPr="00DF153C">
        <w:t xml:space="preserve"> Vaski-kirjastojen kokoelmalinjaukset sekä linja</w:t>
      </w:r>
      <w:r w:rsidR="004C2AC2">
        <w:t>usten syventävä osuus. Kokoelmalinjau</w:t>
      </w:r>
      <w:r w:rsidR="004C2AC2">
        <w:t>s</w:t>
      </w:r>
      <w:r w:rsidR="004C2AC2">
        <w:t xml:space="preserve">ten syventävä osuus on </w:t>
      </w:r>
      <w:r w:rsidR="00DF153C" w:rsidRPr="009A5E50">
        <w:t>erillinen liite, johon on kirjattu projektin työskentelyn aikana esiin nousseita asioita ja huomioita kokoelmista ja kokoelmayhteistyöstä. Se on tarkoitettu henkilökunnan käyttöön avaamaan kokoelm</w:t>
      </w:r>
      <w:r w:rsidR="00DF153C" w:rsidRPr="009A5E50">
        <w:t>a</w:t>
      </w:r>
      <w:r w:rsidR="00DF153C" w:rsidRPr="009A5E50">
        <w:t xml:space="preserve">linjauksia. </w:t>
      </w:r>
      <w:r w:rsidRPr="009A5E50">
        <w:t>Syventävää osuutta täydennetään projektin synnyttämien jatkotöiden valmistuttua</w:t>
      </w:r>
      <w:r w:rsidR="00DF153C" w:rsidRPr="009A5E50">
        <w:t>.</w:t>
      </w:r>
    </w:p>
    <w:p w:rsidR="00DF153C" w:rsidRPr="00DF153C" w:rsidRDefault="00DF153C" w:rsidP="00F90D35"/>
    <w:p w:rsidR="00F90D35" w:rsidRPr="00F90D35" w:rsidRDefault="00F90D35" w:rsidP="00F90D35">
      <w:r w:rsidRPr="00F90D35">
        <w:t>Vaski-kokoelman paikallisaineistoista (maakuntakokoelma ja kotiseutukokoelmat) on laadittu erillinen liite. Paika</w:t>
      </w:r>
      <w:r w:rsidRPr="00F90D35">
        <w:t>l</w:t>
      </w:r>
      <w:r w:rsidRPr="00F90D35">
        <w:t>lisaineistojen kokoelmia selvitetään ja linjataan tarkemmin jatkotyöskentelyn aikana ja tuolloin laaditaan myös maakunta-</w:t>
      </w:r>
      <w:r w:rsidR="000A7BC5">
        <w:t xml:space="preserve">aineiston </w:t>
      </w:r>
      <w:r w:rsidR="000A7BC5" w:rsidRPr="000A7BC5">
        <w:t>digitointisuunnitelma (</w:t>
      </w:r>
      <w:r w:rsidRPr="000A7BC5">
        <w:t>ks. jatkotehtävien aikataulutus</w:t>
      </w:r>
      <w:r w:rsidR="000A7BC5" w:rsidRPr="000A7BC5">
        <w:t>).</w:t>
      </w:r>
    </w:p>
    <w:p w:rsidR="00F90D35" w:rsidRPr="00F90D35" w:rsidRDefault="00F90D35" w:rsidP="00F90D35"/>
    <w:p w:rsidR="00F90D35" w:rsidRPr="00F90D35" w:rsidRDefault="00F90D35" w:rsidP="00F90D35">
      <w:r w:rsidRPr="00F90D35">
        <w:t>Projektin aikana on koottu musiikkikokoelmatyön asiantuntijoita yhteen ja käynnistetty Vaskin musiikkikokoelmi</w:t>
      </w:r>
      <w:r w:rsidRPr="00F90D35">
        <w:t>s</w:t>
      </w:r>
      <w:r w:rsidRPr="00F90D35">
        <w:t>ta vastaavien henkilöiden välinen verkosto</w:t>
      </w:r>
      <w:r w:rsidR="004C2AC2">
        <w:t>n toiminta</w:t>
      </w:r>
      <w:r w:rsidRPr="00F90D35">
        <w:t xml:space="preserve">. </w:t>
      </w:r>
    </w:p>
    <w:p w:rsidR="00F90D35" w:rsidRPr="00F90D35" w:rsidRDefault="00F90D35" w:rsidP="00F90D35"/>
    <w:p w:rsidR="0037588C" w:rsidRDefault="00F90D35" w:rsidP="000E2334">
      <w:r w:rsidRPr="00F90D35">
        <w:t xml:space="preserve">Kokoelmaprojektin aikana on todettu, että Vaski-kokoelmaan sisältyy </w:t>
      </w:r>
      <w:r w:rsidRPr="000E2334">
        <w:t>paradoksaalisuutta.</w:t>
      </w:r>
      <w:r w:rsidR="000E2334">
        <w:t xml:space="preserve"> Toisaalta </w:t>
      </w:r>
      <w:r w:rsidRPr="00F90D35">
        <w:t>Vaski-kokoelma näyttäytyy asiakkaille yhtenä kokonaisuutena verkk</w:t>
      </w:r>
      <w:r w:rsidR="00592541">
        <w:t xml:space="preserve">okirjaston kautta. Kirjastoissa fyysisiin kokoelmiin liittyvässä </w:t>
      </w:r>
      <w:r w:rsidRPr="00F90D35">
        <w:t>arjen kokoelmatyössä keskitytään</w:t>
      </w:r>
      <w:r w:rsidR="000E2334">
        <w:t xml:space="preserve"> sen sijaan</w:t>
      </w:r>
      <w:r w:rsidRPr="00F90D35">
        <w:t xml:space="preserve"> yhä pitkälti oman kirjaston kokoelman kartuttamiseen ja kehittämiseen. Siksi yhteistyön radikaali syventäminen on haasteellista. Yhteistyötä on jo aloitettu mm. hankint</w:t>
      </w:r>
      <w:r w:rsidRPr="00F90D35">
        <w:t>a</w:t>
      </w:r>
      <w:r w:rsidRPr="00F90D35">
        <w:t>paikkojen kilpailuttamisella ja yhteisesti hankit</w:t>
      </w:r>
      <w:r w:rsidR="00592541">
        <w:t>tavien kokoelmien kehittämisellä</w:t>
      </w:r>
      <w:r w:rsidRPr="00F90D35">
        <w:t xml:space="preserve">. </w:t>
      </w:r>
    </w:p>
    <w:p w:rsidR="0037588C" w:rsidRDefault="0037588C" w:rsidP="000E2334"/>
    <w:p w:rsidR="00A012E6" w:rsidRDefault="00F90D35" w:rsidP="000E2334">
      <w:r w:rsidRPr="00F90D35">
        <w:t xml:space="preserve">Yhteisesti hankittuja kokoelmia ovat ennen kaikkea e-aineistot ja e-aineistolinjauksilla on </w:t>
      </w:r>
      <w:r w:rsidRPr="000E2334">
        <w:t>haluttu tarkentaa ja selkeyttää e-aineistojen roolia Vaski-kokoelmassa.</w:t>
      </w:r>
      <w:r w:rsidR="0037588C">
        <w:t xml:space="preserve"> Projektin aikana on mm. tarkennettu yhteisesti hankittujen tietokantojen tarjontaa, ennakoitu E-kirjojen kirjastolainauksen kehittymistä kansallisesti ja päätetty </w:t>
      </w:r>
      <w:proofErr w:type="spellStart"/>
      <w:r w:rsidR="0037588C">
        <w:t>Ove</w:t>
      </w:r>
      <w:r w:rsidR="004C2AC2">
        <w:t>rDrive</w:t>
      </w:r>
      <w:proofErr w:type="spellEnd"/>
      <w:r w:rsidR="004C2AC2">
        <w:t xml:space="preserve"> e-kirjapalvelun käyttöön</w:t>
      </w:r>
      <w:r w:rsidR="0037588C">
        <w:t>otosta (</w:t>
      </w:r>
      <w:r w:rsidR="003D33EC" w:rsidRPr="004E3729">
        <w:t>Vaskin johtoryhmän päätös 11.10.2012</w:t>
      </w:r>
      <w:r w:rsidR="003D33EC">
        <w:t>)</w:t>
      </w:r>
      <w:r w:rsidR="0037588C">
        <w:t>.</w:t>
      </w:r>
      <w:r w:rsidRPr="000E2334">
        <w:t xml:space="preserve"> E-aineistolinjaus on laadittu vuosille 2013</w:t>
      </w:r>
      <w:r w:rsidR="00251AAF">
        <w:t xml:space="preserve"> </w:t>
      </w:r>
      <w:r w:rsidRPr="000E2334">
        <w:t>-</w:t>
      </w:r>
      <w:r w:rsidR="00251AAF">
        <w:t xml:space="preserve"> </w:t>
      </w:r>
      <w:r w:rsidRPr="000E2334">
        <w:t>2014 tarkentamaan e-kokoelman sisällöllisiä ja rahallisia raameja.</w:t>
      </w:r>
      <w:r w:rsidR="000E2334" w:rsidRPr="000E2334">
        <w:t xml:space="preserve"> </w:t>
      </w:r>
    </w:p>
    <w:p w:rsidR="00A012E6" w:rsidRDefault="00A012E6" w:rsidP="000E2334"/>
    <w:p w:rsidR="00F90D35" w:rsidRDefault="00A012E6" w:rsidP="00F90D35">
      <w:r w:rsidRPr="00A012E6">
        <w:t>Kokoelmayhteistyön kehittyessä tarvitaan kokoelmien ja erityisesti abstraktin Vaski-kokoelman arvioimiseen uusia työkaluja. Kokoelman evaluoinnin työkaluja ja mittareita kehitetään jatkossa.  Uusia välineitä kokoelmayhteistyön kehittämiseen fyysisten kokoelmien osalta saadaan kokoelmiin ja niiden käyttöön liittyvän datan ja vä</w:t>
      </w:r>
      <w:r w:rsidR="00747D46">
        <w:t>estötietojen yhdistämisestä. Täm</w:t>
      </w:r>
      <w:r w:rsidRPr="00A012E6">
        <w:t>ä erilaisen datan yhdistämiseen liittyvää työ on tarkoitus aloittaa vuoden 2013 aikana.</w:t>
      </w:r>
    </w:p>
    <w:p w:rsidR="00A012E6" w:rsidRPr="00F90D35" w:rsidRDefault="00A012E6" w:rsidP="00F90D35"/>
    <w:p w:rsidR="00F90D35" w:rsidRPr="00F90D35" w:rsidRDefault="00200A39" w:rsidP="00F90D35">
      <w:r>
        <w:t>Projektin aikana</w:t>
      </w:r>
      <w:r w:rsidR="00F90D35" w:rsidRPr="00F90D35">
        <w:t xml:space="preserve"> on ehdotettu käynnistettäväksi yhteisesti hankittavan kelluvan kokoelman kellutuskokeilu, jonka tarkoituksena on testata kelluvan kokoelman toimivuutta Vaskissa: mm. miten aineisto liikkuu kirjastojen välillä, voidaanko kellutuksella tuoda lisää vaihtuvuutta erityisesti pienten kirjastojen kokoelmiin tai helpotusta varau</w:t>
      </w:r>
      <w:r w:rsidR="00F90D35" w:rsidRPr="00F90D35">
        <w:t>s</w:t>
      </w:r>
      <w:r w:rsidR="00F90D35" w:rsidRPr="00F90D35">
        <w:t>jonojen purkuun. Kokeilusta saatavien tuloksien perusteella voidaan pohtia kellutuksen jatkoa ja/tai kehittämistä Vaskissa.</w:t>
      </w:r>
    </w:p>
    <w:p w:rsidR="00F90D35" w:rsidRPr="00F90D35" w:rsidRDefault="00F90D35" w:rsidP="00F90D35"/>
    <w:p w:rsidR="00F90D35" w:rsidRDefault="00F90D35" w:rsidP="00F90D35">
      <w:r w:rsidRPr="00F90D35">
        <w:t>Kokoelmayhteistyön kehittyessä tarvitaan kokoelmien ja erityisesti abstraktin Vaski-kokoelman arvioimiseen uusia työkaluja. Kokoelman evaluoinnin työkaluja ja mittareita kehitetään jatkossa ja siinä hyödynnetään mm. erilaisen (järjestelmästä saatavan ja muun) datan yhdistämistä.</w:t>
      </w:r>
    </w:p>
    <w:p w:rsidR="002F1F89" w:rsidRDefault="002F1F89" w:rsidP="00F90D35"/>
    <w:p w:rsidR="0052466B" w:rsidRDefault="0052466B" w:rsidP="00F90D35"/>
    <w:p w:rsidR="002F1F89" w:rsidRDefault="002F1F89" w:rsidP="002F1F89">
      <w:pPr>
        <w:pStyle w:val="Otsikko2"/>
        <w:rPr>
          <w:rFonts w:asciiTheme="minorHAnsi" w:hAnsiTheme="minorHAnsi" w:cstheme="minorHAnsi"/>
          <w:sz w:val="28"/>
          <w:szCs w:val="28"/>
        </w:rPr>
      </w:pPr>
      <w:bookmarkStart w:id="8" w:name="_Toc350326438"/>
      <w:r>
        <w:rPr>
          <w:rFonts w:asciiTheme="minorHAnsi" w:hAnsiTheme="minorHAnsi" w:cstheme="minorHAnsi"/>
          <w:sz w:val="28"/>
          <w:szCs w:val="28"/>
        </w:rPr>
        <w:t>Projektin seuranta</w:t>
      </w:r>
      <w:bookmarkEnd w:id="8"/>
    </w:p>
    <w:p w:rsidR="002F1F89" w:rsidRDefault="002F1F89" w:rsidP="002F1F89"/>
    <w:p w:rsidR="002F1F89" w:rsidRDefault="002F1F89" w:rsidP="002F1F89">
      <w:r>
        <w:t>Projektin kulkua on käsitelty säännöllisesti kokoelmatoimijoiden kokouksissa.</w:t>
      </w:r>
    </w:p>
    <w:p w:rsidR="002F1F89" w:rsidRDefault="002F1F89" w:rsidP="002F1F89"/>
    <w:p w:rsidR="002F1F89" w:rsidRDefault="002F1F89" w:rsidP="002F1F89">
      <w:r>
        <w:t>Projektin etenemistä ja sen tuotoksia on esitelty ja käsitelty:</w:t>
      </w:r>
    </w:p>
    <w:p w:rsidR="002F1F89" w:rsidRDefault="002F1F89" w:rsidP="002F1F89">
      <w:pPr>
        <w:pStyle w:val="Luettelokappale"/>
        <w:numPr>
          <w:ilvl w:val="0"/>
          <w:numId w:val="46"/>
        </w:numPr>
      </w:pPr>
      <w:r>
        <w:t>30.5.2012 Vaskin työvaliokunnassa</w:t>
      </w:r>
    </w:p>
    <w:p w:rsidR="002F1F89" w:rsidRDefault="002F1F89" w:rsidP="002F1F89">
      <w:pPr>
        <w:pStyle w:val="Luettelokappale"/>
        <w:numPr>
          <w:ilvl w:val="0"/>
          <w:numId w:val="46"/>
        </w:numPr>
      </w:pPr>
      <w:r>
        <w:t>7.6.2012 vaskin johtoryhmässä</w:t>
      </w:r>
    </w:p>
    <w:p w:rsidR="002F1F89" w:rsidRDefault="002F1F89" w:rsidP="002F1F89">
      <w:pPr>
        <w:pStyle w:val="Luettelokappale"/>
        <w:numPr>
          <w:ilvl w:val="0"/>
          <w:numId w:val="46"/>
        </w:numPr>
      </w:pPr>
      <w:r>
        <w:t>1.11.2012 maakunnallisessa koulutuspäivässä: kokoelmat tänään ja huomenna</w:t>
      </w:r>
    </w:p>
    <w:p w:rsidR="002F1F89" w:rsidRDefault="002F1F89" w:rsidP="002F1F89">
      <w:pPr>
        <w:pStyle w:val="Luettelokappale"/>
        <w:numPr>
          <w:ilvl w:val="0"/>
          <w:numId w:val="46"/>
        </w:numPr>
      </w:pPr>
      <w:r>
        <w:t>8.11.2012 Vaskin työvaliokunnassa</w:t>
      </w:r>
    </w:p>
    <w:p w:rsidR="002F1F89" w:rsidRDefault="002F1F89" w:rsidP="002F1F89">
      <w:pPr>
        <w:pStyle w:val="Luettelokappale"/>
        <w:numPr>
          <w:ilvl w:val="0"/>
          <w:numId w:val="46"/>
        </w:numPr>
      </w:pPr>
      <w:r>
        <w:t>14.12.2012 Vaskin johtoryhmässä</w:t>
      </w:r>
    </w:p>
    <w:p w:rsidR="002F1F89" w:rsidRPr="002F1F89" w:rsidRDefault="002F1F89" w:rsidP="002F1F89">
      <w:pPr>
        <w:pStyle w:val="Luettelokappale"/>
        <w:numPr>
          <w:ilvl w:val="0"/>
          <w:numId w:val="46"/>
        </w:numPr>
      </w:pPr>
      <w:r>
        <w:lastRenderedPageBreak/>
        <w:t>11.3.2013 Vaskin johtoryhmässä (tuleva)</w:t>
      </w:r>
    </w:p>
    <w:p w:rsidR="009500DA" w:rsidRDefault="009500DA" w:rsidP="009500DA"/>
    <w:p w:rsidR="007829DB" w:rsidRPr="00AB7C92" w:rsidRDefault="007829DB" w:rsidP="009500DA"/>
    <w:p w:rsidR="00E62BDC" w:rsidRDefault="00E62BDC" w:rsidP="0072403E">
      <w:pPr>
        <w:pStyle w:val="Otsikko1"/>
        <w:rPr>
          <w:rFonts w:asciiTheme="minorHAnsi" w:hAnsiTheme="minorHAnsi" w:cstheme="minorHAnsi"/>
          <w:b/>
          <w:sz w:val="28"/>
        </w:rPr>
      </w:pPr>
      <w:bookmarkStart w:id="9" w:name="_Toc350326439"/>
      <w:r w:rsidRPr="00E62BDC">
        <w:rPr>
          <w:rFonts w:asciiTheme="minorHAnsi" w:hAnsiTheme="minorHAnsi" w:cstheme="minorHAnsi"/>
          <w:b/>
          <w:sz w:val="28"/>
        </w:rPr>
        <w:t>Kokoelmaselvitys</w:t>
      </w:r>
      <w:bookmarkEnd w:id="9"/>
    </w:p>
    <w:p w:rsidR="00E62BDC" w:rsidRPr="00E62BDC" w:rsidRDefault="00E62BDC" w:rsidP="00E62BDC"/>
    <w:p w:rsidR="0072403E" w:rsidRPr="00E62BDC" w:rsidRDefault="00A90AEE" w:rsidP="00E62BDC">
      <w:pPr>
        <w:pStyle w:val="Otsikko2"/>
        <w:rPr>
          <w:rFonts w:asciiTheme="minorHAnsi" w:hAnsiTheme="minorHAnsi" w:cstheme="minorHAnsi"/>
          <w:sz w:val="28"/>
          <w:szCs w:val="28"/>
        </w:rPr>
      </w:pPr>
      <w:bookmarkStart w:id="10" w:name="_Toc350326440"/>
      <w:r w:rsidRPr="00E62BDC">
        <w:rPr>
          <w:rFonts w:asciiTheme="minorHAnsi" w:hAnsiTheme="minorHAnsi" w:cstheme="minorHAnsi"/>
          <w:sz w:val="28"/>
          <w:szCs w:val="28"/>
        </w:rPr>
        <w:t>Vaski-</w:t>
      </w:r>
      <w:r w:rsidR="0072403E" w:rsidRPr="00E62BDC">
        <w:rPr>
          <w:rFonts w:asciiTheme="minorHAnsi" w:hAnsiTheme="minorHAnsi" w:cstheme="minorHAnsi"/>
          <w:sz w:val="28"/>
          <w:szCs w:val="28"/>
        </w:rPr>
        <w:t xml:space="preserve">kirjastojen </w:t>
      </w:r>
      <w:r w:rsidR="009558C0" w:rsidRPr="00E62BDC">
        <w:rPr>
          <w:rFonts w:asciiTheme="minorHAnsi" w:hAnsiTheme="minorHAnsi" w:cstheme="minorHAnsi"/>
          <w:sz w:val="28"/>
          <w:szCs w:val="28"/>
        </w:rPr>
        <w:t xml:space="preserve">kuntakohtaiset </w:t>
      </w:r>
      <w:r w:rsidR="0072403E" w:rsidRPr="00E62BDC">
        <w:rPr>
          <w:rFonts w:asciiTheme="minorHAnsi" w:hAnsiTheme="minorHAnsi" w:cstheme="minorHAnsi"/>
          <w:sz w:val="28"/>
          <w:szCs w:val="28"/>
        </w:rPr>
        <w:t>kokoelmakuvaukset</w:t>
      </w:r>
      <w:bookmarkEnd w:id="10"/>
    </w:p>
    <w:p w:rsidR="0072403E" w:rsidRPr="0072403E" w:rsidRDefault="0072403E" w:rsidP="0072403E"/>
    <w:p w:rsidR="0072403E" w:rsidRPr="00E62BDC" w:rsidRDefault="0072403E" w:rsidP="00E62BDC">
      <w:pPr>
        <w:pStyle w:val="Otsikko3"/>
        <w:rPr>
          <w:rFonts w:asciiTheme="minorHAnsi" w:hAnsiTheme="minorHAnsi" w:cstheme="minorHAnsi"/>
          <w:szCs w:val="24"/>
        </w:rPr>
      </w:pPr>
      <w:r w:rsidRPr="00E62BDC">
        <w:rPr>
          <w:rFonts w:asciiTheme="minorHAnsi" w:hAnsiTheme="minorHAnsi" w:cstheme="minorHAnsi"/>
          <w:szCs w:val="24"/>
        </w:rPr>
        <w:t>Kaarina</w:t>
      </w:r>
    </w:p>
    <w:p w:rsidR="0072403E" w:rsidRDefault="0072403E" w:rsidP="0072403E">
      <w:pPr>
        <w:rPr>
          <w:sz w:val="28"/>
          <w:szCs w:val="28"/>
        </w:rPr>
      </w:pPr>
    </w:p>
    <w:p w:rsidR="0069236F" w:rsidRPr="00AB7C92" w:rsidRDefault="0069236F" w:rsidP="0072403E">
      <w:r w:rsidRPr="00AB7C92">
        <w:t>Kaarinassa asukkaita oli vuoden 2011 lopussa</w:t>
      </w:r>
      <w:r w:rsidR="00AE764F" w:rsidRPr="00AB7C92">
        <w:t xml:space="preserve"> 30911</w:t>
      </w:r>
      <w:r w:rsidRPr="00AB7C92">
        <w:t>, joka on</w:t>
      </w:r>
      <w:r w:rsidR="00AE764F" w:rsidRPr="00AB7C92">
        <w:t xml:space="preserve"> 9,1 </w:t>
      </w:r>
      <w:r w:rsidRPr="00AB7C92">
        <w:t>%</w:t>
      </w:r>
      <w:r w:rsidR="00575F1D" w:rsidRPr="00AB7C92">
        <w:t xml:space="preserve"> </w:t>
      </w:r>
      <w:r w:rsidRPr="00AB7C92">
        <w:t>koko Vaski-alueen väestöstä. Kaarinan kok</w:t>
      </w:r>
      <w:r w:rsidRPr="00AB7C92">
        <w:t>o</w:t>
      </w:r>
      <w:r w:rsidRPr="00AB7C92">
        <w:t>elma vastaa</w:t>
      </w:r>
      <w:r w:rsidR="00AE764F" w:rsidRPr="00AB7C92">
        <w:t xml:space="preserve"> 5,8 </w:t>
      </w:r>
      <w:r w:rsidRPr="00AB7C92">
        <w:t xml:space="preserve">% Vaski-kokoelmasta. Kaarinassa toimii pääkirjasto, Piikkiön kirjasto ja Littoisten kirjasto, joka toimii myös Kotimäenkoulun koulukirjastona. Kirjasto ylläpitää kunnan koulukirjastoja Auranlaakson, </w:t>
      </w:r>
      <w:r w:rsidR="00B60FF8" w:rsidRPr="00AB7C92">
        <w:t xml:space="preserve">Kuusiston, </w:t>
      </w:r>
      <w:r w:rsidRPr="00AB7C92">
        <w:t>Empo</w:t>
      </w:r>
      <w:r w:rsidR="00B60FF8" w:rsidRPr="00AB7C92">
        <w:t>n</w:t>
      </w:r>
      <w:r w:rsidRPr="00AB7C92">
        <w:t xml:space="preserve"> ja Piispanlähteen </w:t>
      </w:r>
      <w:r w:rsidR="008E4D0D" w:rsidRPr="00AB7C92">
        <w:t>ala</w:t>
      </w:r>
      <w:r w:rsidRPr="00AB7C92">
        <w:t>kouluilla. Koulukirjastojen kokoelmat eivät ole yhteiskäyttöisiä Vaskissa.</w:t>
      </w:r>
    </w:p>
    <w:p w:rsidR="000C221C" w:rsidRPr="00AB7C92" w:rsidRDefault="000C221C" w:rsidP="0072403E"/>
    <w:p w:rsidR="000C221C" w:rsidRPr="00AB7C92" w:rsidRDefault="000C221C" w:rsidP="0072403E">
      <w:r w:rsidRPr="00AB7C92">
        <w:t xml:space="preserve">Kirjastot palvelevat kaikkia kuntalaisia. Henkilöasiakkaiden lisäksi kokoelmapolitiikkaan vaikuttavia toimijoita ovat 11 suomenkielistä perusopetuksen koulua, lukio, aikuislukio, </w:t>
      </w:r>
      <w:r w:rsidR="00497068" w:rsidRPr="00AB7C92">
        <w:t xml:space="preserve">Livia </w:t>
      </w:r>
      <w:r w:rsidR="00BD245A" w:rsidRPr="00AB7C92">
        <w:t>-</w:t>
      </w:r>
      <w:r w:rsidR="00497068" w:rsidRPr="00AB7C92">
        <w:t xml:space="preserve">ammattiopisto, joka tarjoaa </w:t>
      </w:r>
      <w:r w:rsidRPr="00AB7C92">
        <w:t>sosiaali- ja terv</w:t>
      </w:r>
      <w:r w:rsidRPr="00AB7C92">
        <w:t>e</w:t>
      </w:r>
      <w:r w:rsidRPr="00AB7C92">
        <w:t>ys</w:t>
      </w:r>
      <w:r w:rsidR="00497068" w:rsidRPr="00AB7C92">
        <w:t>alan, maatalousalan</w:t>
      </w:r>
      <w:r w:rsidR="008E4D0D" w:rsidRPr="00AB7C92">
        <w:t>, metsätalousalan</w:t>
      </w:r>
      <w:r w:rsidR="00497068" w:rsidRPr="00AB7C92">
        <w:t xml:space="preserve"> ja kalatalousalan ammattitutkintoja.</w:t>
      </w:r>
      <w:r w:rsidRPr="00AB7C92">
        <w:t xml:space="preserve"> </w:t>
      </w:r>
    </w:p>
    <w:p w:rsidR="0069236F" w:rsidRPr="00AB7C92" w:rsidRDefault="0069236F" w:rsidP="0072403E"/>
    <w:p w:rsidR="0069236F" w:rsidRPr="00AB7C92" w:rsidRDefault="0069236F" w:rsidP="0072403E">
      <w:r w:rsidRPr="00AB7C92">
        <w:t>Kaarinalla on kirjallinen kokoelmapolitiikka.</w:t>
      </w:r>
      <w:r w:rsidR="00041CA5" w:rsidRPr="00AB7C92">
        <w:t xml:space="preserve"> Yksityiskohtaisempia tietoja kokoelmasta ja kokoelmatyöstä löytyy Kaarinan kirjaston kokoelmapolitiikasta. </w:t>
      </w:r>
    </w:p>
    <w:p w:rsidR="00074EBC" w:rsidRPr="00AB7C92" w:rsidRDefault="00074EBC" w:rsidP="0072403E"/>
    <w:tbl>
      <w:tblPr>
        <w:tblW w:w="9938" w:type="dxa"/>
        <w:tblInd w:w="55" w:type="dxa"/>
        <w:tblLayout w:type="fixed"/>
        <w:tblCellMar>
          <w:left w:w="70" w:type="dxa"/>
          <w:right w:w="70" w:type="dxa"/>
        </w:tblCellMar>
        <w:tblLook w:val="04A0" w:firstRow="1" w:lastRow="0" w:firstColumn="1" w:lastColumn="0" w:noHBand="0" w:noVBand="1"/>
      </w:tblPr>
      <w:tblGrid>
        <w:gridCol w:w="1433"/>
        <w:gridCol w:w="1559"/>
        <w:gridCol w:w="1134"/>
        <w:gridCol w:w="709"/>
        <w:gridCol w:w="1134"/>
        <w:gridCol w:w="709"/>
        <w:gridCol w:w="567"/>
        <w:gridCol w:w="708"/>
        <w:gridCol w:w="1134"/>
        <w:gridCol w:w="851"/>
      </w:tblGrid>
      <w:tr w:rsidR="00074EBC" w:rsidRPr="00074EBC" w:rsidTr="00074EBC">
        <w:trPr>
          <w:trHeight w:val="1500"/>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xml:space="preserve"> korostuneet käyttäjäryh-mät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xml:space="preserve"> kokoelma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xml:space="preserve"> kirjat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74EBC" w:rsidRPr="00074EBC" w:rsidRDefault="00876523" w:rsidP="00876523">
            <w:pPr>
              <w:jc w:val="center"/>
              <w:rPr>
                <w:rFonts w:ascii="Calibri" w:eastAsia="Times New Roman" w:hAnsi="Calibri" w:cs="Calibri"/>
                <w:lang w:eastAsia="fi-FI"/>
              </w:rPr>
            </w:pPr>
            <w:r>
              <w:rPr>
                <w:rFonts w:ascii="Calibri" w:eastAsia="Times New Roman" w:hAnsi="Calibri" w:cs="Calibri"/>
                <w:lang w:eastAsia="fi-FI"/>
              </w:rPr>
              <w:t xml:space="preserve"> leht</w:t>
            </w:r>
            <w:r>
              <w:rPr>
                <w:rFonts w:ascii="Calibri" w:eastAsia="Times New Roman" w:hAnsi="Calibri" w:cs="Calibri"/>
                <w:lang w:eastAsia="fi-FI"/>
              </w:rPr>
              <w:t>i</w:t>
            </w:r>
            <w:r>
              <w:rPr>
                <w:rFonts w:ascii="Calibri" w:eastAsia="Times New Roman" w:hAnsi="Calibri" w:cs="Calibri"/>
                <w:lang w:eastAsia="fi-FI"/>
              </w:rPr>
              <w:t>vuosike</w:t>
            </w:r>
            <w:r>
              <w:rPr>
                <w:rFonts w:ascii="Calibri" w:eastAsia="Times New Roman" w:hAnsi="Calibri" w:cs="Calibri"/>
                <w:lang w:eastAsia="fi-FI"/>
              </w:rPr>
              <w:t>r</w:t>
            </w:r>
            <w:r>
              <w:rPr>
                <w:rFonts w:ascii="Calibri" w:eastAsia="Times New Roman" w:hAnsi="Calibri" w:cs="Calibri"/>
                <w:lang w:eastAsia="fi-FI"/>
              </w:rPr>
              <w:t>rat 2012</w:t>
            </w:r>
            <w:r w:rsidR="00074EBC" w:rsidRPr="00074EBC">
              <w:rPr>
                <w:rFonts w:ascii="Calibri" w:eastAsia="Times New Roman" w:hAnsi="Calibri" w:cs="Calibri"/>
                <w:lang w:eastAsia="fi-FI"/>
              </w:rPr>
              <w:t xml:space="preserve">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74EBC" w:rsidRPr="00074EBC" w:rsidRDefault="005E13A2" w:rsidP="00074EBC">
            <w:pPr>
              <w:jc w:val="center"/>
              <w:rPr>
                <w:rFonts w:ascii="Calibri" w:eastAsia="Times New Roman" w:hAnsi="Calibri" w:cs="Calibri"/>
                <w:lang w:eastAsia="fi-FI"/>
              </w:rPr>
            </w:pPr>
            <w:r>
              <w:rPr>
                <w:rFonts w:ascii="Calibri" w:eastAsia="Times New Roman" w:hAnsi="Calibri" w:cs="Calibri"/>
                <w:lang w:eastAsia="fi-FI"/>
              </w:rPr>
              <w:t xml:space="preserve"> ääni-kirjat, CD</w:t>
            </w:r>
            <w:r w:rsidR="00074EBC" w:rsidRPr="00074EBC">
              <w:rPr>
                <w:rFonts w:ascii="Calibri" w:eastAsia="Times New Roman" w:hAnsi="Calibri" w:cs="Calibri"/>
                <w:lang w:eastAsia="fi-FI"/>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xml:space="preserve"> CD-Rom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xml:space="preserve"> DVD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xml:space="preserve"> musiikki, CD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xml:space="preserve"> nuotti </w:t>
            </w:r>
          </w:p>
        </w:tc>
      </w:tr>
      <w:tr w:rsidR="00074EBC" w:rsidRPr="00074EBC" w:rsidTr="00074EBC">
        <w:trPr>
          <w:trHeight w:val="12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074EBC" w:rsidRPr="00074EBC" w:rsidRDefault="00074EBC" w:rsidP="00074EBC">
            <w:pPr>
              <w:rPr>
                <w:rFonts w:ascii="Calibri" w:eastAsia="Times New Roman" w:hAnsi="Calibri" w:cs="Calibri"/>
                <w:lang w:eastAsia="fi-FI"/>
              </w:rPr>
            </w:pPr>
            <w:r w:rsidRPr="00074EBC">
              <w:rPr>
                <w:rFonts w:ascii="Calibri" w:eastAsia="Times New Roman" w:hAnsi="Calibri" w:cs="Calibri"/>
                <w:lang w:eastAsia="fi-FI"/>
              </w:rPr>
              <w:t xml:space="preserve"> Pääkirjasto </w:t>
            </w:r>
          </w:p>
        </w:tc>
        <w:tc>
          <w:tcPr>
            <w:tcW w:w="1559"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xml:space="preserve"> lapset, koulut, oppilaitokset, eläkeläiset </w:t>
            </w:r>
          </w:p>
        </w:tc>
        <w:tc>
          <w:tcPr>
            <w:tcW w:w="1134"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71560</w:t>
            </w:r>
          </w:p>
        </w:tc>
        <w:tc>
          <w:tcPr>
            <w:tcW w:w="709"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50582</w:t>
            </w:r>
          </w:p>
        </w:tc>
        <w:tc>
          <w:tcPr>
            <w:tcW w:w="1134" w:type="dxa"/>
            <w:tcBorders>
              <w:top w:val="nil"/>
              <w:left w:val="nil"/>
              <w:bottom w:val="single" w:sz="4" w:space="0" w:color="auto"/>
              <w:right w:val="single" w:sz="4" w:space="0" w:color="auto"/>
            </w:tcBorders>
            <w:shd w:val="clear" w:color="auto" w:fill="auto"/>
            <w:vAlign w:val="center"/>
            <w:hideMark/>
          </w:tcPr>
          <w:p w:rsidR="00074EBC" w:rsidRPr="00E5114D" w:rsidRDefault="00876523" w:rsidP="00074EBC">
            <w:pPr>
              <w:jc w:val="center"/>
              <w:rPr>
                <w:rFonts w:ascii="Calibri" w:eastAsia="Times New Roman" w:hAnsi="Calibri" w:cs="Calibri"/>
                <w:lang w:eastAsia="fi-FI"/>
              </w:rPr>
            </w:pPr>
            <w:r w:rsidRPr="00E5114D">
              <w:rPr>
                <w:rFonts w:ascii="Calibri" w:eastAsia="Times New Roman" w:hAnsi="Calibri" w:cs="Calibri"/>
                <w:lang w:eastAsia="fi-FI"/>
              </w:rPr>
              <w:t>250</w:t>
            </w:r>
          </w:p>
        </w:tc>
        <w:tc>
          <w:tcPr>
            <w:tcW w:w="709"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1124</w:t>
            </w:r>
          </w:p>
        </w:tc>
        <w:tc>
          <w:tcPr>
            <w:tcW w:w="567"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129</w:t>
            </w:r>
          </w:p>
        </w:tc>
        <w:tc>
          <w:tcPr>
            <w:tcW w:w="708"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4584</w:t>
            </w:r>
          </w:p>
        </w:tc>
        <w:tc>
          <w:tcPr>
            <w:tcW w:w="1134"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8970</w:t>
            </w:r>
          </w:p>
        </w:tc>
        <w:tc>
          <w:tcPr>
            <w:tcW w:w="851"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1969</w:t>
            </w:r>
          </w:p>
        </w:tc>
      </w:tr>
      <w:tr w:rsidR="00074EBC" w:rsidRPr="00074EBC" w:rsidTr="00074EBC">
        <w:trPr>
          <w:trHeight w:val="9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074EBC" w:rsidRPr="00074EBC" w:rsidRDefault="00074EBC" w:rsidP="00074EBC">
            <w:pPr>
              <w:rPr>
                <w:rFonts w:ascii="Calibri" w:eastAsia="Times New Roman" w:hAnsi="Calibri" w:cs="Calibri"/>
                <w:lang w:eastAsia="fi-FI"/>
              </w:rPr>
            </w:pPr>
            <w:r w:rsidRPr="00074EBC">
              <w:rPr>
                <w:rFonts w:ascii="Calibri" w:eastAsia="Times New Roman" w:hAnsi="Calibri" w:cs="Calibri"/>
                <w:lang w:eastAsia="fi-FI"/>
              </w:rPr>
              <w:t xml:space="preserve"> Piikkiö </w:t>
            </w:r>
          </w:p>
        </w:tc>
        <w:tc>
          <w:tcPr>
            <w:tcW w:w="1559" w:type="dxa"/>
            <w:tcBorders>
              <w:top w:val="nil"/>
              <w:left w:val="nil"/>
              <w:bottom w:val="single" w:sz="4" w:space="0" w:color="auto"/>
              <w:right w:val="single" w:sz="4" w:space="0" w:color="auto"/>
            </w:tcBorders>
            <w:shd w:val="clear" w:color="auto" w:fill="auto"/>
            <w:vAlign w:val="center"/>
            <w:hideMark/>
          </w:tcPr>
          <w:p w:rsid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xml:space="preserve"> lapset, </w:t>
            </w:r>
          </w:p>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xml:space="preserve">koululaiset, eläkeläiset </w:t>
            </w:r>
          </w:p>
        </w:tc>
        <w:tc>
          <w:tcPr>
            <w:tcW w:w="1134"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26701</w:t>
            </w:r>
          </w:p>
        </w:tc>
        <w:tc>
          <w:tcPr>
            <w:tcW w:w="709"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21174</w:t>
            </w:r>
          </w:p>
        </w:tc>
        <w:tc>
          <w:tcPr>
            <w:tcW w:w="1134" w:type="dxa"/>
            <w:tcBorders>
              <w:top w:val="nil"/>
              <w:left w:val="nil"/>
              <w:bottom w:val="single" w:sz="4" w:space="0" w:color="auto"/>
              <w:right w:val="single" w:sz="4" w:space="0" w:color="auto"/>
            </w:tcBorders>
            <w:shd w:val="clear" w:color="auto" w:fill="auto"/>
            <w:vAlign w:val="center"/>
            <w:hideMark/>
          </w:tcPr>
          <w:p w:rsidR="00074EBC" w:rsidRPr="00E5114D" w:rsidRDefault="00876523" w:rsidP="00074EBC">
            <w:pPr>
              <w:jc w:val="center"/>
              <w:rPr>
                <w:rFonts w:ascii="Calibri" w:eastAsia="Times New Roman" w:hAnsi="Calibri" w:cs="Calibri"/>
                <w:lang w:eastAsia="fi-FI"/>
              </w:rPr>
            </w:pPr>
            <w:r w:rsidRPr="00E5114D">
              <w:rPr>
                <w:rFonts w:ascii="Calibri" w:eastAsia="Times New Roman" w:hAnsi="Calibri" w:cs="Calibri"/>
                <w:lang w:eastAsia="fi-FI"/>
              </w:rPr>
              <w:t>98</w:t>
            </w:r>
          </w:p>
        </w:tc>
        <w:tc>
          <w:tcPr>
            <w:tcW w:w="709"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448</w:t>
            </w:r>
          </w:p>
        </w:tc>
        <w:tc>
          <w:tcPr>
            <w:tcW w:w="567"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107</w:t>
            </w:r>
          </w:p>
        </w:tc>
        <w:tc>
          <w:tcPr>
            <w:tcW w:w="708"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2106</w:t>
            </w:r>
          </w:p>
        </w:tc>
        <w:tc>
          <w:tcPr>
            <w:tcW w:w="1134"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664</w:t>
            </w:r>
          </w:p>
        </w:tc>
        <w:tc>
          <w:tcPr>
            <w:tcW w:w="851"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288</w:t>
            </w:r>
          </w:p>
        </w:tc>
      </w:tr>
      <w:tr w:rsidR="00074EBC" w:rsidRPr="00074EBC" w:rsidTr="00074EBC">
        <w:trPr>
          <w:trHeight w:val="9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074EBC" w:rsidRPr="00074EBC" w:rsidRDefault="00074EBC" w:rsidP="00074EBC">
            <w:pPr>
              <w:rPr>
                <w:rFonts w:ascii="Calibri" w:eastAsia="Times New Roman" w:hAnsi="Calibri" w:cs="Calibri"/>
                <w:lang w:eastAsia="fi-FI"/>
              </w:rPr>
            </w:pPr>
            <w:r w:rsidRPr="00074EBC">
              <w:rPr>
                <w:rFonts w:ascii="Calibri" w:eastAsia="Times New Roman" w:hAnsi="Calibri" w:cs="Calibri"/>
                <w:lang w:eastAsia="fi-FI"/>
              </w:rPr>
              <w:t xml:space="preserve"> Littoinen </w:t>
            </w:r>
          </w:p>
        </w:tc>
        <w:tc>
          <w:tcPr>
            <w:tcW w:w="1559" w:type="dxa"/>
            <w:tcBorders>
              <w:top w:val="nil"/>
              <w:left w:val="nil"/>
              <w:bottom w:val="single" w:sz="4" w:space="0" w:color="auto"/>
              <w:right w:val="single" w:sz="4" w:space="0" w:color="auto"/>
            </w:tcBorders>
            <w:shd w:val="clear" w:color="auto" w:fill="auto"/>
            <w:vAlign w:val="center"/>
            <w:hideMark/>
          </w:tcPr>
          <w:p w:rsid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xml:space="preserve"> päiväkodit, koulut, </w:t>
            </w:r>
          </w:p>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xml:space="preserve">lapsiperheet </w:t>
            </w:r>
          </w:p>
        </w:tc>
        <w:tc>
          <w:tcPr>
            <w:tcW w:w="1134"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15536</w:t>
            </w:r>
          </w:p>
        </w:tc>
        <w:tc>
          <w:tcPr>
            <w:tcW w:w="709"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13661</w:t>
            </w:r>
          </w:p>
        </w:tc>
        <w:tc>
          <w:tcPr>
            <w:tcW w:w="1134" w:type="dxa"/>
            <w:tcBorders>
              <w:top w:val="nil"/>
              <w:left w:val="nil"/>
              <w:bottom w:val="single" w:sz="4" w:space="0" w:color="auto"/>
              <w:right w:val="single" w:sz="4" w:space="0" w:color="auto"/>
            </w:tcBorders>
            <w:shd w:val="clear" w:color="auto" w:fill="auto"/>
            <w:vAlign w:val="center"/>
            <w:hideMark/>
          </w:tcPr>
          <w:p w:rsidR="00074EBC" w:rsidRPr="00E5114D" w:rsidRDefault="00876523" w:rsidP="00074EBC">
            <w:pPr>
              <w:jc w:val="center"/>
              <w:rPr>
                <w:rFonts w:ascii="Calibri" w:eastAsia="Times New Roman" w:hAnsi="Calibri" w:cs="Calibri"/>
                <w:lang w:eastAsia="fi-FI"/>
              </w:rPr>
            </w:pPr>
            <w:r w:rsidRPr="00E5114D">
              <w:rPr>
                <w:rFonts w:ascii="Calibri" w:eastAsia="Times New Roman" w:hAnsi="Calibri" w:cs="Calibri"/>
                <w:lang w:eastAsia="fi-FI"/>
              </w:rPr>
              <w:t>51</w:t>
            </w:r>
          </w:p>
        </w:tc>
        <w:tc>
          <w:tcPr>
            <w:tcW w:w="709"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270</w:t>
            </w:r>
          </w:p>
        </w:tc>
        <w:tc>
          <w:tcPr>
            <w:tcW w:w="567"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72</w:t>
            </w:r>
          </w:p>
        </w:tc>
        <w:tc>
          <w:tcPr>
            <w:tcW w:w="708"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751</w:t>
            </w:r>
          </w:p>
        </w:tc>
        <w:tc>
          <w:tcPr>
            <w:tcW w:w="1134"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140</w:t>
            </w:r>
          </w:p>
        </w:tc>
        <w:tc>
          <w:tcPr>
            <w:tcW w:w="851"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147</w:t>
            </w:r>
          </w:p>
        </w:tc>
      </w:tr>
      <w:tr w:rsidR="00074EBC" w:rsidRPr="00074EBC" w:rsidTr="00074EBC">
        <w:trPr>
          <w:trHeight w:val="6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074EBC" w:rsidRPr="00074EBC" w:rsidRDefault="00074EBC" w:rsidP="00074EBC">
            <w:pPr>
              <w:rPr>
                <w:rFonts w:ascii="Calibri" w:eastAsia="Times New Roman" w:hAnsi="Calibri" w:cs="Calibri"/>
                <w:lang w:eastAsia="fi-FI"/>
              </w:rPr>
            </w:pPr>
            <w:r w:rsidRPr="00074EBC">
              <w:rPr>
                <w:rFonts w:ascii="Calibri" w:eastAsia="Times New Roman" w:hAnsi="Calibri" w:cs="Calibri"/>
                <w:lang w:eastAsia="fi-FI"/>
              </w:rPr>
              <w:t xml:space="preserve"> Auranlaakso </w:t>
            </w:r>
          </w:p>
        </w:tc>
        <w:tc>
          <w:tcPr>
            <w:tcW w:w="1559"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xml:space="preserve"> esiopetus, alakoulu </w:t>
            </w:r>
          </w:p>
        </w:tc>
        <w:tc>
          <w:tcPr>
            <w:tcW w:w="1134"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4107</w:t>
            </w:r>
          </w:p>
        </w:tc>
        <w:tc>
          <w:tcPr>
            <w:tcW w:w="709"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3786</w:t>
            </w:r>
          </w:p>
        </w:tc>
        <w:tc>
          <w:tcPr>
            <w:tcW w:w="1134" w:type="dxa"/>
            <w:tcBorders>
              <w:top w:val="nil"/>
              <w:left w:val="nil"/>
              <w:bottom w:val="single" w:sz="4" w:space="0" w:color="auto"/>
              <w:right w:val="single" w:sz="4" w:space="0" w:color="auto"/>
            </w:tcBorders>
            <w:shd w:val="clear" w:color="auto" w:fill="auto"/>
            <w:vAlign w:val="center"/>
            <w:hideMark/>
          </w:tcPr>
          <w:p w:rsidR="00074EBC" w:rsidRPr="00E5114D" w:rsidRDefault="00876523" w:rsidP="00074EBC">
            <w:pPr>
              <w:jc w:val="center"/>
              <w:rPr>
                <w:rFonts w:ascii="Calibri" w:eastAsia="Times New Roman" w:hAnsi="Calibri" w:cs="Calibri"/>
                <w:lang w:eastAsia="fi-FI"/>
              </w:rPr>
            </w:pPr>
            <w:r w:rsidRPr="00E5114D">
              <w:rPr>
                <w:rFonts w:ascii="Calibri" w:eastAsia="Times New Roman" w:hAnsi="Calibri" w:cs="Calibri"/>
                <w:lang w:eastAsia="fi-FI"/>
              </w:rPr>
              <w:t>8</w:t>
            </w:r>
          </w:p>
        </w:tc>
        <w:tc>
          <w:tcPr>
            <w:tcW w:w="709"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0</w:t>
            </w:r>
          </w:p>
        </w:tc>
        <w:tc>
          <w:tcPr>
            <w:tcW w:w="567"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0</w:t>
            </w:r>
          </w:p>
        </w:tc>
        <w:tc>
          <w:tcPr>
            <w:tcW w:w="708"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0</w:t>
            </w:r>
          </w:p>
        </w:tc>
        <w:tc>
          <w:tcPr>
            <w:tcW w:w="1134"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11</w:t>
            </w:r>
          </w:p>
        </w:tc>
        <w:tc>
          <w:tcPr>
            <w:tcW w:w="851"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8</w:t>
            </w:r>
          </w:p>
        </w:tc>
      </w:tr>
      <w:tr w:rsidR="00074EBC" w:rsidRPr="00074EBC" w:rsidTr="00074EB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074EBC" w:rsidRPr="00074EBC" w:rsidRDefault="00074EBC" w:rsidP="00074EBC">
            <w:pPr>
              <w:rPr>
                <w:rFonts w:ascii="Calibri" w:eastAsia="Times New Roman" w:hAnsi="Calibri" w:cs="Calibri"/>
                <w:lang w:eastAsia="fi-FI"/>
              </w:rPr>
            </w:pPr>
            <w:r w:rsidRPr="00074EBC">
              <w:rPr>
                <w:rFonts w:ascii="Calibri" w:eastAsia="Times New Roman" w:hAnsi="Calibri" w:cs="Calibri"/>
                <w:lang w:eastAsia="fi-FI"/>
              </w:rPr>
              <w:t xml:space="preserve"> Kuusisto </w:t>
            </w:r>
          </w:p>
        </w:tc>
        <w:tc>
          <w:tcPr>
            <w:tcW w:w="1559"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xml:space="preserve">  alakoulu </w:t>
            </w:r>
          </w:p>
        </w:tc>
        <w:tc>
          <w:tcPr>
            <w:tcW w:w="1134"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3354</w:t>
            </w:r>
          </w:p>
        </w:tc>
        <w:tc>
          <w:tcPr>
            <w:tcW w:w="709"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2874</w:t>
            </w:r>
          </w:p>
        </w:tc>
        <w:tc>
          <w:tcPr>
            <w:tcW w:w="1134" w:type="dxa"/>
            <w:tcBorders>
              <w:top w:val="nil"/>
              <w:left w:val="nil"/>
              <w:bottom w:val="single" w:sz="4" w:space="0" w:color="auto"/>
              <w:right w:val="single" w:sz="4" w:space="0" w:color="auto"/>
            </w:tcBorders>
            <w:shd w:val="clear" w:color="auto" w:fill="auto"/>
            <w:vAlign w:val="center"/>
            <w:hideMark/>
          </w:tcPr>
          <w:p w:rsidR="00074EBC" w:rsidRPr="00E5114D" w:rsidRDefault="00876523" w:rsidP="00074EBC">
            <w:pPr>
              <w:jc w:val="center"/>
              <w:rPr>
                <w:rFonts w:ascii="Calibri" w:eastAsia="Times New Roman" w:hAnsi="Calibri" w:cs="Calibri"/>
                <w:lang w:eastAsia="fi-FI"/>
              </w:rPr>
            </w:pPr>
            <w:r w:rsidRPr="00E5114D">
              <w:rPr>
                <w:rFonts w:ascii="Calibri" w:eastAsia="Times New Roman" w:hAnsi="Calibri" w:cs="Calibri"/>
                <w:lang w:eastAsia="fi-FI"/>
              </w:rPr>
              <w:t>9</w:t>
            </w:r>
          </w:p>
        </w:tc>
        <w:tc>
          <w:tcPr>
            <w:tcW w:w="709"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0</w:t>
            </w:r>
          </w:p>
        </w:tc>
        <w:tc>
          <w:tcPr>
            <w:tcW w:w="567"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0</w:t>
            </w:r>
          </w:p>
        </w:tc>
        <w:tc>
          <w:tcPr>
            <w:tcW w:w="708"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0</w:t>
            </w:r>
          </w:p>
        </w:tc>
        <w:tc>
          <w:tcPr>
            <w:tcW w:w="1134"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0</w:t>
            </w:r>
          </w:p>
        </w:tc>
        <w:tc>
          <w:tcPr>
            <w:tcW w:w="851"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3</w:t>
            </w:r>
          </w:p>
        </w:tc>
      </w:tr>
      <w:tr w:rsidR="00074EBC" w:rsidRPr="00074EBC" w:rsidTr="00074EBC">
        <w:trPr>
          <w:trHeight w:val="9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074EBC" w:rsidRPr="00074EBC" w:rsidRDefault="00876523" w:rsidP="00074EBC">
            <w:pPr>
              <w:rPr>
                <w:rFonts w:ascii="Calibri" w:eastAsia="Times New Roman" w:hAnsi="Calibri" w:cs="Calibri"/>
                <w:lang w:eastAsia="fi-FI"/>
              </w:rPr>
            </w:pPr>
            <w:r>
              <w:rPr>
                <w:rFonts w:ascii="Calibri" w:eastAsia="Times New Roman" w:hAnsi="Calibri" w:cs="Calibri"/>
                <w:lang w:eastAsia="fi-FI"/>
              </w:rPr>
              <w:t xml:space="preserve"> Empo</w:t>
            </w:r>
            <w:r w:rsidR="00074EBC" w:rsidRPr="00074EBC">
              <w:rPr>
                <w:rFonts w:ascii="Calibri" w:eastAsia="Times New Roman" w:hAnsi="Calibri" w:cs="Calibri"/>
                <w:lang w:eastAsia="fi-FI"/>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074EBC" w:rsidRDefault="00074EBC" w:rsidP="00074EBC">
            <w:pPr>
              <w:jc w:val="center"/>
              <w:rPr>
                <w:rFonts w:ascii="Calibri" w:eastAsia="Times New Roman" w:hAnsi="Calibri" w:cs="Calibri"/>
                <w:lang w:eastAsia="fi-FI"/>
              </w:rPr>
            </w:pPr>
            <w:r>
              <w:rPr>
                <w:rFonts w:ascii="Calibri" w:eastAsia="Times New Roman" w:hAnsi="Calibri" w:cs="Calibri"/>
                <w:lang w:eastAsia="fi-FI"/>
              </w:rPr>
              <w:t xml:space="preserve"> päivä</w:t>
            </w:r>
            <w:r w:rsidRPr="00074EBC">
              <w:rPr>
                <w:rFonts w:ascii="Calibri" w:eastAsia="Times New Roman" w:hAnsi="Calibri" w:cs="Calibri"/>
                <w:lang w:eastAsia="fi-FI"/>
              </w:rPr>
              <w:t xml:space="preserve">koti, </w:t>
            </w:r>
          </w:p>
          <w:p w:rsid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xml:space="preserve">esiopetus, </w:t>
            </w:r>
          </w:p>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 xml:space="preserve">alakoulu </w:t>
            </w:r>
          </w:p>
        </w:tc>
        <w:tc>
          <w:tcPr>
            <w:tcW w:w="1134"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1388</w:t>
            </w:r>
          </w:p>
        </w:tc>
        <w:tc>
          <w:tcPr>
            <w:tcW w:w="709"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1365</w:t>
            </w:r>
          </w:p>
        </w:tc>
        <w:tc>
          <w:tcPr>
            <w:tcW w:w="1134" w:type="dxa"/>
            <w:tcBorders>
              <w:top w:val="nil"/>
              <w:left w:val="nil"/>
              <w:bottom w:val="single" w:sz="4" w:space="0" w:color="auto"/>
              <w:right w:val="single" w:sz="4" w:space="0" w:color="auto"/>
            </w:tcBorders>
            <w:shd w:val="clear" w:color="auto" w:fill="auto"/>
            <w:vAlign w:val="center"/>
            <w:hideMark/>
          </w:tcPr>
          <w:p w:rsidR="00074EBC" w:rsidRPr="00E5114D" w:rsidRDefault="00074EBC" w:rsidP="00074EBC">
            <w:pPr>
              <w:jc w:val="center"/>
              <w:rPr>
                <w:rFonts w:ascii="Calibri" w:eastAsia="Times New Roman" w:hAnsi="Calibri" w:cs="Calibri"/>
                <w:lang w:eastAsia="fi-FI"/>
              </w:rPr>
            </w:pPr>
            <w:r w:rsidRPr="00E5114D">
              <w:rPr>
                <w:rFonts w:ascii="Calibri" w:eastAsia="Times New Roman" w:hAnsi="Calibri" w:cs="Calibri"/>
                <w:lang w:eastAsia="fi-FI"/>
              </w:rPr>
              <w:t>0</w:t>
            </w:r>
          </w:p>
        </w:tc>
        <w:tc>
          <w:tcPr>
            <w:tcW w:w="709"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14</w:t>
            </w:r>
          </w:p>
        </w:tc>
        <w:tc>
          <w:tcPr>
            <w:tcW w:w="567"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0</w:t>
            </w:r>
          </w:p>
        </w:tc>
        <w:tc>
          <w:tcPr>
            <w:tcW w:w="708"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0</w:t>
            </w:r>
          </w:p>
        </w:tc>
        <w:tc>
          <w:tcPr>
            <w:tcW w:w="1134"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0</w:t>
            </w:r>
          </w:p>
        </w:tc>
        <w:tc>
          <w:tcPr>
            <w:tcW w:w="851"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7</w:t>
            </w:r>
          </w:p>
        </w:tc>
      </w:tr>
      <w:tr w:rsidR="00074EBC" w:rsidRPr="00074EBC" w:rsidTr="00074EB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074EBC" w:rsidRPr="00074EBC" w:rsidRDefault="00074EBC" w:rsidP="00074EBC">
            <w:pPr>
              <w:rPr>
                <w:rFonts w:ascii="Calibri" w:eastAsia="Times New Roman" w:hAnsi="Calibri" w:cs="Calibri"/>
                <w:lang w:eastAsia="fi-FI"/>
              </w:rPr>
            </w:pPr>
            <w:r w:rsidRPr="00074EBC">
              <w:rPr>
                <w:rFonts w:ascii="Calibri" w:eastAsia="Times New Roman" w:hAnsi="Calibri" w:cs="Calibri"/>
                <w:lang w:eastAsia="fi-FI"/>
              </w:rPr>
              <w:t xml:space="preserve"> Piispanlähde </w:t>
            </w:r>
          </w:p>
        </w:tc>
        <w:tc>
          <w:tcPr>
            <w:tcW w:w="1559" w:type="dxa"/>
            <w:tcBorders>
              <w:top w:val="nil"/>
              <w:left w:val="nil"/>
              <w:bottom w:val="single" w:sz="4" w:space="0" w:color="auto"/>
              <w:right w:val="single" w:sz="4" w:space="0" w:color="auto"/>
            </w:tcBorders>
            <w:shd w:val="clear" w:color="auto" w:fill="auto"/>
            <w:vAlign w:val="center"/>
            <w:hideMark/>
          </w:tcPr>
          <w:p w:rsidR="003B0F6A" w:rsidRDefault="00074EBC" w:rsidP="003B0F6A">
            <w:pPr>
              <w:jc w:val="center"/>
              <w:rPr>
                <w:rFonts w:ascii="Calibri" w:eastAsia="Times New Roman" w:hAnsi="Calibri" w:cs="Calibri"/>
                <w:lang w:eastAsia="fi-FI"/>
              </w:rPr>
            </w:pPr>
            <w:r w:rsidRPr="00074EBC">
              <w:rPr>
                <w:rFonts w:ascii="Calibri" w:eastAsia="Times New Roman" w:hAnsi="Calibri" w:cs="Calibri"/>
                <w:lang w:eastAsia="fi-FI"/>
              </w:rPr>
              <w:t xml:space="preserve"> </w:t>
            </w:r>
            <w:r w:rsidR="00D17CD1" w:rsidRPr="00074EBC">
              <w:rPr>
                <w:rFonts w:ascii="Calibri" w:eastAsia="Times New Roman" w:hAnsi="Calibri" w:cs="Calibri"/>
                <w:lang w:eastAsia="fi-FI"/>
              </w:rPr>
              <w:t>alakoulu,</w:t>
            </w:r>
            <w:r w:rsidR="003B0F6A">
              <w:rPr>
                <w:rFonts w:ascii="Calibri" w:eastAsia="Times New Roman" w:hAnsi="Calibri" w:cs="Calibri"/>
                <w:lang w:eastAsia="fi-FI"/>
              </w:rPr>
              <w:t xml:space="preserve"> </w:t>
            </w:r>
          </w:p>
          <w:p w:rsidR="003B0F6A" w:rsidRDefault="003B0F6A" w:rsidP="003B0F6A">
            <w:pPr>
              <w:jc w:val="center"/>
              <w:rPr>
                <w:rFonts w:ascii="Calibri" w:eastAsia="Times New Roman" w:hAnsi="Calibri" w:cs="Calibri"/>
                <w:lang w:eastAsia="fi-FI"/>
              </w:rPr>
            </w:pPr>
            <w:r>
              <w:rPr>
                <w:rFonts w:ascii="Calibri" w:eastAsia="Times New Roman" w:hAnsi="Calibri" w:cs="Calibri"/>
                <w:lang w:eastAsia="fi-FI"/>
              </w:rPr>
              <w:t xml:space="preserve">päiväkoti, </w:t>
            </w:r>
          </w:p>
          <w:p w:rsidR="00074EBC" w:rsidRPr="00074EBC" w:rsidRDefault="003B0F6A" w:rsidP="003B0F6A">
            <w:pPr>
              <w:jc w:val="center"/>
              <w:rPr>
                <w:rFonts w:ascii="Calibri" w:eastAsia="Times New Roman" w:hAnsi="Calibri" w:cs="Calibri"/>
                <w:lang w:eastAsia="fi-FI"/>
              </w:rPr>
            </w:pPr>
            <w:r>
              <w:rPr>
                <w:rFonts w:ascii="Calibri" w:eastAsia="Times New Roman" w:hAnsi="Calibri" w:cs="Calibri"/>
                <w:lang w:eastAsia="fi-FI"/>
              </w:rPr>
              <w:t>esiopetus</w:t>
            </w:r>
          </w:p>
        </w:tc>
        <w:tc>
          <w:tcPr>
            <w:tcW w:w="1134"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6028</w:t>
            </w:r>
          </w:p>
        </w:tc>
        <w:tc>
          <w:tcPr>
            <w:tcW w:w="709" w:type="dxa"/>
            <w:tcBorders>
              <w:top w:val="nil"/>
              <w:left w:val="nil"/>
              <w:bottom w:val="single" w:sz="4" w:space="0" w:color="auto"/>
              <w:right w:val="single" w:sz="4" w:space="0" w:color="auto"/>
            </w:tcBorders>
            <w:shd w:val="clear" w:color="auto" w:fill="auto"/>
            <w:vAlign w:val="center"/>
            <w:hideMark/>
          </w:tcPr>
          <w:p w:rsidR="00074EBC" w:rsidRPr="00074EBC" w:rsidRDefault="00074EBC" w:rsidP="00074EBC">
            <w:pPr>
              <w:jc w:val="center"/>
              <w:rPr>
                <w:rFonts w:ascii="Calibri" w:eastAsia="Times New Roman" w:hAnsi="Calibri" w:cs="Calibri"/>
                <w:lang w:eastAsia="fi-FI"/>
              </w:rPr>
            </w:pPr>
            <w:r w:rsidRPr="00074EBC">
              <w:rPr>
                <w:rFonts w:ascii="Calibri" w:eastAsia="Times New Roman" w:hAnsi="Calibri" w:cs="Calibri"/>
                <w:lang w:eastAsia="fi-FI"/>
              </w:rPr>
              <w:t>5609</w:t>
            </w:r>
          </w:p>
        </w:tc>
        <w:tc>
          <w:tcPr>
            <w:tcW w:w="1134" w:type="dxa"/>
            <w:tcBorders>
              <w:top w:val="nil"/>
              <w:left w:val="nil"/>
              <w:bottom w:val="single" w:sz="4" w:space="0" w:color="auto"/>
              <w:right w:val="single" w:sz="4" w:space="0" w:color="auto"/>
            </w:tcBorders>
            <w:shd w:val="clear" w:color="auto" w:fill="auto"/>
            <w:vAlign w:val="center"/>
            <w:hideMark/>
          </w:tcPr>
          <w:p w:rsidR="00074EBC" w:rsidRPr="00E5114D" w:rsidRDefault="00876523" w:rsidP="00074EBC">
            <w:pPr>
              <w:jc w:val="center"/>
              <w:rPr>
                <w:rFonts w:ascii="Calibri" w:eastAsia="Times New Roman" w:hAnsi="Calibri" w:cs="Calibri"/>
                <w:lang w:eastAsia="fi-FI"/>
              </w:rPr>
            </w:pPr>
            <w:r w:rsidRPr="00E5114D">
              <w:rPr>
                <w:rFonts w:ascii="Calibri" w:eastAsia="Times New Roman" w:hAnsi="Calibri" w:cs="Calibri"/>
                <w:lang w:eastAsia="fi-FI"/>
              </w:rPr>
              <w:t>12</w:t>
            </w:r>
          </w:p>
        </w:tc>
        <w:tc>
          <w:tcPr>
            <w:tcW w:w="709"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58</w:t>
            </w:r>
          </w:p>
        </w:tc>
        <w:tc>
          <w:tcPr>
            <w:tcW w:w="567"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11</w:t>
            </w:r>
          </w:p>
        </w:tc>
        <w:tc>
          <w:tcPr>
            <w:tcW w:w="708"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0</w:t>
            </w:r>
          </w:p>
        </w:tc>
        <w:tc>
          <w:tcPr>
            <w:tcW w:w="1134"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7</w:t>
            </w:r>
          </w:p>
        </w:tc>
        <w:tc>
          <w:tcPr>
            <w:tcW w:w="851"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48</w:t>
            </w:r>
          </w:p>
        </w:tc>
      </w:tr>
      <w:tr w:rsidR="00074EBC" w:rsidRPr="00074EBC" w:rsidTr="00074EBC">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074EBC" w:rsidRPr="00074EBC" w:rsidRDefault="00074EBC" w:rsidP="00074EBC">
            <w:pPr>
              <w:rPr>
                <w:rFonts w:ascii="Calibri" w:eastAsia="Times New Roman" w:hAnsi="Calibri" w:cs="Calibri"/>
                <w:lang w:eastAsia="fi-FI"/>
              </w:rPr>
            </w:pPr>
            <w:r w:rsidRPr="00074EBC">
              <w:rPr>
                <w:rFonts w:ascii="Calibri" w:eastAsia="Times New Roman" w:hAnsi="Calibri" w:cs="Calibri"/>
                <w:lang w:eastAsia="fi-FI"/>
              </w:rPr>
              <w:t xml:space="preserve"> Yhteensä </w:t>
            </w:r>
          </w:p>
        </w:tc>
        <w:tc>
          <w:tcPr>
            <w:tcW w:w="1559" w:type="dxa"/>
            <w:tcBorders>
              <w:top w:val="nil"/>
              <w:left w:val="nil"/>
              <w:bottom w:val="single" w:sz="4" w:space="0" w:color="auto"/>
              <w:right w:val="single" w:sz="4" w:space="0" w:color="auto"/>
            </w:tcBorders>
            <w:shd w:val="clear" w:color="auto" w:fill="auto"/>
            <w:noWrap/>
            <w:vAlign w:val="bottom"/>
            <w:hideMark/>
          </w:tcPr>
          <w:p w:rsidR="00074EBC" w:rsidRPr="00074EBC" w:rsidRDefault="00074EBC" w:rsidP="00074EBC">
            <w:pPr>
              <w:rPr>
                <w:rFonts w:ascii="Calibri" w:eastAsia="Times New Roman" w:hAnsi="Calibri" w:cs="Calibri"/>
                <w:color w:val="000000"/>
                <w:lang w:eastAsia="fi-FI"/>
              </w:rPr>
            </w:pPr>
            <w:r w:rsidRPr="00074EBC">
              <w:rPr>
                <w:rFonts w:ascii="Calibri" w:eastAsia="Times New Roman" w:hAnsi="Calibri" w:cs="Calibri"/>
                <w:color w:val="000000"/>
                <w:lang w:eastAsia="fi-FI"/>
              </w:rPr>
              <w:t> </w:t>
            </w:r>
          </w:p>
        </w:tc>
        <w:tc>
          <w:tcPr>
            <w:tcW w:w="1134"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128674</w:t>
            </w:r>
          </w:p>
        </w:tc>
        <w:tc>
          <w:tcPr>
            <w:tcW w:w="709"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99051</w:t>
            </w:r>
          </w:p>
        </w:tc>
        <w:tc>
          <w:tcPr>
            <w:tcW w:w="1134" w:type="dxa"/>
            <w:tcBorders>
              <w:top w:val="nil"/>
              <w:left w:val="nil"/>
              <w:bottom w:val="single" w:sz="4" w:space="0" w:color="auto"/>
              <w:right w:val="single" w:sz="4" w:space="0" w:color="auto"/>
            </w:tcBorders>
            <w:shd w:val="clear" w:color="auto" w:fill="auto"/>
            <w:noWrap/>
            <w:vAlign w:val="center"/>
            <w:hideMark/>
          </w:tcPr>
          <w:p w:rsidR="00074EBC" w:rsidRPr="006707F4" w:rsidRDefault="00E5114D" w:rsidP="00074EBC">
            <w:pPr>
              <w:jc w:val="center"/>
              <w:rPr>
                <w:rFonts w:ascii="Calibri" w:eastAsia="Times New Roman" w:hAnsi="Calibri" w:cs="Calibri"/>
                <w:color w:val="FF0000"/>
                <w:lang w:eastAsia="fi-FI"/>
              </w:rPr>
            </w:pPr>
            <w:r w:rsidRPr="00E5114D">
              <w:rPr>
                <w:rFonts w:ascii="Calibri" w:eastAsia="Times New Roman" w:hAnsi="Calibri" w:cs="Calibri"/>
                <w:lang w:eastAsia="fi-FI"/>
              </w:rPr>
              <w:t>428</w:t>
            </w:r>
          </w:p>
        </w:tc>
        <w:tc>
          <w:tcPr>
            <w:tcW w:w="709"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1914</w:t>
            </w:r>
          </w:p>
        </w:tc>
        <w:tc>
          <w:tcPr>
            <w:tcW w:w="567"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319</w:t>
            </w:r>
          </w:p>
        </w:tc>
        <w:tc>
          <w:tcPr>
            <w:tcW w:w="708"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7441</w:t>
            </w:r>
          </w:p>
        </w:tc>
        <w:tc>
          <w:tcPr>
            <w:tcW w:w="1134"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9792</w:t>
            </w:r>
          </w:p>
        </w:tc>
        <w:tc>
          <w:tcPr>
            <w:tcW w:w="851" w:type="dxa"/>
            <w:tcBorders>
              <w:top w:val="nil"/>
              <w:left w:val="nil"/>
              <w:bottom w:val="single" w:sz="4" w:space="0" w:color="auto"/>
              <w:right w:val="single" w:sz="4" w:space="0" w:color="auto"/>
            </w:tcBorders>
            <w:shd w:val="clear" w:color="auto" w:fill="auto"/>
            <w:noWrap/>
            <w:vAlign w:val="center"/>
            <w:hideMark/>
          </w:tcPr>
          <w:p w:rsidR="00074EBC" w:rsidRPr="00074EBC" w:rsidRDefault="00074EBC" w:rsidP="00074EBC">
            <w:pPr>
              <w:jc w:val="center"/>
              <w:rPr>
                <w:rFonts w:ascii="Calibri" w:eastAsia="Times New Roman" w:hAnsi="Calibri" w:cs="Calibri"/>
                <w:color w:val="000000"/>
                <w:lang w:eastAsia="fi-FI"/>
              </w:rPr>
            </w:pPr>
            <w:r w:rsidRPr="00074EBC">
              <w:rPr>
                <w:rFonts w:ascii="Calibri" w:eastAsia="Times New Roman" w:hAnsi="Calibri" w:cs="Calibri"/>
                <w:color w:val="000000"/>
                <w:lang w:eastAsia="fi-FI"/>
              </w:rPr>
              <w:t>2470</w:t>
            </w:r>
          </w:p>
        </w:tc>
      </w:tr>
      <w:tr w:rsidR="00074EBC" w:rsidRPr="00074EBC" w:rsidTr="00074EBC">
        <w:trPr>
          <w:trHeight w:val="300"/>
        </w:trPr>
        <w:tc>
          <w:tcPr>
            <w:tcW w:w="9938" w:type="dxa"/>
            <w:gridSpan w:val="10"/>
            <w:tcBorders>
              <w:top w:val="single" w:sz="4" w:space="0" w:color="auto"/>
              <w:left w:val="nil"/>
              <w:bottom w:val="nil"/>
              <w:right w:val="nil"/>
            </w:tcBorders>
            <w:shd w:val="clear" w:color="auto" w:fill="auto"/>
            <w:noWrap/>
            <w:vAlign w:val="bottom"/>
            <w:hideMark/>
          </w:tcPr>
          <w:p w:rsidR="00074EBC" w:rsidRPr="00074EBC" w:rsidRDefault="00074EBC" w:rsidP="00074EBC">
            <w:pPr>
              <w:jc w:val="right"/>
              <w:rPr>
                <w:rFonts w:ascii="Calibri" w:eastAsia="Times New Roman" w:hAnsi="Calibri" w:cs="Calibri"/>
                <w:color w:val="000000"/>
                <w:lang w:eastAsia="fi-FI"/>
              </w:rPr>
            </w:pPr>
            <w:r w:rsidRPr="00074EBC">
              <w:rPr>
                <w:rFonts w:ascii="Calibri" w:eastAsia="Times New Roman" w:hAnsi="Calibri" w:cs="Calibri"/>
                <w:color w:val="000000"/>
                <w:lang w:eastAsia="fi-FI"/>
              </w:rPr>
              <w:t xml:space="preserve"> Kokoelmatilastojen tilanne 21.8.2012 </w:t>
            </w:r>
          </w:p>
        </w:tc>
      </w:tr>
    </w:tbl>
    <w:p w:rsidR="0069236F" w:rsidRDefault="0069236F" w:rsidP="0072403E"/>
    <w:p w:rsidR="0069236F" w:rsidRPr="0069236F" w:rsidRDefault="0069236F" w:rsidP="0072403E"/>
    <w:p w:rsidR="00635AA3" w:rsidRPr="00AE71F4" w:rsidRDefault="00635AA3" w:rsidP="00AE71F4">
      <w:pPr>
        <w:pStyle w:val="Otsikko4"/>
        <w:rPr>
          <w:b w:val="0"/>
          <w:i w:val="0"/>
          <w:sz w:val="24"/>
          <w:szCs w:val="24"/>
        </w:rPr>
      </w:pPr>
      <w:r w:rsidRPr="00AE71F4">
        <w:rPr>
          <w:b w:val="0"/>
          <w:i w:val="0"/>
          <w:sz w:val="24"/>
          <w:szCs w:val="24"/>
        </w:rPr>
        <w:lastRenderedPageBreak/>
        <w:t>Pääkirjasto</w:t>
      </w:r>
    </w:p>
    <w:p w:rsidR="00D1716B" w:rsidRDefault="00D1716B" w:rsidP="00D1716B"/>
    <w:p w:rsidR="0069236F" w:rsidRPr="00AB7C92" w:rsidRDefault="00497068" w:rsidP="00D1716B">
      <w:r w:rsidRPr="00AB7C92">
        <w:t>Pääkirjasto on yleiskirjasto, joka palvelee kaikkia käyttäjäryhmiä. K</w:t>
      </w:r>
      <w:r w:rsidR="00626FD7" w:rsidRPr="00AB7C92">
        <w:t xml:space="preserve">äyttäjäryhmistä korostuvat </w:t>
      </w:r>
      <w:r w:rsidRPr="00AB7C92">
        <w:t xml:space="preserve">lapset, koulut, </w:t>
      </w:r>
      <w:r w:rsidR="00626FD7" w:rsidRPr="00AB7C92">
        <w:t>a</w:t>
      </w:r>
      <w:r w:rsidR="00626FD7" w:rsidRPr="00AB7C92">
        <w:t>i</w:t>
      </w:r>
      <w:r w:rsidR="00626FD7" w:rsidRPr="00AB7C92">
        <w:t xml:space="preserve">kuisissa naiset ja eläkeläiset, joilla on entistä korkeampi koulutus. Kotipalvelu tukee vanhusten kirjaston käyttöä. </w:t>
      </w:r>
      <w:r w:rsidRPr="00AB7C92">
        <w:t>S</w:t>
      </w:r>
      <w:r w:rsidR="00626FD7" w:rsidRPr="00AB7C92">
        <w:t>osiaali- ja terveysalan oppilaitoksen ja maaseutuoppilaitoksen</w:t>
      </w:r>
      <w:r w:rsidRPr="00AB7C92">
        <w:t xml:space="preserve"> </w:t>
      </w:r>
      <w:r w:rsidR="007130B2">
        <w:t>opiskelijat hyödyntävät kokoelma</w:t>
      </w:r>
      <w:r w:rsidRPr="00AB7C92">
        <w:t>a aktiivisesti.</w:t>
      </w:r>
    </w:p>
    <w:p w:rsidR="00497068" w:rsidRPr="00AB7C92" w:rsidRDefault="00497068" w:rsidP="00D1716B"/>
    <w:p w:rsidR="00497068" w:rsidRPr="00AB7C92" w:rsidRDefault="00497068" w:rsidP="00D1716B">
      <w:r w:rsidRPr="00AB7C92">
        <w:t xml:space="preserve">Kokoelma kattaa yleisten kirjastojen normaalit aihealueet monipuolisesti. Kokoelmissa kiinnitetään erityisesti huomiota paikallisten </w:t>
      </w:r>
      <w:r w:rsidR="00691127" w:rsidRPr="00AB7C92">
        <w:t xml:space="preserve">koulujen ja </w:t>
      </w:r>
      <w:r w:rsidRPr="00AB7C92">
        <w:t>oppilaitosten tarpeisiin.</w:t>
      </w:r>
      <w:r w:rsidR="00D40FBA" w:rsidRPr="00AB7C92">
        <w:t xml:space="preserve"> Kokoelma on ajankohtainen ja painottuu u</w:t>
      </w:r>
      <w:r w:rsidR="00EA17D8" w:rsidRPr="00AB7C92">
        <w:t>ud</w:t>
      </w:r>
      <w:r w:rsidR="00D40FBA" w:rsidRPr="00AB7C92">
        <w:t>empaan aineistoon.</w:t>
      </w:r>
    </w:p>
    <w:p w:rsidR="00C94555" w:rsidRPr="00AB7C92" w:rsidRDefault="00C94555" w:rsidP="00D1716B"/>
    <w:p w:rsidR="00C94555" w:rsidRPr="00AB7C92" w:rsidRDefault="00C94555" w:rsidP="00D1716B">
      <w:r w:rsidRPr="00AB7C92">
        <w:t xml:space="preserve">Aikuisten tietokokoelma on yleisen kirjaston ideaa tukeva. </w:t>
      </w:r>
      <w:r w:rsidR="00EB2299" w:rsidRPr="00AB7C92">
        <w:t>Kokoelmassa on a</w:t>
      </w:r>
      <w:r w:rsidRPr="00AB7C92">
        <w:t>rkielämään liittyvää keskeistä ainei</w:t>
      </w:r>
      <w:r w:rsidRPr="00AB7C92">
        <w:t>s</w:t>
      </w:r>
      <w:r w:rsidR="00EB2299" w:rsidRPr="00AB7C92">
        <w:t>toa, eri al</w:t>
      </w:r>
      <w:r w:rsidRPr="00AB7C92">
        <w:t>o</w:t>
      </w:r>
      <w:r w:rsidR="00EB2299" w:rsidRPr="00AB7C92">
        <w:t>j</w:t>
      </w:r>
      <w:r w:rsidRPr="00AB7C92">
        <w:t>en perusteoksia, yleistajuisia teoksia sekä paikallisten oppilaitosten kurssikirjallisuutta.</w:t>
      </w:r>
      <w:r w:rsidR="00D40FBA" w:rsidRPr="00AB7C92">
        <w:t xml:space="preserve"> Tietokokoe</w:t>
      </w:r>
      <w:r w:rsidR="00D40FBA" w:rsidRPr="00AB7C92">
        <w:t>l</w:t>
      </w:r>
      <w:r w:rsidR="00D40FBA" w:rsidRPr="00AB7C92">
        <w:t>massa korostuvia aihealueita ovat harrasteet, u</w:t>
      </w:r>
      <w:r w:rsidR="004A6D7B" w:rsidRPr="00AB7C92">
        <w:t>udempi historia, matkailu, työhyvinvointi,</w:t>
      </w:r>
      <w:r w:rsidR="00D40FBA" w:rsidRPr="00AB7C92">
        <w:t xml:space="preserve"> hoito- ja lääketiede ja liiketalous.</w:t>
      </w:r>
      <w:r w:rsidR="00EA17D8" w:rsidRPr="00AB7C92">
        <w:t xml:space="preserve"> Rajatummin kokoelmissa on spesifiä tieteellistä aineistoa, omakustanteita ja vie</w:t>
      </w:r>
      <w:r w:rsidR="008444A5" w:rsidRPr="00AB7C92">
        <w:t>r</w:t>
      </w:r>
      <w:r w:rsidR="00EA17D8" w:rsidRPr="00AB7C92">
        <w:t>askielistä tietokirjall</w:t>
      </w:r>
      <w:r w:rsidR="00EA17D8" w:rsidRPr="00AB7C92">
        <w:t>i</w:t>
      </w:r>
      <w:r w:rsidR="00EA17D8" w:rsidRPr="00AB7C92">
        <w:t>suutta.</w:t>
      </w:r>
    </w:p>
    <w:p w:rsidR="00165869" w:rsidRPr="00AB7C92" w:rsidRDefault="00165869" w:rsidP="00D1716B"/>
    <w:p w:rsidR="00165869" w:rsidRPr="00AB7C92" w:rsidRDefault="00165869" w:rsidP="00D1716B">
      <w:r w:rsidRPr="00AB7C92">
        <w:t>Aiku</w:t>
      </w:r>
      <w:r w:rsidR="0050564A" w:rsidRPr="00AB7C92">
        <w:t>isten kaunokirjallis</w:t>
      </w:r>
      <w:r w:rsidR="008B669B" w:rsidRPr="00AB7C92">
        <w:t>e</w:t>
      </w:r>
      <w:r w:rsidR="0050564A" w:rsidRPr="00AB7C92">
        <w:t>ssa</w:t>
      </w:r>
      <w:r w:rsidR="008B669B" w:rsidRPr="00AB7C92">
        <w:t xml:space="preserve"> kokoelmassa on sekä kotimaista että käännettyä kaunokirjallisuutta</w:t>
      </w:r>
      <w:r w:rsidR="0050564A" w:rsidRPr="00AB7C92">
        <w:t>, niin</w:t>
      </w:r>
      <w:r w:rsidR="008B669B" w:rsidRPr="00AB7C92">
        <w:t xml:space="preserve"> suurten ku</w:t>
      </w:r>
      <w:r w:rsidR="008B669B" w:rsidRPr="00AB7C92">
        <w:t>s</w:t>
      </w:r>
      <w:r w:rsidR="008B669B" w:rsidRPr="00AB7C92">
        <w:t>tantamoiden suosittujen kirjailijoiden teoksia kuin myös esikoisteoksia tai muuten huomiota herättäneitä teoksia. Pienlevikkistä, sisällöltään laadukasta aineistoa on tiettyjen asiakasryhmien (esim. karjalaisvanhukset) tarpeeseen. Kokoelmissa on myös vaihtoehtoista kirjallisuutta suosituimman aineiston lisäksi. Runokokoelmassa painottuvat erityisesti Runo-Kaarina voittajien teokset ja esikoiskokoelmat.</w:t>
      </w:r>
    </w:p>
    <w:p w:rsidR="001E52D8" w:rsidRPr="00AB7C92" w:rsidRDefault="001E52D8" w:rsidP="00D1716B"/>
    <w:p w:rsidR="001E52D8" w:rsidRPr="00AB7C92" w:rsidRDefault="001E52D8" w:rsidP="00D1716B">
      <w:r w:rsidRPr="00AB7C92">
        <w:t>Lasten ja nuorten kokoelmassa pääpaino on fiktiivisessä aineistossa. Kertomakirjallisuutta on kattavasti ja suos</w:t>
      </w:r>
      <w:r w:rsidRPr="00AB7C92">
        <w:t>i</w:t>
      </w:r>
      <w:r w:rsidRPr="00AB7C92">
        <w:t>tuimpia nimekkeitä useampi nide. Kokoelmassa on paljon kouluja ja lasten lukuinnostusta tukevaa aineistoa hel</w:t>
      </w:r>
      <w:r w:rsidRPr="00AB7C92">
        <w:t>p</w:t>
      </w:r>
      <w:r w:rsidRPr="00AB7C92">
        <w:t>polukuisista kirjavinkkarin vinkkaamiin kirjoihin. Tietokokoel</w:t>
      </w:r>
      <w:r w:rsidR="005A0B41" w:rsidRPr="00AB7C92">
        <w:t>maa määrittelee sopivan aineiston tarjonta. Kokoe</w:t>
      </w:r>
      <w:r w:rsidR="005A0B41" w:rsidRPr="00AB7C92">
        <w:t>l</w:t>
      </w:r>
      <w:r w:rsidR="005A0B41" w:rsidRPr="00AB7C92">
        <w:t>massa panostetaan suosituimpiin teemoihin hankkimalla useampia niteitä nimekettä kohden.</w:t>
      </w:r>
      <w:r w:rsidRPr="00AB7C92">
        <w:t xml:space="preserve"> </w:t>
      </w:r>
    </w:p>
    <w:p w:rsidR="00497068" w:rsidRPr="00AB7C92" w:rsidRDefault="00497068" w:rsidP="00D1716B"/>
    <w:p w:rsidR="00497068" w:rsidRPr="00AB7C92" w:rsidRDefault="00497068" w:rsidP="00D1716B">
      <w:r w:rsidRPr="00AB7C92">
        <w:t>Kokoelmaan kuuluu kirjoja, äänikirjoja, kielikurssej</w:t>
      </w:r>
      <w:r w:rsidR="005E471F" w:rsidRPr="00AB7C92">
        <w:t>a, aikakaus- ja sanomalehtiä, CD</w:t>
      </w:r>
      <w:r w:rsidR="005E13A2">
        <w:t>-Rom ja DVD -tallenteita, CD</w:t>
      </w:r>
      <w:r w:rsidRPr="00AB7C92">
        <w:t>-levyjä, konsolipelejä, nuotteja ja librettoja.</w:t>
      </w:r>
      <w:r w:rsidR="005E13A2">
        <w:t xml:space="preserve"> CD</w:t>
      </w:r>
      <w:r w:rsidR="00AE46AA" w:rsidRPr="00AB7C92">
        <w:t>-rom -</w:t>
      </w:r>
      <w:r w:rsidR="00C94555" w:rsidRPr="00AB7C92">
        <w:t>kokoelmaa ei kartuteta.</w:t>
      </w:r>
      <w:r w:rsidR="004F6043" w:rsidRPr="00AB7C92">
        <w:t xml:space="preserve"> Äänikirjoissa korostuvat suositut kaunokirjalliset teokset. Kielikursseja on opiskelu- ja harrastustarpeisiin. DVD -kokoelmassa </w:t>
      </w:r>
      <w:r w:rsidR="001E52D8" w:rsidRPr="00AB7C92">
        <w:t>on</w:t>
      </w:r>
      <w:r w:rsidR="004F6043" w:rsidRPr="00AB7C92">
        <w:t xml:space="preserve"> klassikkoja, vii</w:t>
      </w:r>
      <w:r w:rsidR="004F6043" w:rsidRPr="00AB7C92">
        <w:t>h</w:t>
      </w:r>
      <w:r w:rsidR="004F6043" w:rsidRPr="00AB7C92">
        <w:t xml:space="preserve">dettä sekä palkittuja ja laadukkaita elokuvia ja tv-sarjoja. </w:t>
      </w:r>
    </w:p>
    <w:p w:rsidR="00691127" w:rsidRPr="00AB7C92" w:rsidRDefault="00691127" w:rsidP="00D1716B"/>
    <w:p w:rsidR="00691127" w:rsidRPr="00AB7C92" w:rsidRDefault="00691127" w:rsidP="00D1716B">
      <w:r w:rsidRPr="00AB7C92">
        <w:t>Lehtikokoelma on pääosin suomenkielinen. Lehtiä tilataan vuosittain noin 250 vuosikertaa.</w:t>
      </w:r>
      <w:r w:rsidR="00BB293B" w:rsidRPr="00AB7C92">
        <w:t xml:space="preserve"> Sanomalehtiä säilyt</w:t>
      </w:r>
      <w:r w:rsidR="00BB293B" w:rsidRPr="00AB7C92">
        <w:t>e</w:t>
      </w:r>
      <w:r w:rsidR="00BB293B" w:rsidRPr="00AB7C92">
        <w:t>tään 1-3 kuukautta ja aikakauslehtiä 1-3 vuotta.</w:t>
      </w:r>
    </w:p>
    <w:p w:rsidR="00497068" w:rsidRPr="00AB7C92" w:rsidRDefault="00497068" w:rsidP="00D1716B"/>
    <w:p w:rsidR="00497068" w:rsidRPr="00AB7C92" w:rsidRDefault="00C50877" w:rsidP="00D1716B">
      <w:r w:rsidRPr="00AB7C92">
        <w:t>Kirjak</w:t>
      </w:r>
      <w:r w:rsidR="00497068" w:rsidRPr="00AB7C92">
        <w:t>okoelma on pääosin</w:t>
      </w:r>
      <w:r w:rsidR="00691127" w:rsidRPr="00AB7C92">
        <w:t xml:space="preserve"> suomenkielinen. Aikuisten kokoelmassa on lisäksi ruotsinkielisiä tieto- ja kaunokirjoja ja englanninkielistä kaunokirjallisuutta.</w:t>
      </w:r>
      <w:r w:rsidR="00C94555" w:rsidRPr="00AB7C92">
        <w:t xml:space="preserve"> Ruotsinkielistä tietokirjallisuutta on suppeasti arkisen elämän tarpeisiin. </w:t>
      </w:r>
      <w:r w:rsidR="008B669B" w:rsidRPr="00AB7C92">
        <w:t>Ruotsin- ja englanninkielisessä kokoelmassa on</w:t>
      </w:r>
      <w:r w:rsidR="00C63575" w:rsidRPr="00AB7C92">
        <w:t xml:space="preserve"> alkukielistä kysyttyä kaunokirjallisuutta</w:t>
      </w:r>
      <w:r w:rsidR="008B669B" w:rsidRPr="00AB7C92">
        <w:t xml:space="preserve"> sekä klassikoita.</w:t>
      </w:r>
      <w:r w:rsidR="001E52D8" w:rsidRPr="00AB7C92">
        <w:t xml:space="preserve"> Lasten ja nuorten kokoelmaan hankitaan englannin</w:t>
      </w:r>
      <w:r w:rsidR="00F10DD3" w:rsidRPr="00AB7C92">
        <w:t>kielistä aineistoa sekä</w:t>
      </w:r>
      <w:r w:rsidR="001E52D8" w:rsidRPr="00AB7C92">
        <w:t xml:space="preserve"> ruotsinkielistä aineistoa</w:t>
      </w:r>
      <w:r w:rsidR="00F10DD3" w:rsidRPr="00AB7C92">
        <w:t xml:space="preserve"> runsaammin ST Karins skolanin tarpeisiin</w:t>
      </w:r>
      <w:r w:rsidR="001E52D8" w:rsidRPr="00AB7C92">
        <w:t xml:space="preserve">. </w:t>
      </w:r>
      <w:r w:rsidR="008B669B" w:rsidRPr="00AB7C92">
        <w:t xml:space="preserve"> </w:t>
      </w:r>
      <w:r w:rsidR="00691127" w:rsidRPr="00AB7C92">
        <w:t>Maahanmuuttajille hankitaan omankielisiä siirtokokoelmia tarvittaessa.</w:t>
      </w:r>
    </w:p>
    <w:p w:rsidR="00497068" w:rsidRPr="00AB7C92" w:rsidRDefault="00497068" w:rsidP="00D1716B"/>
    <w:p w:rsidR="00497068" w:rsidRPr="00AB7C92" w:rsidRDefault="00497068" w:rsidP="00D1716B">
      <w:r w:rsidRPr="00AB7C92">
        <w:t>Pääkirjastossa on erillinen musiikkiosasto, joka on ainoa Kaarinassa. Sen käyttäjiä ovat musiikin harrastajat, soitt</w:t>
      </w:r>
      <w:r w:rsidRPr="00AB7C92">
        <w:t>a</w:t>
      </w:r>
      <w:r w:rsidRPr="00AB7C92">
        <w:t>jat, musiikkikasvatuksen kohderyhmät, musiikin opiskelijat ja kotipalvelun vanhusasiakkaat.</w:t>
      </w:r>
      <w:r w:rsidR="00584FD1" w:rsidRPr="00AB7C92">
        <w:t xml:space="preserve"> </w:t>
      </w:r>
      <w:r w:rsidR="00C94555" w:rsidRPr="00AB7C92">
        <w:t>Kokoelmaan ei hank</w:t>
      </w:r>
      <w:r w:rsidR="00C94555" w:rsidRPr="00AB7C92">
        <w:t>i</w:t>
      </w:r>
      <w:r w:rsidR="00C94555" w:rsidRPr="00AB7C92">
        <w:t>ta klassisen musiikin pienoispartituureja ja vieraskielistä musiikkikirjallisuutta.</w:t>
      </w:r>
      <w:r w:rsidR="008B669B" w:rsidRPr="00AB7C92">
        <w:t xml:space="preserve"> Musiikkiäänitekokoelman pääpaino on pop- ja rockmusiikissa. Muista musiikinlajeista on edustettuna ennen kaikkea kotimaisia äänitteitä. Nuottik</w:t>
      </w:r>
      <w:r w:rsidR="008B669B" w:rsidRPr="00AB7C92">
        <w:t>o</w:t>
      </w:r>
      <w:r w:rsidR="008B669B" w:rsidRPr="00AB7C92">
        <w:t xml:space="preserve">koelmassa pääpaino on pop- ja rockmusiikissa ja laulukokoelmissa. </w:t>
      </w:r>
      <w:r w:rsidR="000B3FFD" w:rsidRPr="00AB7C92">
        <w:t xml:space="preserve">Kokoelmassa on myös librettoja. </w:t>
      </w:r>
      <w:r w:rsidR="008B669B" w:rsidRPr="00AB7C92">
        <w:t>Soitonoppa</w:t>
      </w:r>
      <w:r w:rsidR="008B669B" w:rsidRPr="00AB7C92">
        <w:t>i</w:t>
      </w:r>
      <w:r w:rsidR="008B669B" w:rsidRPr="00AB7C92">
        <w:t>ta on suosituimmille soittimille. DVD</w:t>
      </w:r>
      <w:r w:rsidR="005E471F" w:rsidRPr="00AB7C92">
        <w:t xml:space="preserve"> </w:t>
      </w:r>
      <w:r w:rsidR="008B669B" w:rsidRPr="00AB7C92">
        <w:t>-levyjä on valikoitu kokoelma.</w:t>
      </w:r>
      <w:r w:rsidR="00AE764F" w:rsidRPr="00AB7C92">
        <w:t xml:space="preserve"> Lasten ja nuorten osastoilla on myös omat musiikkikokoelmansa.</w:t>
      </w:r>
    </w:p>
    <w:p w:rsidR="00691127" w:rsidRPr="00AB7C92" w:rsidRDefault="00691127" w:rsidP="00D1716B"/>
    <w:p w:rsidR="00691127" w:rsidRPr="00AB7C92" w:rsidRDefault="00691127" w:rsidP="00D1716B">
      <w:r w:rsidRPr="00AB7C92">
        <w:t>Kirjastossa on käytössä Jokerilainat. Jokeriaineistona on pääsääntöisesti aikuisten kaunokirjallisuutta.</w:t>
      </w:r>
    </w:p>
    <w:p w:rsidR="00691127" w:rsidRPr="00AB7C92" w:rsidRDefault="00691127" w:rsidP="00D1716B"/>
    <w:p w:rsidR="00691127" w:rsidRPr="00AB7C92" w:rsidRDefault="00691127" w:rsidP="00D1716B">
      <w:r w:rsidRPr="00AB7C92">
        <w:t>Kirjastossa on erillinen kotipalvelukokoelma. Aineisto ei ole varattavissa mutta on lainattavissa paikan päällä.</w:t>
      </w:r>
    </w:p>
    <w:p w:rsidR="00691127" w:rsidRPr="00AB7C92" w:rsidRDefault="00691127" w:rsidP="00D1716B"/>
    <w:p w:rsidR="00E55C2A" w:rsidRPr="00AB7C92" w:rsidRDefault="00E55C2A" w:rsidP="00D1716B">
      <w:r w:rsidRPr="00AB7C92">
        <w:lastRenderedPageBreak/>
        <w:t>Hankinnat ja poistot pidetään tasapainossa poistamalla vanhentunutta, huonokuntoista ja vähän käytettyä ainei</w:t>
      </w:r>
      <w:r w:rsidRPr="00AB7C92">
        <w:t>s</w:t>
      </w:r>
      <w:r w:rsidRPr="00AB7C92">
        <w:t>toa. Tilat asettavat raamit poistoille.</w:t>
      </w:r>
    </w:p>
    <w:p w:rsidR="00E55C2A" w:rsidRPr="00AB7C92" w:rsidRDefault="00E55C2A" w:rsidP="00D1716B"/>
    <w:p w:rsidR="00497068" w:rsidRPr="00AB7C92" w:rsidRDefault="00C60783" w:rsidP="00D1716B">
      <w:r w:rsidRPr="00AB7C92">
        <w:t xml:space="preserve">Kirjaston varasto on hävitetty ja muutettu työtiloiksi. Ainoastaan kotipalvelukokoelma ja </w:t>
      </w:r>
      <w:r w:rsidR="00E55C2A" w:rsidRPr="00AB7C92">
        <w:t>kausiluonteista aineistoa</w:t>
      </w:r>
      <w:r w:rsidR="00DF1497" w:rsidRPr="00AB7C92">
        <w:t xml:space="preserve"> varastoidaan</w:t>
      </w:r>
      <w:r w:rsidRPr="00AB7C92">
        <w:t>.</w:t>
      </w:r>
    </w:p>
    <w:p w:rsidR="00635AA3" w:rsidRDefault="00635AA3" w:rsidP="00635AA3"/>
    <w:p w:rsidR="003D73E9" w:rsidRPr="00AB7C92" w:rsidRDefault="003D73E9" w:rsidP="00635AA3"/>
    <w:p w:rsidR="00635AA3" w:rsidRPr="00AE71F4" w:rsidRDefault="00635AA3" w:rsidP="00AE71F4">
      <w:pPr>
        <w:pStyle w:val="Otsikko4"/>
        <w:rPr>
          <w:b w:val="0"/>
          <w:i w:val="0"/>
          <w:sz w:val="24"/>
          <w:szCs w:val="24"/>
        </w:rPr>
      </w:pPr>
      <w:r w:rsidRPr="00AE71F4">
        <w:rPr>
          <w:b w:val="0"/>
          <w:i w:val="0"/>
          <w:sz w:val="24"/>
          <w:szCs w:val="24"/>
        </w:rPr>
        <w:t>Piikkiö</w:t>
      </w:r>
      <w:r w:rsidR="00062EA7" w:rsidRPr="00AE71F4">
        <w:rPr>
          <w:b w:val="0"/>
          <w:i w:val="0"/>
          <w:sz w:val="24"/>
          <w:szCs w:val="24"/>
        </w:rPr>
        <w:t>n lähikirjasto</w:t>
      </w:r>
    </w:p>
    <w:p w:rsidR="00C63575" w:rsidRPr="00AB7C92" w:rsidRDefault="00C63575" w:rsidP="00C63575"/>
    <w:p w:rsidR="00C63575" w:rsidRPr="00AB7C92" w:rsidRDefault="00C63575" w:rsidP="00C63575">
      <w:r w:rsidRPr="00AB7C92">
        <w:t xml:space="preserve">Piikkiön kirjasto on profiloitunut perhekirjastoksi. Käyttäjäryhmistä korostuvat lapset, koululaiset ja vanhukset. Kirjastolla on kohdennettu kokoelmapolitiikka. </w:t>
      </w:r>
    </w:p>
    <w:p w:rsidR="0032575C" w:rsidRPr="00AB7C92" w:rsidRDefault="0032575C" w:rsidP="00C63575"/>
    <w:p w:rsidR="0032575C" w:rsidRPr="00AB7C92" w:rsidRDefault="0032575C" w:rsidP="00C63575">
      <w:r w:rsidRPr="00AB7C92">
        <w:t>Kokoelman perustana on Piikkiön vanhan kunnan pääkirjaston kokoelma. Kokoelma kattaa kaikki normaalit yle</w:t>
      </w:r>
      <w:r w:rsidRPr="00AB7C92">
        <w:t>i</w:t>
      </w:r>
      <w:r w:rsidRPr="00AB7C92">
        <w:t xml:space="preserve">sen kirjaston aihealueet. </w:t>
      </w:r>
    </w:p>
    <w:p w:rsidR="0032575C" w:rsidRPr="00AB7C92" w:rsidRDefault="0032575C" w:rsidP="00C63575"/>
    <w:p w:rsidR="0032575C" w:rsidRPr="00AB7C92" w:rsidRDefault="0032575C" w:rsidP="00C63575">
      <w:r w:rsidRPr="00AB7C92">
        <w:t>Lasten kokoelmassa on laajalti kuvakirjoja, helppolukuisia ja satukirjoja. Seuraavaksi suurimman ryhmän muodo</w:t>
      </w:r>
      <w:r w:rsidRPr="00AB7C92">
        <w:t>s</w:t>
      </w:r>
      <w:r w:rsidRPr="00AB7C92">
        <w:t>tavat lastenromaanit, elokuvat, runot ja lorut, tietokirjat ja lasten musiikkiaineisto. Valikoidummin on</w:t>
      </w:r>
      <w:r w:rsidR="000F77AB" w:rsidRPr="00AB7C92">
        <w:t xml:space="preserve"> musiikkia,</w:t>
      </w:r>
      <w:r w:rsidRPr="00AB7C92">
        <w:t xml:space="preserve"> äänik</w:t>
      </w:r>
      <w:r w:rsidR="00515F55" w:rsidRPr="00AB7C92">
        <w:t>i</w:t>
      </w:r>
      <w:r w:rsidRPr="00AB7C92">
        <w:t>rjoja, näytelmiä, kansanrunoutta ja lehtiä.</w:t>
      </w:r>
    </w:p>
    <w:p w:rsidR="0032575C" w:rsidRPr="00AB7C92" w:rsidRDefault="0032575C" w:rsidP="00C63575"/>
    <w:p w:rsidR="0032575C" w:rsidRPr="00AB7C92" w:rsidRDefault="0032575C" w:rsidP="00C63575">
      <w:r w:rsidRPr="00AB7C92">
        <w:t>Nuorten kokoelmassa on nuortenromaanien ja tietokirjojen lisäksi sarjakuvia, kielikursseja ja soitonop</w:t>
      </w:r>
      <w:r w:rsidR="000F77AB" w:rsidRPr="00AB7C92">
        <w:t xml:space="preserve">paita. </w:t>
      </w:r>
      <w:r w:rsidRPr="00AB7C92">
        <w:t>K</w:t>
      </w:r>
      <w:r w:rsidRPr="00AB7C92">
        <w:t>o</w:t>
      </w:r>
      <w:r w:rsidRPr="00AB7C92">
        <w:t xml:space="preserve">koelmaan kuuluu kirjoja, äänikirjoja, kielikursseja, sanoma- ja aikakauslehtiä, CD-rom ja DVD </w:t>
      </w:r>
      <w:r w:rsidR="009738C2" w:rsidRPr="00AB7C92">
        <w:t>-</w:t>
      </w:r>
      <w:r w:rsidRPr="00AB7C92">
        <w:t>tallenteita ja nuott</w:t>
      </w:r>
      <w:r w:rsidRPr="00AB7C92">
        <w:t>e</w:t>
      </w:r>
      <w:r w:rsidRPr="00AB7C92">
        <w:t>ja. Kokoelmissa on jonkin verran vanhaa kirjallisuutta.</w:t>
      </w:r>
      <w:r w:rsidR="000F77AB" w:rsidRPr="00AB7C92">
        <w:t xml:space="preserve"> Piikkiön kirjastossa on myös nuorten aikuisten kokoelma.</w:t>
      </w:r>
    </w:p>
    <w:p w:rsidR="0032575C" w:rsidRPr="00AB7C92" w:rsidRDefault="0032575C" w:rsidP="00C63575"/>
    <w:p w:rsidR="00AB7408" w:rsidRPr="00AB7C92" w:rsidRDefault="0032575C" w:rsidP="00C63575">
      <w:r w:rsidRPr="00AB7C92">
        <w:t>Aikuisten kokoelma on uusiutuva ja ajankohtainen. Kokoelman painopiste on kaunokirjallisuudessa. Ikääntyneen väestölle kokoelmassa on isotekstisiä ja selkokirjoja sekä äänikirjoja.</w:t>
      </w:r>
      <w:r w:rsidR="00AB7408" w:rsidRPr="00AB7C92">
        <w:t xml:space="preserve"> Kokoelmassa on valikoiden runoja ja sarjak</w:t>
      </w:r>
      <w:r w:rsidR="00AB7408" w:rsidRPr="00AB7C92">
        <w:t>u</w:t>
      </w:r>
      <w:r w:rsidR="00AB7408" w:rsidRPr="00AB7C92">
        <w:t>via. Näytelmiä ei ole kokoelmassa.</w:t>
      </w:r>
    </w:p>
    <w:p w:rsidR="00AB7408" w:rsidRPr="00AB7C92" w:rsidRDefault="00AB7408" w:rsidP="00C63575"/>
    <w:p w:rsidR="0032575C" w:rsidRPr="00AB7C92" w:rsidRDefault="00AB7408" w:rsidP="00C63575">
      <w:r w:rsidRPr="00AB7C92">
        <w:t>Aikuisten t</w:t>
      </w:r>
      <w:r w:rsidR="00A66765" w:rsidRPr="00AB7C92">
        <w:t>ietokokoelma on suppea. Painopiste on ajankohtaisissa yleistajuisissa perusteoksissa sekä arkeen ja harrastuksiin liittyvissä tietokirjoissa.</w:t>
      </w:r>
    </w:p>
    <w:p w:rsidR="0032575C" w:rsidRPr="00AB7C92" w:rsidRDefault="0032575C" w:rsidP="00C63575"/>
    <w:p w:rsidR="0032575C" w:rsidRPr="00AB7C92" w:rsidRDefault="0032575C" w:rsidP="00C63575">
      <w:r w:rsidRPr="00AB7C92">
        <w:t>Lehtikokoelma on pääosin suomenkielinen ja vuosikertoja on n. 98.</w:t>
      </w:r>
    </w:p>
    <w:p w:rsidR="0032575C" w:rsidRPr="00AB7C92" w:rsidRDefault="0032575C" w:rsidP="00C63575"/>
    <w:p w:rsidR="0032575C" w:rsidRPr="00AB7C92" w:rsidRDefault="0032575C" w:rsidP="0032575C">
      <w:r w:rsidRPr="00AB7C92">
        <w:t>Kokoelma on pääosin suomenkielinen. Lasten kokoelma on täysin suomenkielinen. Englannin- ja ruotsinkielistä aineistoa hankitaan nuorten kokoelmaan valikoiden.</w:t>
      </w:r>
    </w:p>
    <w:p w:rsidR="00604021" w:rsidRPr="00AB7C92" w:rsidRDefault="00604021" w:rsidP="0032575C"/>
    <w:p w:rsidR="00604021" w:rsidRPr="00AB7C92" w:rsidRDefault="00604021" w:rsidP="0032575C">
      <w:r w:rsidRPr="00AB7C92">
        <w:t>Kirjastossa on käytössä Jokerilainat.</w:t>
      </w:r>
    </w:p>
    <w:p w:rsidR="0032575C" w:rsidRPr="00AB7C92" w:rsidRDefault="0032575C" w:rsidP="00C63575"/>
    <w:p w:rsidR="00D1716B" w:rsidRPr="00AB7C92" w:rsidRDefault="00AB7408" w:rsidP="00D1716B">
      <w:r w:rsidRPr="00AB7C92">
        <w:t>Kirjastossa on lähi</w:t>
      </w:r>
      <w:r w:rsidR="00515F55" w:rsidRPr="00AB7C92">
        <w:t>varasto, jossa on käyttö- ja se</w:t>
      </w:r>
      <w:r w:rsidRPr="00AB7C92">
        <w:t>s</w:t>
      </w:r>
      <w:r w:rsidR="00515F55" w:rsidRPr="00AB7C92">
        <w:t>o</w:t>
      </w:r>
      <w:r w:rsidRPr="00AB7C92">
        <w:t>nkiaineistoa.</w:t>
      </w:r>
    </w:p>
    <w:p w:rsidR="00D1716B" w:rsidRPr="00AB7C92" w:rsidRDefault="00D1716B" w:rsidP="00D1716B"/>
    <w:p w:rsidR="00635AA3" w:rsidRPr="00AB7C92" w:rsidRDefault="00635AA3" w:rsidP="00635AA3"/>
    <w:p w:rsidR="00635AA3" w:rsidRPr="00AE71F4" w:rsidRDefault="00635AA3" w:rsidP="00AE71F4">
      <w:pPr>
        <w:pStyle w:val="Otsikko4"/>
        <w:rPr>
          <w:b w:val="0"/>
          <w:i w:val="0"/>
          <w:sz w:val="24"/>
          <w:szCs w:val="24"/>
        </w:rPr>
      </w:pPr>
      <w:proofErr w:type="spellStart"/>
      <w:r w:rsidRPr="00AE71F4">
        <w:rPr>
          <w:b w:val="0"/>
          <w:i w:val="0"/>
          <w:sz w:val="24"/>
          <w:szCs w:val="24"/>
        </w:rPr>
        <w:t>Littoi</w:t>
      </w:r>
      <w:r w:rsidR="00062EA7" w:rsidRPr="00AE71F4">
        <w:rPr>
          <w:b w:val="0"/>
          <w:i w:val="0"/>
          <w:sz w:val="24"/>
          <w:szCs w:val="24"/>
        </w:rPr>
        <w:t>sten</w:t>
      </w:r>
      <w:proofErr w:type="spellEnd"/>
      <w:r w:rsidR="00062EA7" w:rsidRPr="00AE71F4">
        <w:rPr>
          <w:b w:val="0"/>
          <w:i w:val="0"/>
          <w:sz w:val="24"/>
          <w:szCs w:val="24"/>
        </w:rPr>
        <w:t xml:space="preserve"> lähikirjasto / Kotimäen</w:t>
      </w:r>
      <w:r w:rsidR="00F47319" w:rsidRPr="00AE71F4">
        <w:rPr>
          <w:b w:val="0"/>
          <w:i w:val="0"/>
          <w:sz w:val="24"/>
          <w:szCs w:val="24"/>
        </w:rPr>
        <w:t xml:space="preserve"> koulukirjasto</w:t>
      </w:r>
    </w:p>
    <w:p w:rsidR="00E129B1" w:rsidRPr="00AB7C92" w:rsidRDefault="00E129B1" w:rsidP="00E129B1"/>
    <w:p w:rsidR="00E129B1" w:rsidRPr="00AB7C92" w:rsidRDefault="00812BBC" w:rsidP="00E129B1">
      <w:r w:rsidRPr="00AB7C92">
        <w:t>Kirjasto toimii Kotimäen koulussa, jossa on myös nuorisotila. Korostuneita käyttäjäryhmiä ovat koulu ja koulula</w:t>
      </w:r>
      <w:r w:rsidRPr="00AB7C92">
        <w:t>i</w:t>
      </w:r>
      <w:r w:rsidRPr="00AB7C92">
        <w:t>set (1. – 9. luokka) ja päiväkodit ja perhepäivähoitajat päiväaikaan ja illalla lapsiperheet. Kirjasto toimii koulu- ja perhekirjastona. Kokoelma rakentuu ja sitä kehitetään tämän profiilin mukaan.</w:t>
      </w:r>
    </w:p>
    <w:p w:rsidR="00812BBC" w:rsidRPr="00AB7C92" w:rsidRDefault="00812BBC" w:rsidP="00E129B1"/>
    <w:p w:rsidR="00812BBC" w:rsidRPr="00AB7C92" w:rsidRDefault="00812BBC" w:rsidP="00E129B1">
      <w:r w:rsidRPr="00AB7C92">
        <w:t>Kokoelma muodostuu pääasiallisesti lasten ja nuorten suomenkielisestä aineistosta.</w:t>
      </w:r>
      <w:r w:rsidR="00156AC3" w:rsidRPr="00AB7C92">
        <w:t xml:space="preserve"> Kirjastossa on myös pieni kokoelma ruotsin- ja englanninkielisiä lasten, nuorten ja nuorten aikuisten kirjoja. </w:t>
      </w:r>
      <w:r w:rsidR="00031A00" w:rsidRPr="00AB7C92">
        <w:t>Lasten tietokokoelma tukee koulutyöskentelyä ja kattaa kaikki normaalit yleisen kirjaston aihealueet.</w:t>
      </w:r>
    </w:p>
    <w:p w:rsidR="00812BBC" w:rsidRPr="00AB7C92" w:rsidRDefault="00812BBC" w:rsidP="00E129B1"/>
    <w:p w:rsidR="00812BBC" w:rsidRPr="00AB7C92" w:rsidRDefault="00812BBC" w:rsidP="00E129B1">
      <w:r w:rsidRPr="00AB7C92">
        <w:t>Lasten kaunokirjallinen kokoelma tukee eri-ikäisten l</w:t>
      </w:r>
      <w:r w:rsidR="00156AC3" w:rsidRPr="00AB7C92">
        <w:t>asten ja nuorten lukutaitoa ja -</w:t>
      </w:r>
      <w:r w:rsidRPr="00AB7C92">
        <w:t>intoa kuvakirjoista lähtien.</w:t>
      </w:r>
    </w:p>
    <w:p w:rsidR="00812BBC" w:rsidRPr="00AB7C92" w:rsidRDefault="00812BBC" w:rsidP="00E129B1"/>
    <w:p w:rsidR="00812BBC" w:rsidRPr="00AB7C92" w:rsidRDefault="00812BBC" w:rsidP="00E129B1">
      <w:r w:rsidRPr="00AB7C92">
        <w:lastRenderedPageBreak/>
        <w:t>Aikuisten kokoelma painottuu kaunokirjallisuuteen. Kokoelmassa on suosittua kotimaista ja käännettyä kaunoki</w:t>
      </w:r>
      <w:r w:rsidRPr="00AB7C92">
        <w:t>r</w:t>
      </w:r>
      <w:r w:rsidRPr="00AB7C92">
        <w:t>jallisuutta. Tietokokoelmassa on yleisteoksia eri aihealueilta.</w:t>
      </w:r>
    </w:p>
    <w:p w:rsidR="00BC2444" w:rsidRPr="00AB7C92" w:rsidRDefault="00BC2444" w:rsidP="00E129B1"/>
    <w:p w:rsidR="00BC2444" w:rsidRPr="00AB7C92" w:rsidRDefault="00BC2444" w:rsidP="00E129B1">
      <w:r w:rsidRPr="00AB7C92">
        <w:t>Lehtikokoelmassa on paikallisia sanomalehtiä, suosituimpia naisten lehtiä, yleisaikakauslehtiä ja harrastelehtiä. Sanomalehtiä säilytetään n. 1 kuukausi ja aikakauslehtiä 1-2 vuotta</w:t>
      </w:r>
      <w:r w:rsidR="00E661E7" w:rsidRPr="00AB7C92">
        <w:t>.</w:t>
      </w:r>
    </w:p>
    <w:p w:rsidR="00156AC3" w:rsidRPr="00AB7C92" w:rsidRDefault="00156AC3" w:rsidP="00E129B1"/>
    <w:p w:rsidR="00156AC3" w:rsidRPr="00AB7C92" w:rsidRDefault="00156AC3" w:rsidP="00E129B1">
      <w:r w:rsidRPr="00AB7C92">
        <w:t>Ain</w:t>
      </w:r>
      <w:r w:rsidR="005232B6" w:rsidRPr="00AB7C92">
        <w:t>ei</w:t>
      </w:r>
      <w:r w:rsidRPr="00AB7C92">
        <w:t xml:space="preserve">stolajeista kirjojen lisäksi panostetaan äänikirjoihin, DVD </w:t>
      </w:r>
      <w:r w:rsidR="005232B6" w:rsidRPr="00AB7C92">
        <w:t>-</w:t>
      </w:r>
      <w:r w:rsidRPr="00AB7C92">
        <w:t>tallenteisiin, lehtiin,</w:t>
      </w:r>
      <w:r w:rsidR="005E13A2">
        <w:t xml:space="preserve"> CD </w:t>
      </w:r>
      <w:r w:rsidRPr="00AB7C92">
        <w:t>-levyihin ja nuotteihin.</w:t>
      </w:r>
    </w:p>
    <w:p w:rsidR="00631F1C" w:rsidRPr="00AB7C92" w:rsidRDefault="00631F1C" w:rsidP="00E129B1"/>
    <w:p w:rsidR="00631F1C" w:rsidRPr="00AB7C92" w:rsidRDefault="00631F1C" w:rsidP="00E129B1">
      <w:r w:rsidRPr="00AB7C92">
        <w:t>Kirjastossa on käytössä Jokerilainat.</w:t>
      </w:r>
    </w:p>
    <w:p w:rsidR="006C6BED" w:rsidRPr="00AB7C92" w:rsidRDefault="006C6BED" w:rsidP="00E129B1"/>
    <w:p w:rsidR="006C6BED" w:rsidRPr="00AB7C92" w:rsidRDefault="006C6BED" w:rsidP="00E129B1">
      <w:r w:rsidRPr="00AB7C92">
        <w:t>Kirjastossa on pieni va</w:t>
      </w:r>
      <w:r w:rsidR="00E661E7" w:rsidRPr="00AB7C92">
        <w:t xml:space="preserve">rasto jossa säilytetään </w:t>
      </w:r>
      <w:r w:rsidRPr="00AB7C92">
        <w:t>sesonkiaineistoa.</w:t>
      </w:r>
    </w:p>
    <w:p w:rsidR="00D1716B" w:rsidRPr="00AB7C92" w:rsidRDefault="00D1716B" w:rsidP="00D1716B"/>
    <w:p w:rsidR="00D1716B" w:rsidRPr="00AB7C92" w:rsidRDefault="00D1716B" w:rsidP="00D1716B"/>
    <w:p w:rsidR="00D1716B" w:rsidRPr="00AE71F4" w:rsidRDefault="00CD5CAF" w:rsidP="00AE71F4">
      <w:pPr>
        <w:pStyle w:val="Otsikko4"/>
        <w:rPr>
          <w:b w:val="0"/>
          <w:i w:val="0"/>
          <w:sz w:val="24"/>
          <w:szCs w:val="24"/>
        </w:rPr>
      </w:pPr>
      <w:r w:rsidRPr="00AE71F4">
        <w:rPr>
          <w:b w:val="0"/>
          <w:i w:val="0"/>
          <w:sz w:val="24"/>
          <w:szCs w:val="24"/>
        </w:rPr>
        <w:t>Auranlaakson koulukirjasto</w:t>
      </w:r>
    </w:p>
    <w:p w:rsidR="008C07BF" w:rsidRPr="00AB7C92" w:rsidRDefault="008C07BF" w:rsidP="008C07BF"/>
    <w:p w:rsidR="00F47319" w:rsidRPr="00AB7C92" w:rsidRDefault="0035420A" w:rsidP="00F47319">
      <w:r w:rsidRPr="00AB7C92">
        <w:t xml:space="preserve">Auranlaakson koulussa toimii esikoulu ja vuosiluokat 1-6. </w:t>
      </w:r>
      <w:r w:rsidR="000F77AB" w:rsidRPr="00AB7C92">
        <w:t xml:space="preserve">Kirjastossa on </w:t>
      </w:r>
      <w:r w:rsidR="00E932F3" w:rsidRPr="00AB7C92">
        <w:t>suomenkielistä lasten ja nuorten ainei</w:t>
      </w:r>
      <w:r w:rsidR="00E932F3" w:rsidRPr="00AB7C92">
        <w:t>s</w:t>
      </w:r>
      <w:r w:rsidR="00E932F3" w:rsidRPr="00AB7C92">
        <w:t xml:space="preserve">toa. Erityishuomiota kokoelmassa on kiinnitetty helppolukuisiin kirjoihin ja kotimaisiin teoksiin. Tietokokoelmaa on kartutettu tukemaan koululaisten harrastuksia. Kokoelmaa täydennetään siirtolainoin pääkirjastosta. </w:t>
      </w:r>
    </w:p>
    <w:p w:rsidR="00F47319" w:rsidRPr="00AB7C92" w:rsidRDefault="00F47319" w:rsidP="00F47319"/>
    <w:p w:rsidR="00F47319" w:rsidRPr="00AB7C92" w:rsidRDefault="00F47319" w:rsidP="00F47319"/>
    <w:p w:rsidR="00F47319" w:rsidRPr="00AE71F4" w:rsidRDefault="00F47319" w:rsidP="00AE71F4">
      <w:pPr>
        <w:pStyle w:val="Otsikko4"/>
        <w:rPr>
          <w:b w:val="0"/>
          <w:i w:val="0"/>
          <w:sz w:val="24"/>
          <w:szCs w:val="24"/>
        </w:rPr>
      </w:pPr>
      <w:r w:rsidRPr="00AE71F4">
        <w:rPr>
          <w:b w:val="0"/>
          <w:i w:val="0"/>
          <w:sz w:val="24"/>
          <w:szCs w:val="24"/>
        </w:rPr>
        <w:t>Kuusiston ja Empo</w:t>
      </w:r>
      <w:r w:rsidR="00903804" w:rsidRPr="00AE71F4">
        <w:rPr>
          <w:b w:val="0"/>
          <w:i w:val="0"/>
          <w:sz w:val="24"/>
          <w:szCs w:val="24"/>
        </w:rPr>
        <w:t>la</w:t>
      </w:r>
      <w:r w:rsidRPr="00AE71F4">
        <w:rPr>
          <w:b w:val="0"/>
          <w:i w:val="0"/>
          <w:sz w:val="24"/>
          <w:szCs w:val="24"/>
        </w:rPr>
        <w:t>n koulukirjastot</w:t>
      </w:r>
    </w:p>
    <w:p w:rsidR="00F47319" w:rsidRPr="00AB7C92" w:rsidRDefault="00F47319" w:rsidP="00F47319"/>
    <w:p w:rsidR="00F47319" w:rsidRPr="00AB7C92" w:rsidRDefault="008C07BF" w:rsidP="00F47319">
      <w:r w:rsidRPr="00AB7C92">
        <w:t>Kuusiston koulun j</w:t>
      </w:r>
      <w:r w:rsidR="00385A3A" w:rsidRPr="00AB7C92">
        <w:t>a Empolan toimipisteen sijaitse</w:t>
      </w:r>
      <w:r w:rsidRPr="00AB7C92">
        <w:t>v</w:t>
      </w:r>
      <w:r w:rsidR="00385A3A" w:rsidRPr="00AB7C92">
        <w:t>a</w:t>
      </w:r>
      <w:r w:rsidRPr="00AB7C92">
        <w:t xml:space="preserve">t Kuusiston saarella. Empolassa toimivat päiväkoti, esikoulu ja vuosiluokat 1-2, Kuusiston koululla vuosiluokat 3-6.  </w:t>
      </w:r>
      <w:r w:rsidR="0035420A" w:rsidRPr="00AB7C92">
        <w:t>K</w:t>
      </w:r>
      <w:r w:rsidRPr="00AB7C92">
        <w:t xml:space="preserve">irjasto tukee kokoelmillaan ja toiminnallaan </w:t>
      </w:r>
      <w:r w:rsidR="0035420A" w:rsidRPr="00AB7C92">
        <w:t>koulun ja päiv</w:t>
      </w:r>
      <w:r w:rsidR="0035420A" w:rsidRPr="00AB7C92">
        <w:t>ä</w:t>
      </w:r>
      <w:r w:rsidR="0035420A" w:rsidRPr="00AB7C92">
        <w:t>kodin toimintaa ja lukuharrastusta. Kirjastoissa on lähinnä lasten ja nuorten kirjoja ja lehtiä. Pääpaino on kotima</w:t>
      </w:r>
      <w:r w:rsidR="0035420A" w:rsidRPr="00AB7C92">
        <w:t>i</w:t>
      </w:r>
      <w:r w:rsidR="0035420A" w:rsidRPr="00AB7C92">
        <w:t xml:space="preserve">sissa teoksissa. Muilta osin kokoelmaa täydennetään pääkirjaston kokoelman siirtolainoilla. </w:t>
      </w:r>
    </w:p>
    <w:p w:rsidR="00645B4C" w:rsidRPr="00AB7C92" w:rsidRDefault="00645B4C" w:rsidP="00F47319"/>
    <w:p w:rsidR="00F47319" w:rsidRPr="00AE71F4" w:rsidRDefault="00F47319" w:rsidP="00F47319"/>
    <w:p w:rsidR="00F47319" w:rsidRPr="00AE71F4" w:rsidRDefault="00F47319" w:rsidP="00AE71F4">
      <w:pPr>
        <w:pStyle w:val="Otsikko4"/>
        <w:rPr>
          <w:b w:val="0"/>
          <w:i w:val="0"/>
        </w:rPr>
      </w:pPr>
      <w:r w:rsidRPr="00AE71F4">
        <w:rPr>
          <w:b w:val="0"/>
          <w:i w:val="0"/>
        </w:rPr>
        <w:t>Piispanlähteen koulukirjasto</w:t>
      </w:r>
    </w:p>
    <w:p w:rsidR="00F47319" w:rsidRPr="00AB7C92" w:rsidRDefault="00F47319" w:rsidP="00F47319"/>
    <w:p w:rsidR="00635AA3" w:rsidRPr="00AB7C92" w:rsidRDefault="00385A3A" w:rsidP="0072403E">
      <w:r w:rsidRPr="00AB7C92">
        <w:t xml:space="preserve">Piispanlähteen koulukirjasto palvelee </w:t>
      </w:r>
      <w:r w:rsidR="007A6AD4" w:rsidRPr="00AB7C92">
        <w:t xml:space="preserve">Piispanlähteen lastentalon yhteisöä, johon kuuluvat alakoulu, esiopetus, päiväkoti ja lastenneuvola. </w:t>
      </w:r>
      <w:r w:rsidR="00206F63" w:rsidRPr="00AB7C92">
        <w:t xml:space="preserve">Kokoelma on suomenkielinen. </w:t>
      </w:r>
      <w:r w:rsidR="00CB2F6D" w:rsidRPr="00AB7C92">
        <w:t>Kokoelma sisältää kuva- ja satukirjoja, helppolukuisia kirjoja, lasten ja nuorten romaaneja, runokirjoja, sarjakuvia, tietokirjoja,</w:t>
      </w:r>
      <w:r w:rsidR="007A6AD4" w:rsidRPr="00AB7C92">
        <w:t xml:space="preserve"> </w:t>
      </w:r>
      <w:r w:rsidR="00CB2F6D" w:rsidRPr="00AB7C92">
        <w:t>äänikirjoja ja lehtiä. Tietokirjat liittyvät usein koululaisten harrastuksiin. Erityisesti painotetaan tietokirjoja, helppolukuisia kirjoja ja suosittuja sarjakirjoja</w:t>
      </w:r>
      <w:r w:rsidR="00F238FF" w:rsidRPr="00AB7C92">
        <w:t xml:space="preserve"> eri luokka-asteet huomioiden. Kirjas</w:t>
      </w:r>
      <w:r w:rsidR="007A6AD4" w:rsidRPr="00AB7C92">
        <w:t>to varastoi kausi</w:t>
      </w:r>
      <w:r w:rsidR="00F238FF" w:rsidRPr="00AB7C92">
        <w:t>aineistoa</w:t>
      </w:r>
      <w:r w:rsidR="007A6AD4" w:rsidRPr="00AB7C92">
        <w:t>, lähinnä joulukirjoja</w:t>
      </w:r>
      <w:r w:rsidR="00CB2F6D" w:rsidRPr="00AB7C92">
        <w:t xml:space="preserve">. </w:t>
      </w:r>
    </w:p>
    <w:p w:rsidR="00E06BB4" w:rsidRPr="00AB7C92" w:rsidRDefault="00E06BB4" w:rsidP="0072403E"/>
    <w:p w:rsidR="00F47319" w:rsidRPr="00AB7C92" w:rsidRDefault="00F47319" w:rsidP="0072403E"/>
    <w:p w:rsidR="0072403E" w:rsidRPr="00AE71F4" w:rsidRDefault="0072403E" w:rsidP="00AE71F4">
      <w:pPr>
        <w:pStyle w:val="Otsikko3"/>
        <w:rPr>
          <w:rFonts w:asciiTheme="minorHAnsi" w:hAnsiTheme="minorHAnsi" w:cstheme="minorHAnsi"/>
          <w:szCs w:val="24"/>
        </w:rPr>
      </w:pPr>
      <w:r w:rsidRPr="00AE71F4">
        <w:rPr>
          <w:rFonts w:asciiTheme="minorHAnsi" w:hAnsiTheme="minorHAnsi" w:cstheme="minorHAnsi"/>
          <w:szCs w:val="24"/>
        </w:rPr>
        <w:t>Kustavi</w:t>
      </w:r>
    </w:p>
    <w:p w:rsidR="0072403E" w:rsidRPr="00AB7C92" w:rsidRDefault="0072403E" w:rsidP="0072403E"/>
    <w:p w:rsidR="007A7900" w:rsidRPr="00AB7C92" w:rsidRDefault="007A7900" w:rsidP="0072403E">
      <w:r w:rsidRPr="00AB7C92">
        <w:t>Kustavissa asukkaita oli vuoden 2011 lopussa 874, joka on 0,3 % koko Vaski-alueen väestöstä. Kustavin kokoelma vastaa 0,6 % Vaski-kokoelmasta.  Kustavissa on yksi toimipiste. Kirjasto ylläpitää pientä siirtokokoelmaa palvelut</w:t>
      </w:r>
      <w:r w:rsidRPr="00AB7C92">
        <w:t>a</w:t>
      </w:r>
      <w:r w:rsidRPr="00AB7C92">
        <w:t xml:space="preserve">lossa. </w:t>
      </w:r>
    </w:p>
    <w:p w:rsidR="007A7900" w:rsidRPr="00AB7C92" w:rsidRDefault="007A7900" w:rsidP="0072403E"/>
    <w:p w:rsidR="00445956" w:rsidRDefault="007A7900" w:rsidP="0072403E">
      <w:r w:rsidRPr="00AB7C92">
        <w:t>Kustavin kirjasto palvelee kaikkia kuntalai</w:t>
      </w:r>
      <w:r w:rsidR="00543221" w:rsidRPr="00AB7C92">
        <w:t xml:space="preserve">sia. Kesä- ja talviaikaan </w:t>
      </w:r>
      <w:r w:rsidRPr="00AB7C92">
        <w:t>painottuvat eri käyttäjäryhmät. Kesällä käyttäj</w:t>
      </w:r>
      <w:r w:rsidRPr="00AB7C92">
        <w:t>ä</w:t>
      </w:r>
      <w:r w:rsidRPr="00AB7C92">
        <w:t>ryhminä painottuvat kesäasukkaat eli ns. kesäkustavilaiset Varsinais-Suomen ja pääkaupunkiseudun alueilta ja aikuiset. Talvella käyttäjäryhmistä painottuvat aikuiset, koulut ja päiväkodit.</w:t>
      </w:r>
      <w:r w:rsidR="00445956" w:rsidRPr="00AB7C92">
        <w:t xml:space="preserve"> Kirjasto on tehnyt yhteistyötä Vakka-Suomen musiikkiopiston ja Vakka-Suomen kansalaisopiston kanssa kokoelmien kehittämiseksi.</w:t>
      </w:r>
    </w:p>
    <w:p w:rsidR="001341D7" w:rsidRPr="00AB7C92" w:rsidRDefault="001341D7" w:rsidP="0072403E"/>
    <w:tbl>
      <w:tblPr>
        <w:tblW w:w="10290" w:type="dxa"/>
        <w:tblInd w:w="55" w:type="dxa"/>
        <w:tblLayout w:type="fixed"/>
        <w:tblCellMar>
          <w:left w:w="70" w:type="dxa"/>
          <w:right w:w="70" w:type="dxa"/>
        </w:tblCellMar>
        <w:tblLook w:val="04A0" w:firstRow="1" w:lastRow="0" w:firstColumn="1" w:lastColumn="0" w:noHBand="0" w:noVBand="1"/>
      </w:tblPr>
      <w:tblGrid>
        <w:gridCol w:w="866"/>
        <w:gridCol w:w="1559"/>
        <w:gridCol w:w="1134"/>
        <w:gridCol w:w="709"/>
        <w:gridCol w:w="1151"/>
        <w:gridCol w:w="1049"/>
        <w:gridCol w:w="733"/>
        <w:gridCol w:w="693"/>
        <w:gridCol w:w="654"/>
        <w:gridCol w:w="930"/>
        <w:gridCol w:w="812"/>
      </w:tblGrid>
      <w:tr w:rsidR="00E846A8" w:rsidRPr="00445956" w:rsidTr="00E846A8">
        <w:trPr>
          <w:trHeight w:val="120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5956" w:rsidRPr="00445956" w:rsidRDefault="00445956" w:rsidP="00445956">
            <w:pPr>
              <w:jc w:val="center"/>
              <w:rPr>
                <w:rFonts w:ascii="Calibri" w:eastAsia="Times New Roman" w:hAnsi="Calibri" w:cs="Calibri"/>
                <w:lang w:eastAsia="fi-FI"/>
              </w:rPr>
            </w:pPr>
            <w:r w:rsidRPr="00445956">
              <w:rPr>
                <w:rFonts w:ascii="Calibri" w:eastAsia="Times New Roman" w:hAnsi="Calibri" w:cs="Calibri"/>
                <w:lang w:eastAsia="fi-FI"/>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45956" w:rsidRPr="00445956" w:rsidRDefault="00445956" w:rsidP="00445956">
            <w:pPr>
              <w:jc w:val="center"/>
              <w:rPr>
                <w:rFonts w:ascii="Calibri" w:eastAsia="Times New Roman" w:hAnsi="Calibri" w:cs="Calibri"/>
                <w:lang w:eastAsia="fi-FI"/>
              </w:rPr>
            </w:pPr>
            <w:r w:rsidRPr="00445956">
              <w:rPr>
                <w:rFonts w:ascii="Calibri" w:eastAsia="Times New Roman" w:hAnsi="Calibri" w:cs="Calibri"/>
                <w:lang w:eastAsia="fi-FI"/>
              </w:rPr>
              <w:t>korostuneet käyttäjäryh-mät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45956" w:rsidRPr="00445956" w:rsidRDefault="00445956" w:rsidP="00445956">
            <w:pPr>
              <w:jc w:val="center"/>
              <w:rPr>
                <w:rFonts w:ascii="Calibri" w:eastAsia="Times New Roman" w:hAnsi="Calibri" w:cs="Calibri"/>
                <w:lang w:eastAsia="fi-FI"/>
              </w:rPr>
            </w:pPr>
            <w:r w:rsidRPr="00445956">
              <w:rPr>
                <w:rFonts w:ascii="Calibri" w:eastAsia="Times New Roman" w:hAnsi="Calibri" w:cs="Calibri"/>
                <w:lang w:eastAsia="fi-FI"/>
              </w:rPr>
              <w:t>kokoelma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45956" w:rsidRPr="00445956" w:rsidRDefault="00445956" w:rsidP="00445956">
            <w:pPr>
              <w:jc w:val="center"/>
              <w:rPr>
                <w:rFonts w:ascii="Calibri" w:eastAsia="Times New Roman" w:hAnsi="Calibri" w:cs="Calibri"/>
                <w:lang w:eastAsia="fi-FI"/>
              </w:rPr>
            </w:pPr>
            <w:r w:rsidRPr="00445956">
              <w:rPr>
                <w:rFonts w:ascii="Calibri" w:eastAsia="Times New Roman" w:hAnsi="Calibri" w:cs="Calibri"/>
                <w:lang w:eastAsia="fi-FI"/>
              </w:rPr>
              <w:t>kirjat</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rsidR="00445956" w:rsidRPr="00445956" w:rsidRDefault="00355BFC" w:rsidP="00445956">
            <w:pPr>
              <w:jc w:val="center"/>
              <w:rPr>
                <w:rFonts w:ascii="Calibri" w:eastAsia="Times New Roman" w:hAnsi="Calibri" w:cs="Calibri"/>
                <w:lang w:eastAsia="fi-FI"/>
              </w:rPr>
            </w:pPr>
            <w:r>
              <w:rPr>
                <w:rFonts w:ascii="Calibri" w:eastAsia="Times New Roman" w:hAnsi="Calibri" w:cs="Calibri"/>
                <w:lang w:eastAsia="fi-FI"/>
              </w:rPr>
              <w:t>leht</w:t>
            </w:r>
            <w:r>
              <w:rPr>
                <w:rFonts w:ascii="Calibri" w:eastAsia="Times New Roman" w:hAnsi="Calibri" w:cs="Calibri"/>
                <w:lang w:eastAsia="fi-FI"/>
              </w:rPr>
              <w:t>i</w:t>
            </w:r>
            <w:r>
              <w:rPr>
                <w:rFonts w:ascii="Calibri" w:eastAsia="Times New Roman" w:hAnsi="Calibri" w:cs="Calibri"/>
                <w:lang w:eastAsia="fi-FI"/>
              </w:rPr>
              <w:t>vuosikerrat 2012</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5E13A2" w:rsidRPr="00445956" w:rsidRDefault="00445956" w:rsidP="005E13A2">
            <w:pPr>
              <w:jc w:val="center"/>
              <w:rPr>
                <w:rFonts w:ascii="Calibri" w:eastAsia="Times New Roman" w:hAnsi="Calibri" w:cs="Calibri"/>
                <w:lang w:eastAsia="fi-FI"/>
              </w:rPr>
            </w:pPr>
            <w:r w:rsidRPr="00445956">
              <w:rPr>
                <w:rFonts w:ascii="Calibri" w:eastAsia="Times New Roman" w:hAnsi="Calibri" w:cs="Calibri"/>
                <w:lang w:eastAsia="fi-FI"/>
              </w:rPr>
              <w:t xml:space="preserve">äänikirjat, </w:t>
            </w:r>
            <w:r w:rsidR="005E13A2">
              <w:rPr>
                <w:rFonts w:ascii="Calibri" w:eastAsia="Times New Roman" w:hAnsi="Calibri" w:cs="Calibri"/>
                <w:lang w:eastAsia="fi-FI"/>
              </w:rPr>
              <w:t>CD</w:t>
            </w:r>
          </w:p>
        </w:tc>
        <w:tc>
          <w:tcPr>
            <w:tcW w:w="733" w:type="dxa"/>
            <w:tcBorders>
              <w:top w:val="single" w:sz="4" w:space="0" w:color="auto"/>
              <w:left w:val="nil"/>
              <w:bottom w:val="single" w:sz="4" w:space="0" w:color="auto"/>
              <w:right w:val="single" w:sz="4" w:space="0" w:color="auto"/>
            </w:tcBorders>
            <w:shd w:val="clear" w:color="auto" w:fill="auto"/>
            <w:vAlign w:val="center"/>
            <w:hideMark/>
          </w:tcPr>
          <w:p w:rsidR="00445956" w:rsidRPr="00445956" w:rsidRDefault="00445956" w:rsidP="00445956">
            <w:pPr>
              <w:jc w:val="center"/>
              <w:rPr>
                <w:rFonts w:ascii="Calibri" w:eastAsia="Times New Roman" w:hAnsi="Calibri" w:cs="Calibri"/>
                <w:lang w:eastAsia="fi-FI"/>
              </w:rPr>
            </w:pPr>
            <w:r w:rsidRPr="00445956">
              <w:rPr>
                <w:rFonts w:ascii="Calibri" w:eastAsia="Times New Roman" w:hAnsi="Calibri" w:cs="Calibri"/>
                <w:lang w:eastAsia="fi-FI"/>
              </w:rPr>
              <w:t>CD-Rom</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445956" w:rsidRPr="00445956" w:rsidRDefault="00445956" w:rsidP="00445956">
            <w:pPr>
              <w:jc w:val="center"/>
              <w:rPr>
                <w:rFonts w:ascii="Calibri" w:eastAsia="Times New Roman" w:hAnsi="Calibri" w:cs="Calibri"/>
                <w:lang w:eastAsia="fi-FI"/>
              </w:rPr>
            </w:pPr>
            <w:r w:rsidRPr="00445956">
              <w:rPr>
                <w:rFonts w:ascii="Calibri" w:eastAsia="Times New Roman" w:hAnsi="Calibri" w:cs="Calibri"/>
                <w:lang w:eastAsia="fi-FI"/>
              </w:rPr>
              <w:t>DVD</w:t>
            </w:r>
          </w:p>
        </w:tc>
        <w:tc>
          <w:tcPr>
            <w:tcW w:w="654" w:type="dxa"/>
            <w:tcBorders>
              <w:top w:val="single" w:sz="4" w:space="0" w:color="auto"/>
              <w:left w:val="nil"/>
              <w:bottom w:val="single" w:sz="4" w:space="0" w:color="auto"/>
              <w:right w:val="single" w:sz="4" w:space="0" w:color="auto"/>
            </w:tcBorders>
            <w:shd w:val="clear" w:color="auto" w:fill="auto"/>
            <w:vAlign w:val="center"/>
            <w:hideMark/>
          </w:tcPr>
          <w:p w:rsidR="00445956" w:rsidRPr="00445956" w:rsidRDefault="00445956" w:rsidP="00445956">
            <w:pPr>
              <w:jc w:val="center"/>
              <w:rPr>
                <w:rFonts w:ascii="Calibri" w:eastAsia="Times New Roman" w:hAnsi="Calibri" w:cs="Calibri"/>
                <w:lang w:eastAsia="fi-FI"/>
              </w:rPr>
            </w:pPr>
            <w:r w:rsidRPr="00445956">
              <w:rPr>
                <w:rFonts w:ascii="Calibri" w:eastAsia="Times New Roman" w:hAnsi="Calibri" w:cs="Calibri"/>
                <w:lang w:eastAsia="fi-FI"/>
              </w:rPr>
              <w:t>VHS</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445956" w:rsidRPr="00445956" w:rsidRDefault="00445956" w:rsidP="00445956">
            <w:pPr>
              <w:jc w:val="center"/>
              <w:rPr>
                <w:rFonts w:ascii="Calibri" w:eastAsia="Times New Roman" w:hAnsi="Calibri" w:cs="Calibri"/>
                <w:lang w:eastAsia="fi-FI"/>
              </w:rPr>
            </w:pPr>
            <w:r w:rsidRPr="00445956">
              <w:rPr>
                <w:rFonts w:ascii="Calibri" w:eastAsia="Times New Roman" w:hAnsi="Calibri" w:cs="Calibri"/>
                <w:lang w:eastAsia="fi-FI"/>
              </w:rPr>
              <w:t>musiikki, CD</w:t>
            </w:r>
          </w:p>
        </w:tc>
        <w:tc>
          <w:tcPr>
            <w:tcW w:w="812" w:type="dxa"/>
            <w:tcBorders>
              <w:top w:val="single" w:sz="4" w:space="0" w:color="auto"/>
              <w:left w:val="nil"/>
              <w:bottom w:val="single" w:sz="4" w:space="0" w:color="auto"/>
              <w:right w:val="single" w:sz="4" w:space="0" w:color="auto"/>
            </w:tcBorders>
            <w:shd w:val="clear" w:color="auto" w:fill="auto"/>
            <w:vAlign w:val="center"/>
            <w:hideMark/>
          </w:tcPr>
          <w:p w:rsidR="00445956" w:rsidRPr="00445956" w:rsidRDefault="00445956" w:rsidP="00445956">
            <w:pPr>
              <w:jc w:val="center"/>
              <w:rPr>
                <w:rFonts w:ascii="Calibri" w:eastAsia="Times New Roman" w:hAnsi="Calibri" w:cs="Calibri"/>
                <w:lang w:eastAsia="fi-FI"/>
              </w:rPr>
            </w:pPr>
            <w:r w:rsidRPr="00445956">
              <w:rPr>
                <w:rFonts w:ascii="Calibri" w:eastAsia="Times New Roman" w:hAnsi="Calibri" w:cs="Calibri"/>
                <w:lang w:eastAsia="fi-FI"/>
              </w:rPr>
              <w:t>nuotti</w:t>
            </w:r>
          </w:p>
        </w:tc>
      </w:tr>
      <w:tr w:rsidR="00E846A8" w:rsidRPr="00445956" w:rsidTr="00E846A8">
        <w:trPr>
          <w:trHeight w:val="2100"/>
        </w:trPr>
        <w:tc>
          <w:tcPr>
            <w:tcW w:w="866" w:type="dxa"/>
            <w:tcBorders>
              <w:top w:val="nil"/>
              <w:left w:val="single" w:sz="4" w:space="0" w:color="000000"/>
              <w:bottom w:val="single" w:sz="4" w:space="0" w:color="000000"/>
              <w:right w:val="nil"/>
            </w:tcBorders>
            <w:shd w:val="clear" w:color="auto" w:fill="auto"/>
            <w:vAlign w:val="center"/>
            <w:hideMark/>
          </w:tcPr>
          <w:p w:rsidR="00445956" w:rsidRPr="00445956" w:rsidRDefault="00445956" w:rsidP="00445956">
            <w:pPr>
              <w:rPr>
                <w:rFonts w:ascii="Calibri" w:eastAsia="Times New Roman" w:hAnsi="Calibri" w:cs="Calibri"/>
                <w:lang w:eastAsia="fi-FI"/>
              </w:rPr>
            </w:pPr>
            <w:r w:rsidRPr="00445956">
              <w:rPr>
                <w:rFonts w:ascii="Calibri" w:eastAsia="Times New Roman" w:hAnsi="Calibri" w:cs="Calibri"/>
                <w:lang w:eastAsia="fi-FI"/>
              </w:rPr>
              <w:lastRenderedPageBreak/>
              <w:t>Kustavi</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355BFC" w:rsidRDefault="00445956" w:rsidP="00445956">
            <w:pPr>
              <w:jc w:val="center"/>
              <w:rPr>
                <w:rFonts w:ascii="Calibri" w:eastAsia="Times New Roman" w:hAnsi="Calibri" w:cs="Calibri"/>
                <w:lang w:eastAsia="fi-FI"/>
              </w:rPr>
            </w:pPr>
            <w:r w:rsidRPr="00445956">
              <w:rPr>
                <w:rFonts w:ascii="Calibri" w:eastAsia="Times New Roman" w:hAnsi="Calibri" w:cs="Calibri"/>
                <w:lang w:eastAsia="fi-FI"/>
              </w:rPr>
              <w:t xml:space="preserve">Kesällä: </w:t>
            </w:r>
          </w:p>
          <w:p w:rsidR="00355BFC" w:rsidRDefault="00445956" w:rsidP="00445956">
            <w:pPr>
              <w:jc w:val="center"/>
              <w:rPr>
                <w:rFonts w:ascii="Calibri" w:eastAsia="Times New Roman" w:hAnsi="Calibri" w:cs="Calibri"/>
                <w:lang w:eastAsia="fi-FI"/>
              </w:rPr>
            </w:pPr>
            <w:r w:rsidRPr="00445956">
              <w:rPr>
                <w:rFonts w:ascii="Calibri" w:eastAsia="Times New Roman" w:hAnsi="Calibri" w:cs="Calibri"/>
                <w:lang w:eastAsia="fi-FI"/>
              </w:rPr>
              <w:t xml:space="preserve">kesäasukkaat, aikuiset  </w:t>
            </w:r>
          </w:p>
          <w:p w:rsidR="00355BFC" w:rsidRDefault="00445956" w:rsidP="00445956">
            <w:pPr>
              <w:jc w:val="center"/>
              <w:rPr>
                <w:rFonts w:ascii="Calibri" w:eastAsia="Times New Roman" w:hAnsi="Calibri" w:cs="Calibri"/>
                <w:lang w:eastAsia="fi-FI"/>
              </w:rPr>
            </w:pPr>
            <w:r w:rsidRPr="00445956">
              <w:rPr>
                <w:rFonts w:ascii="Calibri" w:eastAsia="Times New Roman" w:hAnsi="Calibri" w:cs="Calibri"/>
                <w:lang w:eastAsia="fi-FI"/>
              </w:rPr>
              <w:t xml:space="preserve">Talvella: </w:t>
            </w:r>
          </w:p>
          <w:p w:rsidR="00445956" w:rsidRPr="00445956" w:rsidRDefault="00445956" w:rsidP="00445956">
            <w:pPr>
              <w:jc w:val="center"/>
              <w:rPr>
                <w:rFonts w:ascii="Calibri" w:eastAsia="Times New Roman" w:hAnsi="Calibri" w:cs="Calibri"/>
                <w:lang w:eastAsia="fi-FI"/>
              </w:rPr>
            </w:pPr>
            <w:r w:rsidRPr="00445956">
              <w:rPr>
                <w:rFonts w:ascii="Calibri" w:eastAsia="Times New Roman" w:hAnsi="Calibri" w:cs="Calibri"/>
                <w:lang w:eastAsia="fi-FI"/>
              </w:rPr>
              <w:t>aikuiset, al</w:t>
            </w:r>
            <w:r w:rsidRPr="00445956">
              <w:rPr>
                <w:rFonts w:ascii="Calibri" w:eastAsia="Times New Roman" w:hAnsi="Calibri" w:cs="Calibri"/>
                <w:lang w:eastAsia="fi-FI"/>
              </w:rPr>
              <w:t>a</w:t>
            </w:r>
            <w:r w:rsidRPr="00445956">
              <w:rPr>
                <w:rFonts w:ascii="Calibri" w:eastAsia="Times New Roman" w:hAnsi="Calibri" w:cs="Calibri"/>
                <w:lang w:eastAsia="fi-FI"/>
              </w:rPr>
              <w:t xml:space="preserve">koululaiset, päiväkodit </w:t>
            </w:r>
          </w:p>
        </w:tc>
        <w:tc>
          <w:tcPr>
            <w:tcW w:w="1134" w:type="dxa"/>
            <w:tcBorders>
              <w:top w:val="nil"/>
              <w:left w:val="nil"/>
              <w:bottom w:val="single" w:sz="4" w:space="0" w:color="auto"/>
              <w:right w:val="single" w:sz="4" w:space="0" w:color="auto"/>
            </w:tcBorders>
            <w:shd w:val="clear" w:color="auto" w:fill="auto"/>
            <w:vAlign w:val="center"/>
            <w:hideMark/>
          </w:tcPr>
          <w:p w:rsidR="00445956" w:rsidRPr="00445956" w:rsidRDefault="00445956" w:rsidP="00445956">
            <w:pPr>
              <w:jc w:val="center"/>
              <w:rPr>
                <w:rFonts w:ascii="Calibri" w:eastAsia="Times New Roman" w:hAnsi="Calibri" w:cs="Calibri"/>
                <w:lang w:eastAsia="fi-FI"/>
              </w:rPr>
            </w:pPr>
            <w:r w:rsidRPr="00445956">
              <w:rPr>
                <w:rFonts w:ascii="Calibri" w:eastAsia="Times New Roman" w:hAnsi="Calibri" w:cs="Calibri"/>
                <w:lang w:eastAsia="fi-FI"/>
              </w:rPr>
              <w:t>14343</w:t>
            </w:r>
          </w:p>
        </w:tc>
        <w:tc>
          <w:tcPr>
            <w:tcW w:w="709" w:type="dxa"/>
            <w:tcBorders>
              <w:top w:val="nil"/>
              <w:left w:val="nil"/>
              <w:bottom w:val="single" w:sz="4" w:space="0" w:color="auto"/>
              <w:right w:val="single" w:sz="4" w:space="0" w:color="auto"/>
            </w:tcBorders>
            <w:shd w:val="clear" w:color="auto" w:fill="auto"/>
            <w:vAlign w:val="center"/>
            <w:hideMark/>
          </w:tcPr>
          <w:p w:rsidR="00445956" w:rsidRPr="00445956" w:rsidRDefault="00445956" w:rsidP="00445956">
            <w:pPr>
              <w:jc w:val="center"/>
              <w:rPr>
                <w:rFonts w:ascii="Calibri" w:eastAsia="Times New Roman" w:hAnsi="Calibri" w:cs="Calibri"/>
                <w:lang w:eastAsia="fi-FI"/>
              </w:rPr>
            </w:pPr>
            <w:r w:rsidRPr="00445956">
              <w:rPr>
                <w:rFonts w:ascii="Calibri" w:eastAsia="Times New Roman" w:hAnsi="Calibri" w:cs="Calibri"/>
                <w:lang w:eastAsia="fi-FI"/>
              </w:rPr>
              <w:t>13216</w:t>
            </w:r>
          </w:p>
        </w:tc>
        <w:tc>
          <w:tcPr>
            <w:tcW w:w="1151" w:type="dxa"/>
            <w:tcBorders>
              <w:top w:val="nil"/>
              <w:left w:val="nil"/>
              <w:bottom w:val="single" w:sz="4" w:space="0" w:color="auto"/>
              <w:right w:val="single" w:sz="4" w:space="0" w:color="auto"/>
            </w:tcBorders>
            <w:shd w:val="clear" w:color="auto" w:fill="auto"/>
            <w:vAlign w:val="center"/>
            <w:hideMark/>
          </w:tcPr>
          <w:p w:rsidR="00445956" w:rsidRPr="00445956" w:rsidRDefault="00355BFC" w:rsidP="00445956">
            <w:pPr>
              <w:jc w:val="center"/>
              <w:rPr>
                <w:rFonts w:ascii="Calibri" w:eastAsia="Times New Roman" w:hAnsi="Calibri" w:cs="Calibri"/>
                <w:lang w:eastAsia="fi-FI"/>
              </w:rPr>
            </w:pPr>
            <w:r w:rsidRPr="00355BFC">
              <w:rPr>
                <w:rFonts w:ascii="Calibri" w:eastAsia="Times New Roman" w:hAnsi="Calibri" w:cs="Calibri"/>
                <w:lang w:eastAsia="fi-FI"/>
              </w:rPr>
              <w:t>31</w:t>
            </w:r>
          </w:p>
        </w:tc>
        <w:tc>
          <w:tcPr>
            <w:tcW w:w="1049" w:type="dxa"/>
            <w:tcBorders>
              <w:top w:val="nil"/>
              <w:left w:val="nil"/>
              <w:bottom w:val="single" w:sz="4" w:space="0" w:color="auto"/>
              <w:right w:val="single" w:sz="4" w:space="0" w:color="auto"/>
            </w:tcBorders>
            <w:shd w:val="clear" w:color="auto" w:fill="auto"/>
            <w:noWrap/>
            <w:vAlign w:val="center"/>
            <w:hideMark/>
          </w:tcPr>
          <w:p w:rsidR="00445956" w:rsidRPr="00445956" w:rsidRDefault="00445956" w:rsidP="00445956">
            <w:pPr>
              <w:jc w:val="center"/>
              <w:rPr>
                <w:rFonts w:ascii="Calibri" w:eastAsia="Times New Roman" w:hAnsi="Calibri" w:cs="Calibri"/>
                <w:color w:val="000000"/>
                <w:lang w:eastAsia="fi-FI"/>
              </w:rPr>
            </w:pPr>
            <w:r w:rsidRPr="00445956">
              <w:rPr>
                <w:rFonts w:ascii="Calibri" w:eastAsia="Times New Roman" w:hAnsi="Calibri" w:cs="Calibri"/>
                <w:color w:val="000000"/>
                <w:lang w:eastAsia="fi-FI"/>
              </w:rPr>
              <w:t>72</w:t>
            </w:r>
          </w:p>
        </w:tc>
        <w:tc>
          <w:tcPr>
            <w:tcW w:w="733" w:type="dxa"/>
            <w:tcBorders>
              <w:top w:val="nil"/>
              <w:left w:val="nil"/>
              <w:bottom w:val="single" w:sz="4" w:space="0" w:color="auto"/>
              <w:right w:val="single" w:sz="4" w:space="0" w:color="auto"/>
            </w:tcBorders>
            <w:shd w:val="clear" w:color="auto" w:fill="auto"/>
            <w:noWrap/>
            <w:vAlign w:val="center"/>
            <w:hideMark/>
          </w:tcPr>
          <w:p w:rsidR="00445956" w:rsidRPr="00445956" w:rsidRDefault="00445956" w:rsidP="00445956">
            <w:pPr>
              <w:jc w:val="center"/>
              <w:rPr>
                <w:rFonts w:ascii="Calibri" w:eastAsia="Times New Roman" w:hAnsi="Calibri" w:cs="Calibri"/>
                <w:color w:val="000000"/>
                <w:lang w:eastAsia="fi-FI"/>
              </w:rPr>
            </w:pPr>
            <w:r w:rsidRPr="00445956">
              <w:rPr>
                <w:rFonts w:ascii="Calibri" w:eastAsia="Times New Roman" w:hAnsi="Calibri" w:cs="Calibri"/>
                <w:color w:val="000000"/>
                <w:lang w:eastAsia="fi-FI"/>
              </w:rPr>
              <w:t>27</w:t>
            </w:r>
          </w:p>
        </w:tc>
        <w:tc>
          <w:tcPr>
            <w:tcW w:w="693" w:type="dxa"/>
            <w:tcBorders>
              <w:top w:val="nil"/>
              <w:left w:val="nil"/>
              <w:bottom w:val="single" w:sz="4" w:space="0" w:color="auto"/>
              <w:right w:val="single" w:sz="4" w:space="0" w:color="auto"/>
            </w:tcBorders>
            <w:shd w:val="clear" w:color="auto" w:fill="auto"/>
            <w:noWrap/>
            <w:vAlign w:val="center"/>
            <w:hideMark/>
          </w:tcPr>
          <w:p w:rsidR="00445956" w:rsidRPr="00445956" w:rsidRDefault="00445956" w:rsidP="00445956">
            <w:pPr>
              <w:jc w:val="center"/>
              <w:rPr>
                <w:rFonts w:ascii="Calibri" w:eastAsia="Times New Roman" w:hAnsi="Calibri" w:cs="Calibri"/>
                <w:color w:val="000000"/>
                <w:lang w:eastAsia="fi-FI"/>
              </w:rPr>
            </w:pPr>
            <w:r w:rsidRPr="00445956">
              <w:rPr>
                <w:rFonts w:ascii="Calibri" w:eastAsia="Times New Roman" w:hAnsi="Calibri" w:cs="Calibri"/>
                <w:color w:val="000000"/>
                <w:lang w:eastAsia="fi-FI"/>
              </w:rPr>
              <w:t>183</w:t>
            </w:r>
          </w:p>
        </w:tc>
        <w:tc>
          <w:tcPr>
            <w:tcW w:w="654" w:type="dxa"/>
            <w:tcBorders>
              <w:top w:val="nil"/>
              <w:left w:val="nil"/>
              <w:bottom w:val="single" w:sz="4" w:space="0" w:color="auto"/>
              <w:right w:val="single" w:sz="4" w:space="0" w:color="auto"/>
            </w:tcBorders>
            <w:shd w:val="clear" w:color="auto" w:fill="auto"/>
            <w:noWrap/>
            <w:vAlign w:val="center"/>
            <w:hideMark/>
          </w:tcPr>
          <w:p w:rsidR="00445956" w:rsidRPr="00445956" w:rsidRDefault="00445956" w:rsidP="00445956">
            <w:pPr>
              <w:jc w:val="center"/>
              <w:rPr>
                <w:rFonts w:ascii="Calibri" w:eastAsia="Times New Roman" w:hAnsi="Calibri" w:cs="Calibri"/>
                <w:color w:val="000000"/>
                <w:lang w:eastAsia="fi-FI"/>
              </w:rPr>
            </w:pPr>
            <w:r w:rsidRPr="00445956">
              <w:rPr>
                <w:rFonts w:ascii="Calibri" w:eastAsia="Times New Roman" w:hAnsi="Calibri" w:cs="Calibri"/>
                <w:color w:val="000000"/>
                <w:lang w:eastAsia="fi-FI"/>
              </w:rPr>
              <w:t>7</w:t>
            </w:r>
          </w:p>
        </w:tc>
        <w:tc>
          <w:tcPr>
            <w:tcW w:w="930" w:type="dxa"/>
            <w:tcBorders>
              <w:top w:val="nil"/>
              <w:left w:val="nil"/>
              <w:bottom w:val="single" w:sz="4" w:space="0" w:color="auto"/>
              <w:right w:val="single" w:sz="4" w:space="0" w:color="auto"/>
            </w:tcBorders>
            <w:shd w:val="clear" w:color="auto" w:fill="auto"/>
            <w:noWrap/>
            <w:vAlign w:val="center"/>
            <w:hideMark/>
          </w:tcPr>
          <w:p w:rsidR="00445956" w:rsidRPr="00445956" w:rsidRDefault="00445956" w:rsidP="00445956">
            <w:pPr>
              <w:jc w:val="center"/>
              <w:rPr>
                <w:rFonts w:ascii="Calibri" w:eastAsia="Times New Roman" w:hAnsi="Calibri" w:cs="Calibri"/>
                <w:color w:val="000000"/>
                <w:lang w:eastAsia="fi-FI"/>
              </w:rPr>
            </w:pPr>
            <w:r w:rsidRPr="00445956">
              <w:rPr>
                <w:rFonts w:ascii="Calibri" w:eastAsia="Times New Roman" w:hAnsi="Calibri" w:cs="Calibri"/>
                <w:color w:val="000000"/>
                <w:lang w:eastAsia="fi-FI"/>
              </w:rPr>
              <w:t>98</w:t>
            </w:r>
          </w:p>
        </w:tc>
        <w:tc>
          <w:tcPr>
            <w:tcW w:w="812" w:type="dxa"/>
            <w:tcBorders>
              <w:top w:val="nil"/>
              <w:left w:val="nil"/>
              <w:bottom w:val="single" w:sz="4" w:space="0" w:color="auto"/>
              <w:right w:val="single" w:sz="4" w:space="0" w:color="auto"/>
            </w:tcBorders>
            <w:shd w:val="clear" w:color="auto" w:fill="auto"/>
            <w:noWrap/>
            <w:vAlign w:val="center"/>
            <w:hideMark/>
          </w:tcPr>
          <w:p w:rsidR="00445956" w:rsidRPr="00445956" w:rsidRDefault="00445956" w:rsidP="00445956">
            <w:pPr>
              <w:jc w:val="center"/>
              <w:rPr>
                <w:rFonts w:ascii="Calibri" w:eastAsia="Times New Roman" w:hAnsi="Calibri" w:cs="Calibri"/>
                <w:color w:val="000000"/>
                <w:lang w:eastAsia="fi-FI"/>
              </w:rPr>
            </w:pPr>
            <w:r w:rsidRPr="00445956">
              <w:rPr>
                <w:rFonts w:ascii="Calibri" w:eastAsia="Times New Roman" w:hAnsi="Calibri" w:cs="Calibri"/>
                <w:color w:val="000000"/>
                <w:lang w:eastAsia="fi-FI"/>
              </w:rPr>
              <w:t>54</w:t>
            </w:r>
          </w:p>
        </w:tc>
      </w:tr>
      <w:tr w:rsidR="00445956" w:rsidRPr="00445956" w:rsidTr="00355BFC">
        <w:trPr>
          <w:trHeight w:val="300"/>
        </w:trPr>
        <w:tc>
          <w:tcPr>
            <w:tcW w:w="10290" w:type="dxa"/>
            <w:gridSpan w:val="11"/>
            <w:tcBorders>
              <w:top w:val="single" w:sz="4" w:space="0" w:color="auto"/>
              <w:left w:val="nil"/>
              <w:bottom w:val="nil"/>
              <w:right w:val="nil"/>
            </w:tcBorders>
            <w:shd w:val="clear" w:color="auto" w:fill="auto"/>
            <w:noWrap/>
            <w:vAlign w:val="bottom"/>
            <w:hideMark/>
          </w:tcPr>
          <w:p w:rsidR="00445956" w:rsidRPr="00445956" w:rsidRDefault="00445956" w:rsidP="00445956">
            <w:pPr>
              <w:jc w:val="right"/>
              <w:rPr>
                <w:rFonts w:ascii="Calibri" w:eastAsia="Times New Roman" w:hAnsi="Calibri" w:cs="Calibri"/>
                <w:color w:val="000000"/>
                <w:lang w:eastAsia="fi-FI"/>
              </w:rPr>
            </w:pPr>
            <w:r w:rsidRPr="00445956">
              <w:rPr>
                <w:rFonts w:ascii="Calibri" w:eastAsia="Times New Roman" w:hAnsi="Calibri" w:cs="Calibri"/>
                <w:color w:val="000000"/>
                <w:lang w:eastAsia="fi-FI"/>
              </w:rPr>
              <w:t>Kokoelmatilastojen tilanne 21.8.2012</w:t>
            </w:r>
          </w:p>
        </w:tc>
      </w:tr>
    </w:tbl>
    <w:p w:rsidR="00327B0F" w:rsidRPr="00AB7C92" w:rsidRDefault="00327B0F" w:rsidP="0072403E"/>
    <w:p w:rsidR="00AA577A" w:rsidRPr="00AB7C92" w:rsidRDefault="00F448A1" w:rsidP="0072403E">
      <w:r w:rsidRPr="00AB7C92">
        <w:t>Aikuisten kokoelman</w:t>
      </w:r>
      <w:r w:rsidR="00327B0F" w:rsidRPr="00AB7C92">
        <w:t xml:space="preserve"> pääpaino on kaunokirjallisessa aineistossa, joka on myös lainatuinta</w:t>
      </w:r>
      <w:r w:rsidR="00AA577A" w:rsidRPr="00AB7C92">
        <w:t xml:space="preserve"> aikuisten aineistoa</w:t>
      </w:r>
      <w:r w:rsidR="00327B0F" w:rsidRPr="00AB7C92">
        <w:t>.</w:t>
      </w:r>
      <w:r w:rsidR="00AA577A" w:rsidRPr="00AB7C92">
        <w:t xml:space="preserve"> Kaunokirjallisuutta on myös äänikirjoina.</w:t>
      </w:r>
      <w:r w:rsidR="00327B0F" w:rsidRPr="00AB7C92">
        <w:t xml:space="preserve"> </w:t>
      </w:r>
      <w:r w:rsidR="00FC292B" w:rsidRPr="00AB7C92">
        <w:t>Näytelmiä hankitaan rajoitetusti.</w:t>
      </w:r>
    </w:p>
    <w:p w:rsidR="00AA577A" w:rsidRPr="00AB7C92" w:rsidRDefault="00AA577A" w:rsidP="0072403E"/>
    <w:p w:rsidR="008F7101" w:rsidRPr="00AB7C92" w:rsidRDefault="00327B0F" w:rsidP="0072403E">
      <w:r w:rsidRPr="00AB7C92">
        <w:t>A</w:t>
      </w:r>
      <w:r w:rsidR="00A02D82" w:rsidRPr="00AB7C92">
        <w:t>ikuisten tietoaineistoa hankitaan määrärahojen puitteis</w:t>
      </w:r>
      <w:r w:rsidR="00AA577A" w:rsidRPr="00AB7C92">
        <w:t>sa yleiskokoelman luonteisesti</w:t>
      </w:r>
      <w:r w:rsidR="00A02D82" w:rsidRPr="00AB7C92">
        <w:t>. Aikuisten kokoelmassa korostuvia aihealueita ovat erilaiset harrastekirjat sekä historia. Suppeampia aihealueita ovat yleisteokset (YKL: 0), yhteiskunta (YKL: 3) sekä kirjallisuustiede (YKL: 86) ja kielitiede (YKL: 87</w:t>
      </w:r>
      <w:r w:rsidR="0009187E" w:rsidRPr="00AB7C92">
        <w:t>-89</w:t>
      </w:r>
      <w:r w:rsidR="00A02D82" w:rsidRPr="00AB7C92">
        <w:t>)</w:t>
      </w:r>
      <w:r w:rsidR="0059062D" w:rsidRPr="00AB7C92">
        <w:t>.</w:t>
      </w:r>
      <w:r w:rsidR="00A76B0A" w:rsidRPr="00AB7C92">
        <w:t xml:space="preserve"> </w:t>
      </w:r>
    </w:p>
    <w:p w:rsidR="00AA577A" w:rsidRPr="00AB7C92" w:rsidRDefault="00A76B0A" w:rsidP="0072403E">
      <w:r w:rsidRPr="00AB7C92">
        <w:t>Aikuisten lehtikokoelma on tyydyttävä ja asiakaskuntaa palveleva. Lehtikokoelmaa täydentävät Vaski-kokoelman elektroniset lehdet.</w:t>
      </w:r>
    </w:p>
    <w:p w:rsidR="00327B0F" w:rsidRPr="00AB7C92" w:rsidRDefault="00327B0F" w:rsidP="0072403E"/>
    <w:p w:rsidR="00403A39" w:rsidRPr="00AB7C92" w:rsidRDefault="00327B0F" w:rsidP="0072403E">
      <w:r w:rsidRPr="00AB7C92">
        <w:t>Lasten ja nuorten kokoelman tietoaineistoa on suppeasti ja kokoelma on osittain vanhentunut. Pääpaino lasten ja nuorten kokoelmassa on kertomaki</w:t>
      </w:r>
      <w:r w:rsidR="00890DCC" w:rsidRPr="00AB7C92">
        <w:t>rjallisuudessa ja sarjakuvissa. Erityisesti panostetaan ala-koululaisten ainei</w:t>
      </w:r>
      <w:r w:rsidR="00890DCC" w:rsidRPr="00AB7C92">
        <w:t>s</w:t>
      </w:r>
      <w:r w:rsidR="00890DCC" w:rsidRPr="00AB7C92">
        <w:t>toon.</w:t>
      </w:r>
    </w:p>
    <w:p w:rsidR="00D76452" w:rsidRPr="00AB7C92" w:rsidRDefault="00D76452" w:rsidP="0072630C"/>
    <w:p w:rsidR="0072630C" w:rsidRPr="00AB7C92" w:rsidRDefault="0072630C" w:rsidP="0072630C">
      <w:r w:rsidRPr="00AB7C92">
        <w:t>Aineistolajeista kirjat ja lehdet ovat tärkeimpiä. Kustavissa on pieni valikoima musiikkia sekä aikuisille että lapsille. Kokoelmassa on äänikirjoja sekä aikuisille että lapsille.</w:t>
      </w:r>
      <w:r w:rsidR="00777766" w:rsidRPr="00AB7C92">
        <w:t xml:space="preserve"> DVD –kokoelmassa on lasten, nuorten ja aikuisten elokuvia sekä tietoaineistoa.</w:t>
      </w:r>
      <w:r w:rsidR="00FC292B" w:rsidRPr="00AB7C92">
        <w:t xml:space="preserve"> K</w:t>
      </w:r>
      <w:r w:rsidR="0011765F" w:rsidRPr="00AB7C92">
        <w:t>ustavissa ei ole konsolipelejä eikä</w:t>
      </w:r>
      <w:r w:rsidR="00FC292B" w:rsidRPr="00AB7C92">
        <w:t xml:space="preserve"> Blu-ray –</w:t>
      </w:r>
      <w:r w:rsidR="0011765F" w:rsidRPr="00AB7C92">
        <w:t>tallenteita.</w:t>
      </w:r>
    </w:p>
    <w:p w:rsidR="00403A39" w:rsidRPr="00AB7C92" w:rsidRDefault="00403A39" w:rsidP="0072403E"/>
    <w:p w:rsidR="00334285" w:rsidRPr="00AB7C92" w:rsidRDefault="00334285" w:rsidP="00334285">
      <w:r w:rsidRPr="00AB7C92">
        <w:t xml:space="preserve">Kirjastossa on käytössä jokerilainat. Jokerilainat ovat pääasiassa aikuisten kaunokirjallisia uutuuksia. </w:t>
      </w:r>
    </w:p>
    <w:p w:rsidR="00334285" w:rsidRPr="00AB7C92" w:rsidRDefault="00334285" w:rsidP="0072403E"/>
    <w:p w:rsidR="00C879F2" w:rsidRPr="00AB7C92" w:rsidRDefault="0012135E" w:rsidP="0012135E">
      <w:r w:rsidRPr="00AB7C92">
        <w:t>Kirjakokoelmasta valtaosa on suomenkielistä aineistoa. Toiseksi eniten on englanninkielisiä kirjoja ja seuraavaksi ruotsinkielisiä. Kokoelmassa on vähän saksankielisiä kirjoja. Vieraskielisen kokoelman käyttö painottuu kesäa</w:t>
      </w:r>
      <w:r w:rsidRPr="00AB7C92">
        <w:t>i</w:t>
      </w:r>
      <w:r w:rsidRPr="00AB7C92">
        <w:t>kaan.</w:t>
      </w:r>
    </w:p>
    <w:p w:rsidR="00156ABD" w:rsidRPr="00AB7C92" w:rsidRDefault="00156ABD" w:rsidP="0012135E"/>
    <w:p w:rsidR="00156ABD" w:rsidRPr="00AB7C92" w:rsidRDefault="00156ABD" w:rsidP="0012135E">
      <w:r w:rsidRPr="00AB7C92">
        <w:t>Kustavissa on saaristoaiheinen Kustavi-kokoelma, johon sisältyy Kustaviin</w:t>
      </w:r>
      <w:r w:rsidR="00EA1A8A" w:rsidRPr="00AB7C92">
        <w:t xml:space="preserve"> ja sen historiaan</w:t>
      </w:r>
      <w:r w:rsidRPr="00AB7C92">
        <w:t xml:space="preserve"> liittyvää</w:t>
      </w:r>
      <w:r w:rsidR="00EA1A8A" w:rsidRPr="00AB7C92">
        <w:t xml:space="preserve"> aineistoa, Volter Kilven teoksia</w:t>
      </w:r>
      <w:r w:rsidRPr="00AB7C92">
        <w:t xml:space="preserve"> sekä saaristoaiheista aineistoa</w:t>
      </w:r>
      <w:r w:rsidR="00EA1A8A" w:rsidRPr="00AB7C92">
        <w:t xml:space="preserve"> mm. saaristolaisten elämänkertoja</w:t>
      </w:r>
      <w:r w:rsidRPr="00AB7C92">
        <w:t>.</w:t>
      </w:r>
    </w:p>
    <w:p w:rsidR="00C879F2" w:rsidRPr="00AB7C92" w:rsidRDefault="00C879F2" w:rsidP="0012135E"/>
    <w:p w:rsidR="00327B0F" w:rsidRPr="00AB7C92" w:rsidRDefault="00C879F2" w:rsidP="0072403E">
      <w:r w:rsidRPr="00AB7C92">
        <w:t>Kustavin kirjaston poistokriteerejä ovat tietosisällöltään vanhentunut aineisto, kunto sekä käyttämättömyys. Ki</w:t>
      </w:r>
      <w:r w:rsidRPr="00AB7C92">
        <w:t>r</w:t>
      </w:r>
      <w:r w:rsidRPr="00AB7C92">
        <w:t>jastolla ei ole omaa varastoa.</w:t>
      </w:r>
      <w:r w:rsidR="0012135E" w:rsidRPr="00AB7C92">
        <w:t xml:space="preserve"> </w:t>
      </w:r>
      <w:r w:rsidR="00CA08A7" w:rsidRPr="00AB7C92">
        <w:t xml:space="preserve"> </w:t>
      </w:r>
    </w:p>
    <w:p w:rsidR="00327B0F" w:rsidRPr="00AB7C92" w:rsidRDefault="00327B0F" w:rsidP="0072403E"/>
    <w:p w:rsidR="003D73E9" w:rsidRPr="00AB7C92" w:rsidRDefault="003D73E9" w:rsidP="0072403E"/>
    <w:p w:rsidR="0072403E" w:rsidRPr="00AE71F4" w:rsidRDefault="0072403E" w:rsidP="00AE71F4">
      <w:pPr>
        <w:pStyle w:val="Otsikko3"/>
        <w:rPr>
          <w:rFonts w:asciiTheme="minorHAnsi" w:hAnsiTheme="minorHAnsi" w:cstheme="minorHAnsi"/>
        </w:rPr>
      </w:pPr>
      <w:r w:rsidRPr="00AE71F4">
        <w:rPr>
          <w:rFonts w:asciiTheme="minorHAnsi" w:hAnsiTheme="minorHAnsi" w:cstheme="minorHAnsi"/>
        </w:rPr>
        <w:t>Laitila</w:t>
      </w:r>
      <w:r w:rsidR="006707F4" w:rsidRPr="00AE71F4">
        <w:rPr>
          <w:rFonts w:asciiTheme="minorHAnsi" w:hAnsiTheme="minorHAnsi" w:cstheme="minorHAnsi"/>
        </w:rPr>
        <w:t xml:space="preserve"> </w:t>
      </w:r>
    </w:p>
    <w:p w:rsidR="00C531D4" w:rsidRPr="00AB7C92" w:rsidRDefault="00C531D4" w:rsidP="00C531D4"/>
    <w:p w:rsidR="004424B7" w:rsidRPr="00AB7C92" w:rsidRDefault="00446F37" w:rsidP="004424B7">
      <w:r w:rsidRPr="00AB7C92">
        <w:t>Laitilassa asukkaita oli vuoden 2011 lopussa</w:t>
      </w:r>
      <w:r w:rsidR="004424B7" w:rsidRPr="00AB7C92">
        <w:t xml:space="preserve"> 8440</w:t>
      </w:r>
      <w:r w:rsidRPr="00AB7C92">
        <w:t xml:space="preserve">, joka on </w:t>
      </w:r>
      <w:r w:rsidR="00431C10" w:rsidRPr="00AB7C92">
        <w:t xml:space="preserve">2,5 </w:t>
      </w:r>
      <w:r w:rsidRPr="00AB7C92">
        <w:t xml:space="preserve">% koko Vaski-alueen väestöstä. Laitilan kokoelma vastaa </w:t>
      </w:r>
      <w:r w:rsidR="00431C10" w:rsidRPr="00AB7C92">
        <w:t xml:space="preserve">3,5 </w:t>
      </w:r>
      <w:r w:rsidRPr="00AB7C92">
        <w:t xml:space="preserve">% Vaski-kokoelmasta. Laitilassa on pääkirjaston lisäksi yksi kirjastoauto. </w:t>
      </w:r>
      <w:r w:rsidR="004424B7" w:rsidRPr="00AB7C92">
        <w:t>Kirjastoauton kokoelmaa tä</w:t>
      </w:r>
      <w:r w:rsidR="004424B7" w:rsidRPr="00AB7C92">
        <w:t>y</w:t>
      </w:r>
      <w:r w:rsidR="004424B7" w:rsidRPr="00AB7C92">
        <w:t>dennetään pääkirjaston aineistolla.</w:t>
      </w:r>
    </w:p>
    <w:p w:rsidR="006B787F" w:rsidRPr="00AB7C92" w:rsidRDefault="006B787F" w:rsidP="00C531D4"/>
    <w:p w:rsidR="00446F37" w:rsidRPr="00AB7C92" w:rsidRDefault="00446F37" w:rsidP="00C531D4"/>
    <w:tbl>
      <w:tblPr>
        <w:tblW w:w="10286" w:type="dxa"/>
        <w:tblInd w:w="55" w:type="dxa"/>
        <w:tblLayout w:type="fixed"/>
        <w:tblCellMar>
          <w:left w:w="70" w:type="dxa"/>
          <w:right w:w="70" w:type="dxa"/>
        </w:tblCellMar>
        <w:tblLook w:val="04A0" w:firstRow="1" w:lastRow="0" w:firstColumn="1" w:lastColumn="0" w:noHBand="0" w:noVBand="1"/>
      </w:tblPr>
      <w:tblGrid>
        <w:gridCol w:w="1212"/>
        <w:gridCol w:w="1503"/>
        <w:gridCol w:w="1122"/>
        <w:gridCol w:w="698"/>
        <w:gridCol w:w="867"/>
        <w:gridCol w:w="1134"/>
        <w:gridCol w:w="709"/>
        <w:gridCol w:w="708"/>
        <w:gridCol w:w="567"/>
        <w:gridCol w:w="993"/>
        <w:gridCol w:w="773"/>
      </w:tblGrid>
      <w:tr w:rsidR="006B787F" w:rsidRPr="006B787F" w:rsidTr="00C0441A">
        <w:trPr>
          <w:trHeight w:val="1200"/>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787F" w:rsidRPr="006B787F" w:rsidRDefault="006B787F" w:rsidP="006B787F">
            <w:pPr>
              <w:jc w:val="center"/>
              <w:rPr>
                <w:rFonts w:ascii="Calibri" w:eastAsia="Times New Roman" w:hAnsi="Calibri" w:cs="Calibri"/>
                <w:lang w:eastAsia="fi-FI"/>
              </w:rPr>
            </w:pPr>
            <w:r w:rsidRPr="006B787F">
              <w:rPr>
                <w:rFonts w:ascii="Calibri" w:eastAsia="Times New Roman" w:hAnsi="Calibri" w:cs="Calibri"/>
                <w:lang w:eastAsia="fi-FI"/>
              </w:rPr>
              <w:t> </w:t>
            </w:r>
          </w:p>
        </w:tc>
        <w:tc>
          <w:tcPr>
            <w:tcW w:w="1503" w:type="dxa"/>
            <w:tcBorders>
              <w:top w:val="single" w:sz="4" w:space="0" w:color="auto"/>
              <w:left w:val="nil"/>
              <w:bottom w:val="single" w:sz="4" w:space="0" w:color="auto"/>
              <w:right w:val="single" w:sz="4" w:space="0" w:color="auto"/>
            </w:tcBorders>
            <w:shd w:val="clear" w:color="auto" w:fill="auto"/>
            <w:vAlign w:val="center"/>
            <w:hideMark/>
          </w:tcPr>
          <w:p w:rsidR="006B787F" w:rsidRPr="006B787F" w:rsidRDefault="006B787F" w:rsidP="006B787F">
            <w:pPr>
              <w:jc w:val="center"/>
              <w:rPr>
                <w:rFonts w:ascii="Calibri" w:eastAsia="Times New Roman" w:hAnsi="Calibri" w:cs="Calibri"/>
                <w:lang w:eastAsia="fi-FI"/>
              </w:rPr>
            </w:pPr>
            <w:r w:rsidRPr="006B787F">
              <w:rPr>
                <w:rFonts w:ascii="Calibri" w:eastAsia="Times New Roman" w:hAnsi="Calibri" w:cs="Calibri"/>
                <w:lang w:eastAsia="fi-FI"/>
              </w:rPr>
              <w:t xml:space="preserve"> korostuneet käyttä</w:t>
            </w:r>
            <w:r>
              <w:rPr>
                <w:rFonts w:ascii="Calibri" w:eastAsia="Times New Roman" w:hAnsi="Calibri" w:cs="Calibri"/>
                <w:lang w:eastAsia="fi-FI"/>
              </w:rPr>
              <w:t>järyh</w:t>
            </w:r>
            <w:r w:rsidRPr="006B787F">
              <w:rPr>
                <w:rFonts w:ascii="Calibri" w:eastAsia="Times New Roman" w:hAnsi="Calibri" w:cs="Calibri"/>
                <w:lang w:eastAsia="fi-FI"/>
              </w:rPr>
              <w:t xml:space="preserve">mät </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rsidR="006B787F" w:rsidRPr="006B787F" w:rsidRDefault="006B787F" w:rsidP="006B787F">
            <w:pPr>
              <w:jc w:val="center"/>
              <w:rPr>
                <w:rFonts w:ascii="Calibri" w:eastAsia="Times New Roman" w:hAnsi="Calibri" w:cs="Calibri"/>
                <w:lang w:eastAsia="fi-FI"/>
              </w:rPr>
            </w:pPr>
            <w:r w:rsidRPr="006B787F">
              <w:rPr>
                <w:rFonts w:ascii="Calibri" w:eastAsia="Times New Roman" w:hAnsi="Calibri" w:cs="Calibri"/>
                <w:lang w:eastAsia="fi-FI"/>
              </w:rPr>
              <w:t xml:space="preserve"> kokoelma </w:t>
            </w: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6B787F" w:rsidRPr="006B787F" w:rsidRDefault="006B787F" w:rsidP="006B787F">
            <w:pPr>
              <w:jc w:val="center"/>
              <w:rPr>
                <w:rFonts w:ascii="Calibri" w:eastAsia="Times New Roman" w:hAnsi="Calibri" w:cs="Calibri"/>
                <w:lang w:eastAsia="fi-FI"/>
              </w:rPr>
            </w:pPr>
            <w:r w:rsidRPr="006B787F">
              <w:rPr>
                <w:rFonts w:ascii="Calibri" w:eastAsia="Times New Roman" w:hAnsi="Calibri" w:cs="Calibri"/>
                <w:lang w:eastAsia="fi-FI"/>
              </w:rPr>
              <w:t xml:space="preserve"> kirjat </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6B787F" w:rsidRPr="006B787F" w:rsidRDefault="006B787F" w:rsidP="00C0441A">
            <w:pPr>
              <w:jc w:val="center"/>
              <w:rPr>
                <w:rFonts w:ascii="Calibri" w:eastAsia="Times New Roman" w:hAnsi="Calibri" w:cs="Calibri"/>
                <w:lang w:eastAsia="fi-FI"/>
              </w:rPr>
            </w:pPr>
            <w:r w:rsidRPr="006B787F">
              <w:rPr>
                <w:rFonts w:ascii="Calibri" w:eastAsia="Times New Roman" w:hAnsi="Calibri" w:cs="Calibri"/>
                <w:lang w:eastAsia="fi-FI"/>
              </w:rPr>
              <w:t xml:space="preserve"> </w:t>
            </w:r>
            <w:r w:rsidR="00C0441A">
              <w:rPr>
                <w:rFonts w:ascii="Calibri" w:eastAsia="Times New Roman" w:hAnsi="Calibri" w:cs="Calibri"/>
                <w:lang w:eastAsia="fi-FI"/>
              </w:rPr>
              <w:t>leht</w:t>
            </w:r>
            <w:r w:rsidR="00C0441A">
              <w:rPr>
                <w:rFonts w:ascii="Calibri" w:eastAsia="Times New Roman" w:hAnsi="Calibri" w:cs="Calibri"/>
                <w:lang w:eastAsia="fi-FI"/>
              </w:rPr>
              <w:t>i</w:t>
            </w:r>
            <w:r w:rsidR="00C0441A">
              <w:rPr>
                <w:rFonts w:ascii="Calibri" w:eastAsia="Times New Roman" w:hAnsi="Calibri" w:cs="Calibri"/>
                <w:lang w:eastAsia="fi-FI"/>
              </w:rPr>
              <w:t>vuos</w:t>
            </w:r>
            <w:r w:rsidR="00C0441A">
              <w:rPr>
                <w:rFonts w:ascii="Calibri" w:eastAsia="Times New Roman" w:hAnsi="Calibri" w:cs="Calibri"/>
                <w:lang w:eastAsia="fi-FI"/>
              </w:rPr>
              <w:t>i</w:t>
            </w:r>
            <w:r w:rsidR="00C0441A">
              <w:rPr>
                <w:rFonts w:ascii="Calibri" w:eastAsia="Times New Roman" w:hAnsi="Calibri" w:cs="Calibri"/>
                <w:lang w:eastAsia="fi-FI"/>
              </w:rPr>
              <w:t>kerrat 2012</w:t>
            </w:r>
            <w:r w:rsidRPr="006B787F">
              <w:rPr>
                <w:rFonts w:ascii="Calibri" w:eastAsia="Times New Roman" w:hAnsi="Calibri" w:cs="Calibri"/>
                <w:lang w:eastAsia="fi-FI"/>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B787F" w:rsidRPr="006B787F" w:rsidRDefault="006B787F" w:rsidP="005E13A2">
            <w:pPr>
              <w:jc w:val="center"/>
              <w:rPr>
                <w:rFonts w:ascii="Calibri" w:eastAsia="Times New Roman" w:hAnsi="Calibri" w:cs="Calibri"/>
                <w:lang w:eastAsia="fi-FI"/>
              </w:rPr>
            </w:pPr>
            <w:r w:rsidRPr="006B787F">
              <w:rPr>
                <w:rFonts w:ascii="Calibri" w:eastAsia="Times New Roman" w:hAnsi="Calibri" w:cs="Calibri"/>
                <w:lang w:eastAsia="fi-FI"/>
              </w:rPr>
              <w:t xml:space="preserve"> ääni-kirjat, </w:t>
            </w:r>
            <w:r w:rsidR="005E13A2">
              <w:rPr>
                <w:rFonts w:ascii="Calibri" w:eastAsia="Times New Roman" w:hAnsi="Calibri" w:cs="Calibri"/>
                <w:lang w:eastAsia="fi-FI"/>
              </w:rPr>
              <w:t>CD</w:t>
            </w:r>
            <w:r w:rsidRPr="006B787F">
              <w:rPr>
                <w:rFonts w:ascii="Calibri" w:eastAsia="Times New Roman" w:hAnsi="Calibri" w:cs="Calibri"/>
                <w:lang w:eastAsia="fi-FI"/>
              </w:rPr>
              <w:t xml:space="preserve">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B787F" w:rsidRPr="006B787F" w:rsidRDefault="006B787F" w:rsidP="006B787F">
            <w:pPr>
              <w:jc w:val="center"/>
              <w:rPr>
                <w:rFonts w:ascii="Calibri" w:eastAsia="Times New Roman" w:hAnsi="Calibri" w:cs="Calibri"/>
                <w:lang w:eastAsia="fi-FI"/>
              </w:rPr>
            </w:pPr>
            <w:r w:rsidRPr="006B787F">
              <w:rPr>
                <w:rFonts w:ascii="Calibri" w:eastAsia="Times New Roman" w:hAnsi="Calibri" w:cs="Calibri"/>
                <w:lang w:eastAsia="fi-FI"/>
              </w:rPr>
              <w:t xml:space="preserve"> CD-Rom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6B787F" w:rsidRPr="006B787F" w:rsidRDefault="006B787F" w:rsidP="006B787F">
            <w:pPr>
              <w:jc w:val="center"/>
              <w:rPr>
                <w:rFonts w:ascii="Calibri" w:eastAsia="Times New Roman" w:hAnsi="Calibri" w:cs="Calibri"/>
                <w:lang w:eastAsia="fi-FI"/>
              </w:rPr>
            </w:pPr>
            <w:r w:rsidRPr="006B787F">
              <w:rPr>
                <w:rFonts w:ascii="Calibri" w:eastAsia="Times New Roman" w:hAnsi="Calibri" w:cs="Calibri"/>
                <w:lang w:eastAsia="fi-FI"/>
              </w:rPr>
              <w:t xml:space="preserve"> DVD ja Blu-ray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6B787F" w:rsidRPr="006B787F" w:rsidRDefault="006B787F" w:rsidP="006B787F">
            <w:pPr>
              <w:jc w:val="center"/>
              <w:rPr>
                <w:rFonts w:ascii="Calibri" w:eastAsia="Times New Roman" w:hAnsi="Calibri" w:cs="Calibri"/>
                <w:lang w:eastAsia="fi-FI"/>
              </w:rPr>
            </w:pPr>
            <w:r w:rsidRPr="006B787F">
              <w:rPr>
                <w:rFonts w:ascii="Calibri" w:eastAsia="Times New Roman" w:hAnsi="Calibri" w:cs="Calibri"/>
                <w:lang w:eastAsia="fi-FI"/>
              </w:rPr>
              <w:t xml:space="preserve"> VHS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6B787F" w:rsidRPr="006B787F" w:rsidRDefault="006B787F" w:rsidP="006B787F">
            <w:pPr>
              <w:jc w:val="center"/>
              <w:rPr>
                <w:rFonts w:ascii="Calibri" w:eastAsia="Times New Roman" w:hAnsi="Calibri" w:cs="Calibri"/>
                <w:lang w:eastAsia="fi-FI"/>
              </w:rPr>
            </w:pPr>
            <w:r w:rsidRPr="006B787F">
              <w:rPr>
                <w:rFonts w:ascii="Calibri" w:eastAsia="Times New Roman" w:hAnsi="Calibri" w:cs="Calibri"/>
                <w:lang w:eastAsia="fi-FI"/>
              </w:rPr>
              <w:t xml:space="preserve"> musiikki, CD </w:t>
            </w:r>
          </w:p>
        </w:tc>
        <w:tc>
          <w:tcPr>
            <w:tcW w:w="773" w:type="dxa"/>
            <w:tcBorders>
              <w:top w:val="single" w:sz="4" w:space="0" w:color="auto"/>
              <w:left w:val="nil"/>
              <w:bottom w:val="single" w:sz="4" w:space="0" w:color="auto"/>
              <w:right w:val="single" w:sz="4" w:space="0" w:color="auto"/>
            </w:tcBorders>
            <w:shd w:val="clear" w:color="auto" w:fill="auto"/>
            <w:vAlign w:val="center"/>
            <w:hideMark/>
          </w:tcPr>
          <w:p w:rsidR="006B787F" w:rsidRPr="006B787F" w:rsidRDefault="006B787F" w:rsidP="006B787F">
            <w:pPr>
              <w:jc w:val="center"/>
              <w:rPr>
                <w:rFonts w:ascii="Calibri" w:eastAsia="Times New Roman" w:hAnsi="Calibri" w:cs="Calibri"/>
                <w:lang w:eastAsia="fi-FI"/>
              </w:rPr>
            </w:pPr>
            <w:r w:rsidRPr="006B787F">
              <w:rPr>
                <w:rFonts w:ascii="Calibri" w:eastAsia="Times New Roman" w:hAnsi="Calibri" w:cs="Calibri"/>
                <w:lang w:eastAsia="fi-FI"/>
              </w:rPr>
              <w:t xml:space="preserve"> nuotti </w:t>
            </w:r>
          </w:p>
        </w:tc>
      </w:tr>
      <w:tr w:rsidR="006B787F" w:rsidRPr="006B787F" w:rsidTr="00C0441A">
        <w:trPr>
          <w:trHeight w:val="1200"/>
        </w:trPr>
        <w:tc>
          <w:tcPr>
            <w:tcW w:w="1212" w:type="dxa"/>
            <w:tcBorders>
              <w:top w:val="nil"/>
              <w:left w:val="single" w:sz="4" w:space="0" w:color="000000"/>
              <w:bottom w:val="single" w:sz="4" w:space="0" w:color="000000"/>
              <w:right w:val="nil"/>
            </w:tcBorders>
            <w:shd w:val="clear" w:color="auto" w:fill="auto"/>
            <w:vAlign w:val="center"/>
            <w:hideMark/>
          </w:tcPr>
          <w:p w:rsidR="006B787F" w:rsidRPr="006B787F" w:rsidRDefault="006B787F" w:rsidP="006B787F">
            <w:pPr>
              <w:rPr>
                <w:rFonts w:ascii="Calibri" w:eastAsia="Times New Roman" w:hAnsi="Calibri" w:cs="Calibri"/>
                <w:lang w:eastAsia="fi-FI"/>
              </w:rPr>
            </w:pPr>
            <w:r w:rsidRPr="006B787F">
              <w:rPr>
                <w:rFonts w:ascii="Calibri" w:eastAsia="Times New Roman" w:hAnsi="Calibri" w:cs="Calibri"/>
                <w:lang w:eastAsia="fi-FI"/>
              </w:rPr>
              <w:lastRenderedPageBreak/>
              <w:t xml:space="preserve"> Laitilan pääkirjasto </w:t>
            </w:r>
          </w:p>
        </w:tc>
        <w:tc>
          <w:tcPr>
            <w:tcW w:w="1503" w:type="dxa"/>
            <w:tcBorders>
              <w:top w:val="nil"/>
              <w:left w:val="single" w:sz="4" w:space="0" w:color="auto"/>
              <w:bottom w:val="single" w:sz="4" w:space="0" w:color="auto"/>
              <w:right w:val="single" w:sz="4" w:space="0" w:color="auto"/>
            </w:tcBorders>
            <w:shd w:val="clear" w:color="auto" w:fill="auto"/>
            <w:vAlign w:val="center"/>
            <w:hideMark/>
          </w:tcPr>
          <w:p w:rsidR="006B787F" w:rsidRPr="006B787F" w:rsidRDefault="006B787F" w:rsidP="006B787F">
            <w:pPr>
              <w:jc w:val="center"/>
              <w:rPr>
                <w:rFonts w:ascii="Calibri" w:eastAsia="Times New Roman" w:hAnsi="Calibri" w:cs="Calibri"/>
                <w:lang w:eastAsia="fi-FI"/>
              </w:rPr>
            </w:pPr>
            <w:r w:rsidRPr="006B787F">
              <w:rPr>
                <w:rFonts w:ascii="Calibri" w:eastAsia="Times New Roman" w:hAnsi="Calibri" w:cs="Calibri"/>
                <w:lang w:eastAsia="fi-FI"/>
              </w:rPr>
              <w:t xml:space="preserve"> lapset ja nu</w:t>
            </w:r>
            <w:r w:rsidRPr="006B787F">
              <w:rPr>
                <w:rFonts w:ascii="Calibri" w:eastAsia="Times New Roman" w:hAnsi="Calibri" w:cs="Calibri"/>
                <w:lang w:eastAsia="fi-FI"/>
              </w:rPr>
              <w:t>o</w:t>
            </w:r>
            <w:r w:rsidRPr="006B787F">
              <w:rPr>
                <w:rFonts w:ascii="Calibri" w:eastAsia="Times New Roman" w:hAnsi="Calibri" w:cs="Calibri"/>
                <w:lang w:eastAsia="fi-FI"/>
              </w:rPr>
              <w:t>ret, lapsipe</w:t>
            </w:r>
            <w:r w:rsidRPr="006B787F">
              <w:rPr>
                <w:rFonts w:ascii="Calibri" w:eastAsia="Times New Roman" w:hAnsi="Calibri" w:cs="Calibri"/>
                <w:lang w:eastAsia="fi-FI"/>
              </w:rPr>
              <w:t>r</w:t>
            </w:r>
            <w:r w:rsidRPr="006B787F">
              <w:rPr>
                <w:rFonts w:ascii="Calibri" w:eastAsia="Times New Roman" w:hAnsi="Calibri" w:cs="Calibri"/>
                <w:lang w:eastAsia="fi-FI"/>
              </w:rPr>
              <w:t xml:space="preserve">heet </w:t>
            </w:r>
          </w:p>
        </w:tc>
        <w:tc>
          <w:tcPr>
            <w:tcW w:w="1122" w:type="dxa"/>
            <w:tcBorders>
              <w:top w:val="nil"/>
              <w:left w:val="nil"/>
              <w:bottom w:val="single" w:sz="4" w:space="0" w:color="auto"/>
              <w:right w:val="single" w:sz="4" w:space="0" w:color="auto"/>
            </w:tcBorders>
            <w:shd w:val="clear" w:color="auto" w:fill="auto"/>
            <w:vAlign w:val="center"/>
            <w:hideMark/>
          </w:tcPr>
          <w:p w:rsidR="006B787F" w:rsidRPr="006B787F" w:rsidRDefault="006B787F" w:rsidP="006B787F">
            <w:pPr>
              <w:jc w:val="center"/>
              <w:rPr>
                <w:rFonts w:ascii="Calibri" w:eastAsia="Times New Roman" w:hAnsi="Calibri" w:cs="Calibri"/>
                <w:lang w:eastAsia="fi-FI"/>
              </w:rPr>
            </w:pPr>
            <w:r w:rsidRPr="006B787F">
              <w:rPr>
                <w:rFonts w:ascii="Calibri" w:eastAsia="Times New Roman" w:hAnsi="Calibri" w:cs="Calibri"/>
                <w:lang w:eastAsia="fi-FI"/>
              </w:rPr>
              <w:t>69196</w:t>
            </w:r>
          </w:p>
        </w:tc>
        <w:tc>
          <w:tcPr>
            <w:tcW w:w="698" w:type="dxa"/>
            <w:tcBorders>
              <w:top w:val="nil"/>
              <w:left w:val="nil"/>
              <w:bottom w:val="single" w:sz="4" w:space="0" w:color="auto"/>
              <w:right w:val="single" w:sz="4" w:space="0" w:color="auto"/>
            </w:tcBorders>
            <w:shd w:val="clear" w:color="auto" w:fill="auto"/>
            <w:vAlign w:val="center"/>
            <w:hideMark/>
          </w:tcPr>
          <w:p w:rsidR="006B787F" w:rsidRPr="006B787F" w:rsidRDefault="006B787F" w:rsidP="006B787F">
            <w:pPr>
              <w:jc w:val="center"/>
              <w:rPr>
                <w:rFonts w:ascii="Calibri" w:eastAsia="Times New Roman" w:hAnsi="Calibri" w:cs="Calibri"/>
                <w:lang w:eastAsia="fi-FI"/>
              </w:rPr>
            </w:pPr>
            <w:r w:rsidRPr="006B787F">
              <w:rPr>
                <w:rFonts w:ascii="Calibri" w:eastAsia="Times New Roman" w:hAnsi="Calibri" w:cs="Calibri"/>
                <w:lang w:eastAsia="fi-FI"/>
              </w:rPr>
              <w:t>58194</w:t>
            </w:r>
          </w:p>
        </w:tc>
        <w:tc>
          <w:tcPr>
            <w:tcW w:w="867" w:type="dxa"/>
            <w:tcBorders>
              <w:top w:val="nil"/>
              <w:left w:val="nil"/>
              <w:bottom w:val="single" w:sz="4" w:space="0" w:color="auto"/>
              <w:right w:val="single" w:sz="4" w:space="0" w:color="auto"/>
            </w:tcBorders>
            <w:shd w:val="clear" w:color="auto" w:fill="auto"/>
            <w:vAlign w:val="center"/>
            <w:hideMark/>
          </w:tcPr>
          <w:p w:rsidR="006B787F" w:rsidRPr="00761534" w:rsidRDefault="00761534" w:rsidP="006B787F">
            <w:pPr>
              <w:jc w:val="center"/>
              <w:rPr>
                <w:rFonts w:ascii="Calibri" w:eastAsia="Times New Roman" w:hAnsi="Calibri" w:cs="Calibri"/>
                <w:lang w:eastAsia="fi-FI"/>
              </w:rPr>
            </w:pPr>
            <w:r w:rsidRPr="00761534">
              <w:rPr>
                <w:rFonts w:ascii="Calibri" w:eastAsia="Times New Roman" w:hAnsi="Calibri" w:cs="Calibri"/>
                <w:lang w:eastAsia="fi-FI"/>
              </w:rPr>
              <w:t>105</w:t>
            </w:r>
          </w:p>
        </w:tc>
        <w:tc>
          <w:tcPr>
            <w:tcW w:w="1134"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697</w:t>
            </w:r>
          </w:p>
        </w:tc>
        <w:tc>
          <w:tcPr>
            <w:tcW w:w="709"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144</w:t>
            </w:r>
          </w:p>
        </w:tc>
        <w:tc>
          <w:tcPr>
            <w:tcW w:w="708"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1855</w:t>
            </w:r>
          </w:p>
        </w:tc>
        <w:tc>
          <w:tcPr>
            <w:tcW w:w="567"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380</w:t>
            </w:r>
          </w:p>
        </w:tc>
        <w:tc>
          <w:tcPr>
            <w:tcW w:w="993"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3934</w:t>
            </w:r>
          </w:p>
        </w:tc>
        <w:tc>
          <w:tcPr>
            <w:tcW w:w="773"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1415</w:t>
            </w:r>
          </w:p>
        </w:tc>
      </w:tr>
      <w:tr w:rsidR="006B787F" w:rsidRPr="006B787F" w:rsidTr="00C0441A">
        <w:trPr>
          <w:trHeight w:val="900"/>
        </w:trPr>
        <w:tc>
          <w:tcPr>
            <w:tcW w:w="1212" w:type="dxa"/>
            <w:tcBorders>
              <w:top w:val="nil"/>
              <w:left w:val="single" w:sz="4" w:space="0" w:color="000000"/>
              <w:bottom w:val="nil"/>
              <w:right w:val="nil"/>
            </w:tcBorders>
            <w:shd w:val="clear" w:color="auto" w:fill="auto"/>
            <w:vAlign w:val="center"/>
            <w:hideMark/>
          </w:tcPr>
          <w:p w:rsidR="006B787F" w:rsidRPr="006B787F" w:rsidRDefault="006B787F" w:rsidP="006B787F">
            <w:pPr>
              <w:rPr>
                <w:rFonts w:ascii="Calibri" w:eastAsia="Times New Roman" w:hAnsi="Calibri" w:cs="Calibri"/>
                <w:lang w:eastAsia="fi-FI"/>
              </w:rPr>
            </w:pPr>
            <w:r w:rsidRPr="006B787F">
              <w:rPr>
                <w:rFonts w:ascii="Calibri" w:eastAsia="Times New Roman" w:hAnsi="Calibri" w:cs="Calibri"/>
                <w:lang w:eastAsia="fi-FI"/>
              </w:rPr>
              <w:t xml:space="preserve"> kirjastoa</w:t>
            </w:r>
            <w:r w:rsidRPr="006B787F">
              <w:rPr>
                <w:rFonts w:ascii="Calibri" w:eastAsia="Times New Roman" w:hAnsi="Calibri" w:cs="Calibri"/>
                <w:lang w:eastAsia="fi-FI"/>
              </w:rPr>
              <w:t>u</w:t>
            </w:r>
            <w:r w:rsidRPr="006B787F">
              <w:rPr>
                <w:rFonts w:ascii="Calibri" w:eastAsia="Times New Roman" w:hAnsi="Calibri" w:cs="Calibri"/>
                <w:lang w:eastAsia="fi-FI"/>
              </w:rPr>
              <w:t xml:space="preserve">to </w:t>
            </w:r>
          </w:p>
        </w:tc>
        <w:tc>
          <w:tcPr>
            <w:tcW w:w="1503" w:type="dxa"/>
            <w:tcBorders>
              <w:top w:val="nil"/>
              <w:left w:val="single" w:sz="4" w:space="0" w:color="auto"/>
              <w:bottom w:val="single" w:sz="4" w:space="0" w:color="auto"/>
              <w:right w:val="single" w:sz="4" w:space="0" w:color="auto"/>
            </w:tcBorders>
            <w:shd w:val="clear" w:color="auto" w:fill="auto"/>
            <w:vAlign w:val="center"/>
            <w:hideMark/>
          </w:tcPr>
          <w:p w:rsidR="006B787F" w:rsidRPr="006B787F" w:rsidRDefault="006B787F" w:rsidP="006B787F">
            <w:pPr>
              <w:jc w:val="center"/>
              <w:rPr>
                <w:rFonts w:ascii="Calibri" w:eastAsia="Times New Roman" w:hAnsi="Calibri" w:cs="Calibri"/>
                <w:lang w:eastAsia="fi-FI"/>
              </w:rPr>
            </w:pPr>
            <w:r w:rsidRPr="006B787F">
              <w:rPr>
                <w:rFonts w:ascii="Calibri" w:eastAsia="Times New Roman" w:hAnsi="Calibri" w:cs="Calibri"/>
                <w:lang w:eastAsia="fi-FI"/>
              </w:rPr>
              <w:t xml:space="preserve"> lapset, koulut </w:t>
            </w:r>
          </w:p>
        </w:tc>
        <w:tc>
          <w:tcPr>
            <w:tcW w:w="1122" w:type="dxa"/>
            <w:tcBorders>
              <w:top w:val="nil"/>
              <w:left w:val="nil"/>
              <w:bottom w:val="single" w:sz="4" w:space="0" w:color="auto"/>
              <w:right w:val="single" w:sz="4" w:space="0" w:color="auto"/>
            </w:tcBorders>
            <w:shd w:val="clear" w:color="auto" w:fill="auto"/>
            <w:vAlign w:val="center"/>
            <w:hideMark/>
          </w:tcPr>
          <w:p w:rsidR="006B787F" w:rsidRPr="006B787F" w:rsidRDefault="006B787F" w:rsidP="006B787F">
            <w:pPr>
              <w:jc w:val="center"/>
              <w:rPr>
                <w:rFonts w:ascii="Calibri" w:eastAsia="Times New Roman" w:hAnsi="Calibri" w:cs="Calibri"/>
                <w:lang w:eastAsia="fi-FI"/>
              </w:rPr>
            </w:pPr>
            <w:r w:rsidRPr="006B787F">
              <w:rPr>
                <w:rFonts w:ascii="Calibri" w:eastAsia="Times New Roman" w:hAnsi="Calibri" w:cs="Calibri"/>
                <w:lang w:eastAsia="fi-FI"/>
              </w:rPr>
              <w:t>6695</w:t>
            </w:r>
          </w:p>
        </w:tc>
        <w:tc>
          <w:tcPr>
            <w:tcW w:w="698" w:type="dxa"/>
            <w:tcBorders>
              <w:top w:val="nil"/>
              <w:left w:val="nil"/>
              <w:bottom w:val="single" w:sz="4" w:space="0" w:color="auto"/>
              <w:right w:val="single" w:sz="4" w:space="0" w:color="auto"/>
            </w:tcBorders>
            <w:shd w:val="clear" w:color="auto" w:fill="auto"/>
            <w:vAlign w:val="center"/>
            <w:hideMark/>
          </w:tcPr>
          <w:p w:rsidR="006B787F" w:rsidRPr="006B787F" w:rsidRDefault="006B787F" w:rsidP="006B787F">
            <w:pPr>
              <w:jc w:val="center"/>
              <w:rPr>
                <w:rFonts w:ascii="Calibri" w:eastAsia="Times New Roman" w:hAnsi="Calibri" w:cs="Calibri"/>
                <w:lang w:eastAsia="fi-FI"/>
              </w:rPr>
            </w:pPr>
            <w:r w:rsidRPr="006B787F">
              <w:rPr>
                <w:rFonts w:ascii="Calibri" w:eastAsia="Times New Roman" w:hAnsi="Calibri" w:cs="Calibri"/>
                <w:lang w:eastAsia="fi-FI"/>
              </w:rPr>
              <w:t>6132</w:t>
            </w:r>
          </w:p>
        </w:tc>
        <w:tc>
          <w:tcPr>
            <w:tcW w:w="867" w:type="dxa"/>
            <w:tcBorders>
              <w:top w:val="nil"/>
              <w:left w:val="nil"/>
              <w:bottom w:val="single" w:sz="4" w:space="0" w:color="auto"/>
              <w:right w:val="single" w:sz="4" w:space="0" w:color="auto"/>
            </w:tcBorders>
            <w:shd w:val="clear" w:color="auto" w:fill="auto"/>
            <w:vAlign w:val="center"/>
            <w:hideMark/>
          </w:tcPr>
          <w:p w:rsidR="006B787F" w:rsidRPr="00761534" w:rsidRDefault="006B787F" w:rsidP="006B787F">
            <w:pPr>
              <w:jc w:val="center"/>
              <w:rPr>
                <w:rFonts w:ascii="Calibri" w:eastAsia="Times New Roman" w:hAnsi="Calibri" w:cs="Calibri"/>
                <w:lang w:eastAsia="fi-FI"/>
              </w:rPr>
            </w:pPr>
          </w:p>
        </w:tc>
        <w:tc>
          <w:tcPr>
            <w:tcW w:w="1134"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8</w:t>
            </w:r>
          </w:p>
        </w:tc>
        <w:tc>
          <w:tcPr>
            <w:tcW w:w="709"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3</w:t>
            </w:r>
          </w:p>
        </w:tc>
        <w:tc>
          <w:tcPr>
            <w:tcW w:w="708"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2</w:t>
            </w:r>
          </w:p>
        </w:tc>
        <w:tc>
          <w:tcPr>
            <w:tcW w:w="567"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0</w:t>
            </w:r>
          </w:p>
        </w:tc>
        <w:tc>
          <w:tcPr>
            <w:tcW w:w="993"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15</w:t>
            </w:r>
          </w:p>
        </w:tc>
        <w:tc>
          <w:tcPr>
            <w:tcW w:w="773"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55</w:t>
            </w:r>
          </w:p>
        </w:tc>
      </w:tr>
      <w:tr w:rsidR="006B787F" w:rsidRPr="006B787F" w:rsidTr="00C0441A">
        <w:trPr>
          <w:trHeight w:val="300"/>
        </w:trPr>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787F" w:rsidRPr="006B787F" w:rsidRDefault="006B787F" w:rsidP="006B787F">
            <w:pPr>
              <w:rPr>
                <w:rFonts w:ascii="Calibri" w:eastAsia="Times New Roman" w:hAnsi="Calibri" w:cs="Calibri"/>
                <w:lang w:eastAsia="fi-FI"/>
              </w:rPr>
            </w:pPr>
            <w:r w:rsidRPr="006B787F">
              <w:rPr>
                <w:rFonts w:ascii="Calibri" w:eastAsia="Times New Roman" w:hAnsi="Calibri" w:cs="Calibri"/>
                <w:lang w:eastAsia="fi-FI"/>
              </w:rPr>
              <w:t xml:space="preserve"> Yhteensä </w:t>
            </w:r>
          </w:p>
        </w:tc>
        <w:tc>
          <w:tcPr>
            <w:tcW w:w="1503" w:type="dxa"/>
            <w:tcBorders>
              <w:top w:val="nil"/>
              <w:left w:val="nil"/>
              <w:bottom w:val="single" w:sz="4" w:space="0" w:color="auto"/>
              <w:right w:val="single" w:sz="4" w:space="0" w:color="auto"/>
            </w:tcBorders>
            <w:shd w:val="clear" w:color="auto" w:fill="auto"/>
            <w:noWrap/>
            <w:vAlign w:val="bottom"/>
            <w:hideMark/>
          </w:tcPr>
          <w:p w:rsidR="006B787F" w:rsidRPr="006B787F" w:rsidRDefault="006B787F" w:rsidP="006B787F">
            <w:pPr>
              <w:rPr>
                <w:rFonts w:ascii="Calibri" w:eastAsia="Times New Roman" w:hAnsi="Calibri" w:cs="Calibri"/>
                <w:color w:val="000000"/>
                <w:lang w:eastAsia="fi-FI"/>
              </w:rPr>
            </w:pPr>
            <w:r w:rsidRPr="006B787F">
              <w:rPr>
                <w:rFonts w:ascii="Calibri" w:eastAsia="Times New Roman" w:hAnsi="Calibri" w:cs="Calibri"/>
                <w:color w:val="000000"/>
                <w:lang w:eastAsia="fi-FI"/>
              </w:rPr>
              <w:t> </w:t>
            </w:r>
          </w:p>
        </w:tc>
        <w:tc>
          <w:tcPr>
            <w:tcW w:w="1122"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75891</w:t>
            </w:r>
          </w:p>
        </w:tc>
        <w:tc>
          <w:tcPr>
            <w:tcW w:w="698"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64326</w:t>
            </w:r>
          </w:p>
        </w:tc>
        <w:tc>
          <w:tcPr>
            <w:tcW w:w="867" w:type="dxa"/>
            <w:tcBorders>
              <w:top w:val="nil"/>
              <w:left w:val="nil"/>
              <w:bottom w:val="single" w:sz="4" w:space="0" w:color="auto"/>
              <w:right w:val="single" w:sz="4" w:space="0" w:color="auto"/>
            </w:tcBorders>
            <w:shd w:val="clear" w:color="auto" w:fill="auto"/>
            <w:noWrap/>
            <w:vAlign w:val="center"/>
            <w:hideMark/>
          </w:tcPr>
          <w:p w:rsidR="006B787F" w:rsidRPr="00761534" w:rsidRDefault="00761534" w:rsidP="006B787F">
            <w:pPr>
              <w:jc w:val="center"/>
              <w:rPr>
                <w:rFonts w:ascii="Calibri" w:eastAsia="Times New Roman" w:hAnsi="Calibri" w:cs="Calibri"/>
                <w:lang w:eastAsia="fi-FI"/>
              </w:rPr>
            </w:pPr>
            <w:r w:rsidRPr="00761534">
              <w:rPr>
                <w:rFonts w:ascii="Calibri" w:eastAsia="Times New Roman" w:hAnsi="Calibri" w:cs="Calibri"/>
                <w:lang w:eastAsia="fi-FI"/>
              </w:rPr>
              <w:t>105</w:t>
            </w:r>
          </w:p>
        </w:tc>
        <w:tc>
          <w:tcPr>
            <w:tcW w:w="1134"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705</w:t>
            </w:r>
          </w:p>
        </w:tc>
        <w:tc>
          <w:tcPr>
            <w:tcW w:w="709"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147</w:t>
            </w:r>
          </w:p>
        </w:tc>
        <w:tc>
          <w:tcPr>
            <w:tcW w:w="708"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1857</w:t>
            </w:r>
          </w:p>
        </w:tc>
        <w:tc>
          <w:tcPr>
            <w:tcW w:w="567"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380</w:t>
            </w:r>
          </w:p>
        </w:tc>
        <w:tc>
          <w:tcPr>
            <w:tcW w:w="993"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3949</w:t>
            </w:r>
          </w:p>
        </w:tc>
        <w:tc>
          <w:tcPr>
            <w:tcW w:w="773" w:type="dxa"/>
            <w:tcBorders>
              <w:top w:val="nil"/>
              <w:left w:val="nil"/>
              <w:bottom w:val="single" w:sz="4" w:space="0" w:color="auto"/>
              <w:right w:val="single" w:sz="4" w:space="0" w:color="auto"/>
            </w:tcBorders>
            <w:shd w:val="clear" w:color="auto" w:fill="auto"/>
            <w:noWrap/>
            <w:vAlign w:val="center"/>
            <w:hideMark/>
          </w:tcPr>
          <w:p w:rsidR="006B787F" w:rsidRPr="006B787F" w:rsidRDefault="006B787F" w:rsidP="006B787F">
            <w:pPr>
              <w:jc w:val="center"/>
              <w:rPr>
                <w:rFonts w:ascii="Calibri" w:eastAsia="Times New Roman" w:hAnsi="Calibri" w:cs="Calibri"/>
                <w:color w:val="000000"/>
                <w:lang w:eastAsia="fi-FI"/>
              </w:rPr>
            </w:pPr>
            <w:r w:rsidRPr="006B787F">
              <w:rPr>
                <w:rFonts w:ascii="Calibri" w:eastAsia="Times New Roman" w:hAnsi="Calibri" w:cs="Calibri"/>
                <w:color w:val="000000"/>
                <w:lang w:eastAsia="fi-FI"/>
              </w:rPr>
              <w:t>1470</w:t>
            </w:r>
          </w:p>
        </w:tc>
      </w:tr>
      <w:tr w:rsidR="006B787F" w:rsidRPr="006B787F" w:rsidTr="00C0441A">
        <w:trPr>
          <w:trHeight w:val="289"/>
        </w:trPr>
        <w:tc>
          <w:tcPr>
            <w:tcW w:w="10286" w:type="dxa"/>
            <w:gridSpan w:val="11"/>
            <w:tcBorders>
              <w:top w:val="single" w:sz="4" w:space="0" w:color="auto"/>
              <w:left w:val="nil"/>
              <w:bottom w:val="nil"/>
              <w:right w:val="nil"/>
            </w:tcBorders>
            <w:shd w:val="clear" w:color="auto" w:fill="auto"/>
            <w:noWrap/>
            <w:vAlign w:val="bottom"/>
            <w:hideMark/>
          </w:tcPr>
          <w:p w:rsidR="006B787F" w:rsidRPr="006B787F" w:rsidRDefault="006B787F" w:rsidP="006B787F">
            <w:pPr>
              <w:jc w:val="right"/>
              <w:rPr>
                <w:rFonts w:ascii="Calibri" w:eastAsia="Times New Roman" w:hAnsi="Calibri" w:cs="Calibri"/>
                <w:color w:val="000000"/>
                <w:lang w:eastAsia="fi-FI"/>
              </w:rPr>
            </w:pPr>
            <w:r w:rsidRPr="006B787F">
              <w:rPr>
                <w:rFonts w:ascii="Calibri" w:eastAsia="Times New Roman" w:hAnsi="Calibri" w:cs="Calibri"/>
                <w:color w:val="000000"/>
                <w:lang w:eastAsia="fi-FI"/>
              </w:rPr>
              <w:t xml:space="preserve"> Kokoelmatilastojen tilanne 21.8.2012 </w:t>
            </w:r>
          </w:p>
        </w:tc>
      </w:tr>
    </w:tbl>
    <w:p w:rsidR="00446F37" w:rsidRDefault="00446F37" w:rsidP="00C531D4"/>
    <w:p w:rsidR="00446F37" w:rsidRDefault="00446F37" w:rsidP="00C531D4"/>
    <w:p w:rsidR="001341D7" w:rsidRPr="00AE71F4" w:rsidRDefault="001341D7" w:rsidP="00C531D4">
      <w:pPr>
        <w:rPr>
          <w:sz w:val="24"/>
          <w:szCs w:val="24"/>
        </w:rPr>
      </w:pPr>
    </w:p>
    <w:p w:rsidR="00C531D4" w:rsidRPr="00AE71F4" w:rsidRDefault="00C531D4" w:rsidP="00AE71F4">
      <w:pPr>
        <w:pStyle w:val="Otsikko4"/>
        <w:rPr>
          <w:b w:val="0"/>
          <w:i w:val="0"/>
          <w:sz w:val="24"/>
          <w:szCs w:val="24"/>
        </w:rPr>
      </w:pPr>
      <w:r w:rsidRPr="00AE71F4">
        <w:rPr>
          <w:b w:val="0"/>
          <w:i w:val="0"/>
          <w:sz w:val="24"/>
          <w:szCs w:val="24"/>
        </w:rPr>
        <w:t>Pääkirjasto</w:t>
      </w:r>
    </w:p>
    <w:p w:rsidR="00140FCF" w:rsidRPr="00AB7C92" w:rsidRDefault="00140FCF" w:rsidP="00140FCF"/>
    <w:p w:rsidR="00140FCF" w:rsidRPr="00AB7C92" w:rsidRDefault="00140FCF" w:rsidP="00140FCF">
      <w:r w:rsidRPr="00AB7C92">
        <w:t>Pääkirjaston käyttäjäkunnassa korostuvat lapset ja nuoret sekä lapsiperheet. Alueen vahva kulttuuriperinne ja maatalous vaikuttavat kokoelmiin. Kokoelmiin vaikuttavat myös Vakka-Suomen musiikkiopisto ja musiikinharra</w:t>
      </w:r>
      <w:r w:rsidRPr="00AB7C92">
        <w:t>s</w:t>
      </w:r>
      <w:r w:rsidRPr="00AB7C92">
        <w:t>tajat sekä ammatillista koulutusta tarjoava WinNovan toimipiste.</w:t>
      </w:r>
    </w:p>
    <w:p w:rsidR="00140FCF" w:rsidRPr="00AB7C92" w:rsidRDefault="00140FCF" w:rsidP="00140FCF"/>
    <w:p w:rsidR="00140FCF" w:rsidRPr="00AB7C92" w:rsidRDefault="00140FCF" w:rsidP="00140FCF">
      <w:r w:rsidRPr="00AB7C92">
        <w:t>Aikuisten tietokokoelma on kattava yleiskokoelma. Kokoelmassa on panostettu käytännönläheisiin tietokirjoihin. Aihealueista korostuvat kasvatustieteen tenttikirjat, harrastekirjat, käsityöt, puutarhanhoito, matkaoppaat, sisu</w:t>
      </w:r>
      <w:r w:rsidRPr="00AB7C92">
        <w:t>s</w:t>
      </w:r>
      <w:r w:rsidRPr="00AB7C92">
        <w:t>tus, rakentaminen ja tekniikka (autonkorjausoppaat), taiteet. Rajatummin kokoelmaa kartutetaan hakuteosten, keittokirjojen ja tietoaiheisten DVD -tallenteiden osalta. Kirjastossa on myös kattava lehtikokoelma, jota Vaskin yhteiskäyttöiset e-lehdet täydentävät. Lehtiä säilytetään pääasiallisesti yhdestä kolmeen vuosikertaa, joitakin suosituimpia lehtiä viisi tai kymmenen vuosikertaa.</w:t>
      </w:r>
    </w:p>
    <w:p w:rsidR="00140FCF" w:rsidRPr="00AB7C92" w:rsidRDefault="00140FCF" w:rsidP="00140FCF"/>
    <w:p w:rsidR="00140FCF" w:rsidRPr="00AB7C92" w:rsidRDefault="00140FCF" w:rsidP="00140FCF">
      <w:r w:rsidRPr="00AB7C92">
        <w:t>Aikuisten kaunokirjallinen kokoelma on kattava, laadukas ja monipuolinen. Kokoelmaa kartutetaan asiakastoive</w:t>
      </w:r>
      <w:r w:rsidRPr="00AB7C92">
        <w:t>i</w:t>
      </w:r>
      <w:r w:rsidRPr="00AB7C92">
        <w:t>den ja ennakoidun kysynnän mukaan. Kaunokirjallisuutta on myös äänikirjoina.</w:t>
      </w:r>
    </w:p>
    <w:p w:rsidR="00140FCF" w:rsidRPr="00AB7C92" w:rsidRDefault="00140FCF" w:rsidP="00140FCF"/>
    <w:p w:rsidR="00140FCF" w:rsidRPr="00AB7C92" w:rsidRDefault="00140FCF" w:rsidP="00140FCF">
      <w:r w:rsidRPr="00AB7C92">
        <w:t>Lasten ja nuorten aineiston hankinnassa painottuvat koulujen toimintaa tukevat helppolukuiset ja tavutetut kirjat sekä oheislukemistot. Aineistossa panostetaan laatuun ja erityisesti kuvakirjakokoelmassa on kiinnitetty käännö</w:t>
      </w:r>
      <w:r w:rsidRPr="00AB7C92">
        <w:t>s</w:t>
      </w:r>
      <w:r w:rsidRPr="00AB7C92">
        <w:t>kirjojen kuvituksen ja tarinan laatuun. Kokoelmassa on pieni lehtivalikoima.</w:t>
      </w:r>
    </w:p>
    <w:p w:rsidR="00140FCF" w:rsidRPr="00AB7C92" w:rsidRDefault="00140FCF" w:rsidP="00140FCF"/>
    <w:p w:rsidR="00140FCF" w:rsidRPr="00AB7C92" w:rsidRDefault="00140FCF" w:rsidP="00140FCF">
      <w:r w:rsidRPr="00AB7C92">
        <w:t xml:space="preserve">Aineistolajeista painotetaan kirjojen lisäksi aikuisten lehtiä, äänikirjoja, musiikkia ja </w:t>
      </w:r>
      <w:r w:rsidR="00D17CD1" w:rsidRPr="00AB7C92">
        <w:t>DVD</w:t>
      </w:r>
      <w:r w:rsidR="00D17CD1">
        <w:t xml:space="preserve"> </w:t>
      </w:r>
      <w:r w:rsidR="00D17CD1" w:rsidRPr="00AB7C92">
        <w:t>-elokuvia</w:t>
      </w:r>
      <w:r w:rsidRPr="00AB7C92">
        <w:t>. Lasten ja nuo</w:t>
      </w:r>
      <w:r w:rsidRPr="00AB7C92">
        <w:t>r</w:t>
      </w:r>
      <w:r w:rsidRPr="00AB7C92">
        <w:t xml:space="preserve">ten kokoelmissa painotus on kirjojen lisäksi </w:t>
      </w:r>
      <w:r w:rsidR="00D17CD1" w:rsidRPr="00AB7C92">
        <w:t>DVD</w:t>
      </w:r>
      <w:r w:rsidR="00D17CD1">
        <w:t xml:space="preserve"> </w:t>
      </w:r>
      <w:r w:rsidR="00D17CD1" w:rsidRPr="00AB7C92">
        <w:t>-elokuvissa</w:t>
      </w:r>
      <w:r w:rsidRPr="00AB7C92">
        <w:t>, äänikirjoissa ja musiikissa.</w:t>
      </w:r>
    </w:p>
    <w:p w:rsidR="00140FCF" w:rsidRPr="00AB7C92" w:rsidRDefault="00140FCF" w:rsidP="00140FCF"/>
    <w:p w:rsidR="00140FCF" w:rsidRPr="00AB7C92" w:rsidRDefault="00140FCF" w:rsidP="00140FCF">
      <w:r w:rsidRPr="00AB7C92">
        <w:t xml:space="preserve">Kirjastossa on käytössä Jokerilainat. Jokeriaineistona on aikuisten kauno- ja tietokirjoja, musiikkia, aikuisten </w:t>
      </w:r>
      <w:r w:rsidR="00D17CD1" w:rsidRPr="00AB7C92">
        <w:t>DVD</w:t>
      </w:r>
      <w:r w:rsidR="00D17CD1">
        <w:t xml:space="preserve"> </w:t>
      </w:r>
      <w:r w:rsidR="00D17CD1" w:rsidRPr="00AB7C92">
        <w:t>-elokuvia</w:t>
      </w:r>
      <w:r w:rsidRPr="00AB7C92">
        <w:t xml:space="preserve"> ja nuorten konsolipelejä. Kokoelmiin ei juurikaan hankita Blu-ray -elokuvia, mp3-äänikirjoja eikä </w:t>
      </w:r>
      <w:r w:rsidR="00D17CD1">
        <w:t>CD</w:t>
      </w:r>
      <w:r w:rsidR="005E13A2">
        <w:t>-Rom</w:t>
      </w:r>
      <w:r w:rsidRPr="00AB7C92">
        <w:t xml:space="preserve"> -levyjä ja muita ”vanhentuneita” formaatteja. </w:t>
      </w:r>
    </w:p>
    <w:p w:rsidR="00140FCF" w:rsidRPr="00AB7C92" w:rsidRDefault="00140FCF" w:rsidP="00140FCF"/>
    <w:p w:rsidR="00140FCF" w:rsidRPr="00AB7C92" w:rsidRDefault="00140FCF" w:rsidP="00140FCF">
      <w:r w:rsidRPr="00AB7C92">
        <w:t>Laitilan kirjakokoelma on pääosin suomenkielinen väestöpohjan mukaan. Toiseksi eniten kokoelmassa on engla</w:t>
      </w:r>
      <w:r w:rsidRPr="00AB7C92">
        <w:t>n</w:t>
      </w:r>
      <w:r w:rsidRPr="00AB7C92">
        <w:t>nin- ja seuraavaksi ruotsinkielistä aineistoa. Lisäksi aikuisten kokoelmassa on saksan-, venäjän-, ranskan-, italian-, espanjan- ja eestinkielistä kirjallisuutta. Lasten kokoelmassa on lisäksi saksan-, ranskan-, venäjän- ja eestinkielistä kirjallisuutta. Vieraskielistä suurin tarve on englanninkieliselle aineistolle. Kunnassa on jonkin verran ulkomaalaisia kausityöntekijöitä. Näistä kieliryhmistä suurin tarve on venäjän- ja eestinkieliselle kirjallisuudelle, erityisesti lasten kokoelmassa.</w:t>
      </w:r>
    </w:p>
    <w:p w:rsidR="00140FCF" w:rsidRPr="00AB7C92" w:rsidRDefault="00140FCF" w:rsidP="00140FCF"/>
    <w:p w:rsidR="00140FCF" w:rsidRPr="00AB7C92" w:rsidRDefault="00140FCF" w:rsidP="00140FCF">
      <w:r w:rsidRPr="00AB7C92">
        <w:t>Pääkirjastossa on Laitilan kotiseutukokoelma, joka sisältää kirjoja, lehtileikkeitä, vuosikertomuksia, toimintake</w:t>
      </w:r>
      <w:r w:rsidRPr="00AB7C92">
        <w:t>r</w:t>
      </w:r>
      <w:r w:rsidRPr="00AB7C92">
        <w:t xml:space="preserve">tomuksia ja av-materiaalia. Sukututkijoiden käyttöön on mikrokortteja. Kokoelma on käsikirjastokäyttöinen mutta osasta kokoelmaa on myös lainattavia niteitä. </w:t>
      </w:r>
    </w:p>
    <w:p w:rsidR="00140FCF" w:rsidRPr="00AB7C92" w:rsidRDefault="00140FCF" w:rsidP="00140FCF"/>
    <w:p w:rsidR="00140FCF" w:rsidRPr="00AB7C92" w:rsidRDefault="00140FCF" w:rsidP="00140FCF">
      <w:r w:rsidRPr="00AB7C92">
        <w:t>Kirjaston poistokriteereitä ovat aineiston huono kunto, lainaamattomuus ja vanhentunut tietosisältö tai formaa</w:t>
      </w:r>
      <w:r w:rsidRPr="00AB7C92">
        <w:t>t</w:t>
      </w:r>
      <w:r w:rsidRPr="00AB7C92">
        <w:t>ti.</w:t>
      </w:r>
    </w:p>
    <w:p w:rsidR="00140FCF" w:rsidRPr="00AB7C92" w:rsidRDefault="00140FCF" w:rsidP="00140FCF"/>
    <w:p w:rsidR="001341D7" w:rsidRDefault="00140FCF" w:rsidP="00140FCF">
      <w:r w:rsidRPr="00AB7C92">
        <w:t>Pääkirjastossa on yksi varasto, jonka kokoelma muodostuu pääosin aikuisten aineistosta. Varastossa on hieman myös vanhaa, arvokasta kirja-aineistoa. Varasto on ennen kaikkea työväline ja vara</w:t>
      </w:r>
      <w:r w:rsidR="00C77A76" w:rsidRPr="00AB7C92">
        <w:t>stoaineisto on</w:t>
      </w:r>
      <w:r w:rsidRPr="00AB7C92">
        <w:t xml:space="preserve"> aktiivisessa kä</w:t>
      </w:r>
      <w:r w:rsidRPr="00AB7C92">
        <w:t>y</w:t>
      </w:r>
      <w:r w:rsidRPr="00AB7C92">
        <w:t>tössä. Aikuisten kirja-aineisto jakaantuu lähes tasan kauno- ja tietokirjallisuuden osalta. Varastossa säilytetään myös sesonkiaineistoa. Varastointi on suppe</w:t>
      </w:r>
      <w:r w:rsidR="00BE0FF4" w:rsidRPr="00AB7C92">
        <w:t xml:space="preserve">aa ja lähinnä kirjasto varastoi </w:t>
      </w:r>
      <w:r w:rsidRPr="00AB7C92">
        <w:t>kaunokirjallisuuden klassikoita, tupl</w:t>
      </w:r>
      <w:r w:rsidRPr="00AB7C92">
        <w:t>a</w:t>
      </w:r>
      <w:r w:rsidRPr="00AB7C92">
        <w:t>kappaleita kiertävistä nimekkeistä ja huonokuntoisia mutta suosittuja nimekkeitä, joista e</w:t>
      </w:r>
      <w:r w:rsidR="00AE71F4">
        <w:t>i ole saatavilla uutta painosta.</w:t>
      </w:r>
    </w:p>
    <w:p w:rsidR="00AE71F4" w:rsidRPr="00AB7C92" w:rsidRDefault="00AE71F4" w:rsidP="00140FCF"/>
    <w:p w:rsidR="00C531D4" w:rsidRPr="00AB7C92" w:rsidRDefault="00C531D4" w:rsidP="00AB7C92">
      <w:pPr>
        <w:pStyle w:val="Otsikko2"/>
        <w:numPr>
          <w:ilvl w:val="0"/>
          <w:numId w:val="0"/>
        </w:numPr>
        <w:rPr>
          <w:rFonts w:asciiTheme="minorHAnsi" w:hAnsiTheme="minorHAnsi" w:cstheme="minorHAnsi"/>
          <w:sz w:val="22"/>
          <w:szCs w:val="22"/>
        </w:rPr>
      </w:pPr>
    </w:p>
    <w:p w:rsidR="00446F37" w:rsidRPr="00AE71F4" w:rsidRDefault="00C531D4" w:rsidP="00AE71F4">
      <w:pPr>
        <w:pStyle w:val="Otsikko4"/>
        <w:rPr>
          <w:b w:val="0"/>
          <w:i w:val="0"/>
          <w:sz w:val="24"/>
          <w:szCs w:val="24"/>
        </w:rPr>
      </w:pPr>
      <w:r w:rsidRPr="00AE71F4">
        <w:rPr>
          <w:b w:val="0"/>
          <w:i w:val="0"/>
          <w:sz w:val="24"/>
          <w:szCs w:val="24"/>
        </w:rPr>
        <w:t>Kirjastoaut</w:t>
      </w:r>
      <w:r w:rsidR="007B293B" w:rsidRPr="00AE71F4">
        <w:rPr>
          <w:b w:val="0"/>
          <w:i w:val="0"/>
          <w:sz w:val="24"/>
          <w:szCs w:val="24"/>
        </w:rPr>
        <w:t>o</w:t>
      </w:r>
    </w:p>
    <w:p w:rsidR="00446F37" w:rsidRPr="00AB7C92" w:rsidRDefault="00446F37" w:rsidP="00446F37"/>
    <w:p w:rsidR="00B05445" w:rsidRPr="00AB7C92" w:rsidRDefault="00446F37" w:rsidP="00B05445">
      <w:r w:rsidRPr="00AB7C92">
        <w:t>Kirjastoauton käyttäjäryhmistä korostuvat lapset ja koulut.</w:t>
      </w:r>
      <w:r w:rsidR="009F5C37" w:rsidRPr="00AB7C92">
        <w:t xml:space="preserve"> </w:t>
      </w:r>
      <w:r w:rsidR="005D3BE4" w:rsidRPr="00AB7C92">
        <w:t>Kirjasto-auto</w:t>
      </w:r>
      <w:r w:rsidR="007C2CC7">
        <w:t>lla on vuonna 2013 54</w:t>
      </w:r>
      <w:r w:rsidR="00606A3C" w:rsidRPr="00AB7C92">
        <w:t xml:space="preserve"> pysäkkiä. Kirjast</w:t>
      </w:r>
      <w:r w:rsidR="00606A3C" w:rsidRPr="00AB7C92">
        <w:t>o</w:t>
      </w:r>
      <w:r w:rsidR="00606A3C" w:rsidRPr="00AB7C92">
        <w:t>auto</w:t>
      </w:r>
      <w:r w:rsidR="005D3BE4" w:rsidRPr="00AB7C92">
        <w:t xml:space="preserve"> käy myös Mynämäellä</w:t>
      </w:r>
      <w:r w:rsidR="007C2CC7">
        <w:t xml:space="preserve"> ja Pyhärannassa. Vuonna 2013 pysäkkejä on oman kunnan ulkopuolella 10</w:t>
      </w:r>
      <w:r w:rsidR="005D3BE4" w:rsidRPr="00AB7C92">
        <w:t>. Osa näistä on kouluilla.</w:t>
      </w:r>
      <w:r w:rsidR="00B05445" w:rsidRPr="00AB7C92">
        <w:t xml:space="preserve"> </w:t>
      </w:r>
    </w:p>
    <w:p w:rsidR="009F5C37" w:rsidRPr="00AB7C92" w:rsidRDefault="009F5C37" w:rsidP="00446F37"/>
    <w:p w:rsidR="009F5C37" w:rsidRPr="00AB7C92" w:rsidRDefault="009F5C37" w:rsidP="00446F37">
      <w:r w:rsidRPr="00AB7C92">
        <w:t>Kokoelmassa korostuvat</w:t>
      </w:r>
      <w:r w:rsidR="00606A3C" w:rsidRPr="00AB7C92">
        <w:t xml:space="preserve"> koululaisaineisto</w:t>
      </w:r>
      <w:r w:rsidRPr="00AB7C92">
        <w:t xml:space="preserve"> ja pysäkkikohtai</w:t>
      </w:r>
      <w:r w:rsidR="00B05445" w:rsidRPr="00AB7C92">
        <w:t>nen</w:t>
      </w:r>
      <w:r w:rsidR="00606A3C" w:rsidRPr="00AB7C92">
        <w:t xml:space="preserve"> asiakasprofiilien mukainen aineisto</w:t>
      </w:r>
      <w:r w:rsidRPr="00AB7C92">
        <w:t xml:space="preserve">. </w:t>
      </w:r>
    </w:p>
    <w:p w:rsidR="009F5C37" w:rsidRPr="00AB7C92" w:rsidRDefault="009F5C37" w:rsidP="00446F37"/>
    <w:p w:rsidR="00446F37" w:rsidRPr="00AB7C92" w:rsidRDefault="009F5C37" w:rsidP="00446F37">
      <w:r w:rsidRPr="00AB7C92">
        <w:t>Kokoelma on pääosin suomenkielinen. Autossa on käytössä myös Jokerilainat. Jokeriaineistona on suosituinta uutuuskirjallisuutta.</w:t>
      </w:r>
    </w:p>
    <w:p w:rsidR="00E03648" w:rsidRPr="00AB7C92" w:rsidRDefault="00E03648" w:rsidP="00446F37"/>
    <w:p w:rsidR="00E03648" w:rsidRPr="00AB7C92" w:rsidRDefault="00E03648" w:rsidP="00446F37">
      <w:r w:rsidRPr="00AB7C92">
        <w:t xml:space="preserve">Kirjastoautolla on oma, pieni </w:t>
      </w:r>
      <w:r w:rsidR="004609DD" w:rsidRPr="00AB7C92">
        <w:t>lähi</w:t>
      </w:r>
      <w:r w:rsidRPr="00AB7C92">
        <w:t>varasto, jossa on noin 500 nidettä.</w:t>
      </w:r>
    </w:p>
    <w:p w:rsidR="00CF308B" w:rsidRPr="00AB7C92" w:rsidRDefault="00CF308B" w:rsidP="0072403E"/>
    <w:p w:rsidR="00CF308B" w:rsidRPr="00AB7C92" w:rsidRDefault="00CF308B" w:rsidP="0072403E"/>
    <w:p w:rsidR="0072403E" w:rsidRPr="00AE71F4" w:rsidRDefault="0072403E" w:rsidP="00AE71F4">
      <w:pPr>
        <w:pStyle w:val="Otsikko3"/>
        <w:rPr>
          <w:rFonts w:asciiTheme="minorHAnsi" w:hAnsiTheme="minorHAnsi" w:cstheme="minorHAnsi"/>
        </w:rPr>
      </w:pPr>
      <w:r w:rsidRPr="00AE71F4">
        <w:rPr>
          <w:rFonts w:asciiTheme="minorHAnsi" w:hAnsiTheme="minorHAnsi" w:cstheme="minorHAnsi"/>
        </w:rPr>
        <w:t>Lieto</w:t>
      </w:r>
    </w:p>
    <w:p w:rsidR="001C0230" w:rsidRPr="00F45E85" w:rsidRDefault="001C0230" w:rsidP="001C0230"/>
    <w:p w:rsidR="00C6771E" w:rsidRPr="00F45E85" w:rsidRDefault="00C6771E" w:rsidP="00C6771E">
      <w:r w:rsidRPr="00F45E85">
        <w:t>Liedossa asukkaita oli vuoden 2011 lopussa 16260, joka on 4,8 % koko Vaski-alueen väestö</w:t>
      </w:r>
      <w:r w:rsidR="00B02F81" w:rsidRPr="00F45E85">
        <w:t xml:space="preserve">stä. Liedon kokoelma vastaa 6,8 </w:t>
      </w:r>
      <w:r w:rsidRPr="00F45E85">
        <w:t>% Vaski-kokoelmasta. Liedossa on pääkirjaston lisäksi kunnassa kiertävä kirjastoauto, jolla oli vuonna 2011 54 pysäkkiä. Kirjastoautolla ei ole erillistä kokoelmaa vaan pääkirjasto ottaa hankinnoissaan huomioon ki</w:t>
      </w:r>
      <w:r w:rsidRPr="00F45E85">
        <w:t>r</w:t>
      </w:r>
      <w:r w:rsidRPr="00F45E85">
        <w:t xml:space="preserve">jastoauton tarpeet. Kirjastoauton kokoelma muodostetaan pääkirjaston aineistosta. </w:t>
      </w:r>
    </w:p>
    <w:p w:rsidR="00C6771E" w:rsidRPr="00F45E85" w:rsidRDefault="00C6771E" w:rsidP="00C6771E">
      <w:pPr>
        <w:rPr>
          <w:color w:val="FF0000"/>
        </w:rPr>
      </w:pPr>
    </w:p>
    <w:p w:rsidR="00C6771E" w:rsidRPr="00F45E85" w:rsidRDefault="00C6771E" w:rsidP="00C6771E">
      <w:r w:rsidRPr="00F45E85">
        <w:t>Liedon kirjasto palvelee kaikkia kuntalaisia. Tärkeimpiä käyttäjäryhmiä kunnassa ovat koulut, lapsiperheet, opisk</w:t>
      </w:r>
      <w:r w:rsidRPr="00F45E85">
        <w:t>e</w:t>
      </w:r>
      <w:r w:rsidRPr="00F45E85">
        <w:t xml:space="preserve">lijat sekä ns. aktiiviväestö. Kokoelmien sisältöön vaikuttavia toimijoita ovat perusasteen koulut ja lukio, Liedon ja lähialueen ammattioppilaitosten toimipisteet, kansalaisopiston ryhmät sekä kieliryhmät. </w:t>
      </w:r>
    </w:p>
    <w:p w:rsidR="00C6771E" w:rsidRPr="001341D7" w:rsidRDefault="00C6771E" w:rsidP="00C6771E"/>
    <w:tbl>
      <w:tblPr>
        <w:tblW w:w="10290" w:type="dxa"/>
        <w:tblInd w:w="55" w:type="dxa"/>
        <w:tblLayout w:type="fixed"/>
        <w:tblCellMar>
          <w:left w:w="70" w:type="dxa"/>
          <w:right w:w="70" w:type="dxa"/>
        </w:tblCellMar>
        <w:tblLook w:val="04A0" w:firstRow="1" w:lastRow="0" w:firstColumn="1" w:lastColumn="0" w:noHBand="0" w:noVBand="1"/>
      </w:tblPr>
      <w:tblGrid>
        <w:gridCol w:w="1210"/>
        <w:gridCol w:w="1359"/>
        <w:gridCol w:w="1059"/>
        <w:gridCol w:w="809"/>
        <w:gridCol w:w="1248"/>
        <w:gridCol w:w="1040"/>
        <w:gridCol w:w="620"/>
        <w:gridCol w:w="587"/>
        <w:gridCol w:w="620"/>
        <w:gridCol w:w="939"/>
        <w:gridCol w:w="799"/>
      </w:tblGrid>
      <w:tr w:rsidR="00E242E9" w:rsidRPr="00E242E9" w:rsidTr="00506337">
        <w:trPr>
          <w:trHeight w:val="900"/>
        </w:trPr>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2E9" w:rsidRPr="00E242E9" w:rsidRDefault="00E242E9" w:rsidP="00E242E9">
            <w:pPr>
              <w:jc w:val="center"/>
              <w:rPr>
                <w:rFonts w:ascii="Calibri" w:eastAsia="Times New Roman" w:hAnsi="Calibri" w:cs="Calibri"/>
                <w:lang w:eastAsia="fi-FI"/>
              </w:rPr>
            </w:pPr>
            <w:r w:rsidRPr="00E242E9">
              <w:rPr>
                <w:rFonts w:ascii="Calibri" w:eastAsia="Times New Roman" w:hAnsi="Calibri" w:cs="Calibri"/>
                <w:lang w:eastAsia="fi-FI"/>
              </w:rPr>
              <w:t> </w:t>
            </w:r>
          </w:p>
        </w:tc>
        <w:tc>
          <w:tcPr>
            <w:tcW w:w="1359" w:type="dxa"/>
            <w:tcBorders>
              <w:top w:val="single" w:sz="4" w:space="0" w:color="auto"/>
              <w:left w:val="nil"/>
              <w:bottom w:val="single" w:sz="4" w:space="0" w:color="auto"/>
              <w:right w:val="single" w:sz="4" w:space="0" w:color="auto"/>
            </w:tcBorders>
            <w:shd w:val="clear" w:color="auto" w:fill="auto"/>
            <w:vAlign w:val="center"/>
            <w:hideMark/>
          </w:tcPr>
          <w:p w:rsidR="00E242E9" w:rsidRPr="00E242E9" w:rsidRDefault="00E242E9" w:rsidP="00E242E9">
            <w:pPr>
              <w:jc w:val="center"/>
              <w:rPr>
                <w:rFonts w:ascii="Calibri" w:eastAsia="Times New Roman" w:hAnsi="Calibri" w:cs="Calibri"/>
                <w:lang w:eastAsia="fi-FI"/>
              </w:rPr>
            </w:pPr>
            <w:r w:rsidRPr="00E242E9">
              <w:rPr>
                <w:rFonts w:ascii="Calibri" w:eastAsia="Times New Roman" w:hAnsi="Calibri" w:cs="Calibri"/>
                <w:lang w:eastAsia="fi-FI"/>
              </w:rPr>
              <w:t>korostuneet käyttäjäryh-mät</w:t>
            </w:r>
          </w:p>
        </w:tc>
        <w:tc>
          <w:tcPr>
            <w:tcW w:w="1059" w:type="dxa"/>
            <w:tcBorders>
              <w:top w:val="single" w:sz="4" w:space="0" w:color="auto"/>
              <w:left w:val="nil"/>
              <w:bottom w:val="single" w:sz="4" w:space="0" w:color="auto"/>
              <w:right w:val="single" w:sz="4" w:space="0" w:color="auto"/>
            </w:tcBorders>
            <w:shd w:val="clear" w:color="auto" w:fill="auto"/>
            <w:vAlign w:val="center"/>
            <w:hideMark/>
          </w:tcPr>
          <w:p w:rsidR="00E242E9" w:rsidRPr="00E242E9" w:rsidRDefault="00E242E9" w:rsidP="00E242E9">
            <w:pPr>
              <w:jc w:val="center"/>
              <w:rPr>
                <w:rFonts w:ascii="Calibri" w:eastAsia="Times New Roman" w:hAnsi="Calibri" w:cs="Calibri"/>
                <w:lang w:eastAsia="fi-FI"/>
              </w:rPr>
            </w:pPr>
            <w:r w:rsidRPr="00E242E9">
              <w:rPr>
                <w:rFonts w:ascii="Calibri" w:eastAsia="Times New Roman" w:hAnsi="Calibri" w:cs="Calibri"/>
                <w:lang w:eastAsia="fi-FI"/>
              </w:rPr>
              <w:t>kokoelma</w:t>
            </w:r>
          </w:p>
        </w:tc>
        <w:tc>
          <w:tcPr>
            <w:tcW w:w="809" w:type="dxa"/>
            <w:tcBorders>
              <w:top w:val="single" w:sz="4" w:space="0" w:color="auto"/>
              <w:left w:val="nil"/>
              <w:bottom w:val="single" w:sz="4" w:space="0" w:color="auto"/>
              <w:right w:val="single" w:sz="4" w:space="0" w:color="auto"/>
            </w:tcBorders>
            <w:shd w:val="clear" w:color="auto" w:fill="auto"/>
            <w:vAlign w:val="center"/>
            <w:hideMark/>
          </w:tcPr>
          <w:p w:rsidR="00E242E9" w:rsidRPr="00E242E9" w:rsidRDefault="00E242E9" w:rsidP="00E242E9">
            <w:pPr>
              <w:jc w:val="center"/>
              <w:rPr>
                <w:rFonts w:ascii="Calibri" w:eastAsia="Times New Roman" w:hAnsi="Calibri" w:cs="Calibri"/>
                <w:lang w:eastAsia="fi-FI"/>
              </w:rPr>
            </w:pPr>
            <w:r w:rsidRPr="00E242E9">
              <w:rPr>
                <w:rFonts w:ascii="Calibri" w:eastAsia="Times New Roman" w:hAnsi="Calibri" w:cs="Calibri"/>
                <w:lang w:eastAsia="fi-FI"/>
              </w:rPr>
              <w:t>kirjat</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rsidR="00E242E9" w:rsidRPr="00E242E9" w:rsidRDefault="00506337" w:rsidP="00E242E9">
            <w:pPr>
              <w:jc w:val="center"/>
              <w:rPr>
                <w:rFonts w:ascii="Calibri" w:eastAsia="Times New Roman" w:hAnsi="Calibri" w:cs="Calibri"/>
                <w:lang w:eastAsia="fi-FI"/>
              </w:rPr>
            </w:pPr>
            <w:r>
              <w:rPr>
                <w:rFonts w:ascii="Calibri" w:eastAsia="Times New Roman" w:hAnsi="Calibri" w:cs="Calibri"/>
                <w:lang w:eastAsia="fi-FI"/>
              </w:rPr>
              <w:t>leht</w:t>
            </w:r>
            <w:r>
              <w:rPr>
                <w:rFonts w:ascii="Calibri" w:eastAsia="Times New Roman" w:hAnsi="Calibri" w:cs="Calibri"/>
                <w:lang w:eastAsia="fi-FI"/>
              </w:rPr>
              <w:t>i</w:t>
            </w:r>
            <w:r>
              <w:rPr>
                <w:rFonts w:ascii="Calibri" w:eastAsia="Times New Roman" w:hAnsi="Calibri" w:cs="Calibri"/>
                <w:lang w:eastAsia="fi-FI"/>
              </w:rPr>
              <w:t>vuosikerrat 2012</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5E13A2" w:rsidRPr="00E242E9" w:rsidRDefault="00E242E9" w:rsidP="005E13A2">
            <w:pPr>
              <w:jc w:val="center"/>
              <w:rPr>
                <w:rFonts w:ascii="Calibri" w:eastAsia="Times New Roman" w:hAnsi="Calibri" w:cs="Calibri"/>
                <w:lang w:eastAsia="fi-FI"/>
              </w:rPr>
            </w:pPr>
            <w:r w:rsidRPr="00E242E9">
              <w:rPr>
                <w:rFonts w:ascii="Calibri" w:eastAsia="Times New Roman" w:hAnsi="Calibri" w:cs="Calibri"/>
                <w:lang w:eastAsia="fi-FI"/>
              </w:rPr>
              <w:t>ääni-kirjat</w:t>
            </w:r>
            <w:r w:rsidR="0098217B">
              <w:rPr>
                <w:rFonts w:ascii="Calibri" w:eastAsia="Times New Roman" w:hAnsi="Calibri" w:cs="Calibri"/>
                <w:lang w:eastAsia="fi-FI"/>
              </w:rPr>
              <w:t>,</w:t>
            </w:r>
            <w:r w:rsidR="005E13A2">
              <w:rPr>
                <w:rFonts w:ascii="Calibri" w:eastAsia="Times New Roman" w:hAnsi="Calibri" w:cs="Calibri"/>
                <w:lang w:eastAsia="fi-FI"/>
              </w:rPr>
              <w:t>CD</w:t>
            </w:r>
          </w:p>
        </w:tc>
        <w:tc>
          <w:tcPr>
            <w:tcW w:w="620" w:type="dxa"/>
            <w:tcBorders>
              <w:top w:val="single" w:sz="4" w:space="0" w:color="auto"/>
              <w:left w:val="nil"/>
              <w:bottom w:val="single" w:sz="4" w:space="0" w:color="auto"/>
              <w:right w:val="single" w:sz="4" w:space="0" w:color="auto"/>
            </w:tcBorders>
            <w:shd w:val="clear" w:color="auto" w:fill="auto"/>
            <w:vAlign w:val="center"/>
            <w:hideMark/>
          </w:tcPr>
          <w:p w:rsidR="00E242E9" w:rsidRPr="00E242E9" w:rsidRDefault="00E242E9" w:rsidP="00E242E9">
            <w:pPr>
              <w:jc w:val="center"/>
              <w:rPr>
                <w:rFonts w:ascii="Calibri" w:eastAsia="Times New Roman" w:hAnsi="Calibri" w:cs="Calibri"/>
                <w:lang w:eastAsia="fi-FI"/>
              </w:rPr>
            </w:pPr>
            <w:r w:rsidRPr="00E242E9">
              <w:rPr>
                <w:rFonts w:ascii="Calibri" w:eastAsia="Times New Roman" w:hAnsi="Calibri" w:cs="Calibri"/>
                <w:lang w:eastAsia="fi-FI"/>
              </w:rPr>
              <w:t>CD-Rom</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E242E9" w:rsidRPr="00E242E9" w:rsidRDefault="00E242E9" w:rsidP="00E242E9">
            <w:pPr>
              <w:jc w:val="center"/>
              <w:rPr>
                <w:rFonts w:ascii="Calibri" w:eastAsia="Times New Roman" w:hAnsi="Calibri" w:cs="Calibri"/>
                <w:lang w:eastAsia="fi-FI"/>
              </w:rPr>
            </w:pPr>
            <w:r w:rsidRPr="00E242E9">
              <w:rPr>
                <w:rFonts w:ascii="Calibri" w:eastAsia="Times New Roman" w:hAnsi="Calibri" w:cs="Calibri"/>
                <w:lang w:eastAsia="fi-FI"/>
              </w:rPr>
              <w:t>DVD</w:t>
            </w:r>
          </w:p>
        </w:tc>
        <w:tc>
          <w:tcPr>
            <w:tcW w:w="620" w:type="dxa"/>
            <w:tcBorders>
              <w:top w:val="single" w:sz="4" w:space="0" w:color="auto"/>
              <w:left w:val="nil"/>
              <w:bottom w:val="single" w:sz="4" w:space="0" w:color="auto"/>
              <w:right w:val="single" w:sz="4" w:space="0" w:color="auto"/>
            </w:tcBorders>
            <w:shd w:val="clear" w:color="auto" w:fill="auto"/>
            <w:vAlign w:val="center"/>
            <w:hideMark/>
          </w:tcPr>
          <w:p w:rsidR="00E242E9" w:rsidRPr="00E242E9" w:rsidRDefault="00E242E9" w:rsidP="00E242E9">
            <w:pPr>
              <w:jc w:val="center"/>
              <w:rPr>
                <w:rFonts w:ascii="Calibri" w:eastAsia="Times New Roman" w:hAnsi="Calibri" w:cs="Calibri"/>
                <w:lang w:eastAsia="fi-FI"/>
              </w:rPr>
            </w:pPr>
            <w:r w:rsidRPr="00E242E9">
              <w:rPr>
                <w:rFonts w:ascii="Calibri" w:eastAsia="Times New Roman" w:hAnsi="Calibri" w:cs="Calibri"/>
                <w:lang w:eastAsia="fi-FI"/>
              </w:rPr>
              <w:t>VHS</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E242E9" w:rsidRPr="00E242E9" w:rsidRDefault="00E242E9" w:rsidP="00E242E9">
            <w:pPr>
              <w:jc w:val="center"/>
              <w:rPr>
                <w:rFonts w:ascii="Calibri" w:eastAsia="Times New Roman" w:hAnsi="Calibri" w:cs="Calibri"/>
                <w:lang w:eastAsia="fi-FI"/>
              </w:rPr>
            </w:pPr>
            <w:r w:rsidRPr="00E242E9">
              <w:rPr>
                <w:rFonts w:ascii="Calibri" w:eastAsia="Times New Roman" w:hAnsi="Calibri" w:cs="Calibri"/>
                <w:lang w:eastAsia="fi-FI"/>
              </w:rPr>
              <w:t>musiikki, CD</w:t>
            </w: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E242E9" w:rsidRPr="00E242E9" w:rsidRDefault="00E242E9" w:rsidP="00E242E9">
            <w:pPr>
              <w:jc w:val="center"/>
              <w:rPr>
                <w:rFonts w:ascii="Calibri" w:eastAsia="Times New Roman" w:hAnsi="Calibri" w:cs="Calibri"/>
                <w:lang w:eastAsia="fi-FI"/>
              </w:rPr>
            </w:pPr>
            <w:r w:rsidRPr="00E242E9">
              <w:rPr>
                <w:rFonts w:ascii="Calibri" w:eastAsia="Times New Roman" w:hAnsi="Calibri" w:cs="Calibri"/>
                <w:lang w:eastAsia="fi-FI"/>
              </w:rPr>
              <w:t>nuotti</w:t>
            </w:r>
          </w:p>
        </w:tc>
      </w:tr>
      <w:tr w:rsidR="00E242E9" w:rsidRPr="00E242E9" w:rsidTr="00506337">
        <w:trPr>
          <w:trHeight w:val="1500"/>
        </w:trPr>
        <w:tc>
          <w:tcPr>
            <w:tcW w:w="1210" w:type="dxa"/>
            <w:tcBorders>
              <w:top w:val="nil"/>
              <w:left w:val="single" w:sz="4" w:space="0" w:color="000000"/>
              <w:bottom w:val="single" w:sz="4" w:space="0" w:color="000000"/>
              <w:right w:val="nil"/>
            </w:tcBorders>
            <w:shd w:val="clear" w:color="auto" w:fill="auto"/>
            <w:vAlign w:val="center"/>
            <w:hideMark/>
          </w:tcPr>
          <w:p w:rsidR="00E242E9" w:rsidRPr="00E242E9" w:rsidRDefault="00E242E9" w:rsidP="00E242E9">
            <w:pPr>
              <w:rPr>
                <w:rFonts w:ascii="Calibri" w:eastAsia="Times New Roman" w:hAnsi="Calibri" w:cs="Calibri"/>
                <w:lang w:eastAsia="fi-FI"/>
              </w:rPr>
            </w:pPr>
            <w:r w:rsidRPr="00E242E9">
              <w:rPr>
                <w:rFonts w:ascii="Calibri" w:eastAsia="Times New Roman" w:hAnsi="Calibri" w:cs="Calibri"/>
                <w:lang w:eastAsia="fi-FI"/>
              </w:rPr>
              <w:t>Liedon pääkirjasto ja kirjast</w:t>
            </w:r>
            <w:r w:rsidRPr="00E242E9">
              <w:rPr>
                <w:rFonts w:ascii="Calibri" w:eastAsia="Times New Roman" w:hAnsi="Calibri" w:cs="Calibri"/>
                <w:lang w:eastAsia="fi-FI"/>
              </w:rPr>
              <w:t>o</w:t>
            </w:r>
            <w:r w:rsidRPr="00E242E9">
              <w:rPr>
                <w:rFonts w:ascii="Calibri" w:eastAsia="Times New Roman" w:hAnsi="Calibri" w:cs="Calibri"/>
                <w:lang w:eastAsia="fi-FI"/>
              </w:rPr>
              <w:t>auto</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rsidR="00E242E9" w:rsidRPr="00E242E9" w:rsidRDefault="00E242E9" w:rsidP="00E242E9">
            <w:pPr>
              <w:jc w:val="center"/>
              <w:rPr>
                <w:rFonts w:ascii="Calibri" w:eastAsia="Times New Roman" w:hAnsi="Calibri" w:cs="Calibri"/>
                <w:lang w:eastAsia="fi-FI"/>
              </w:rPr>
            </w:pPr>
            <w:r w:rsidRPr="00E242E9">
              <w:rPr>
                <w:rFonts w:ascii="Calibri" w:eastAsia="Times New Roman" w:hAnsi="Calibri" w:cs="Calibri"/>
                <w:lang w:eastAsia="fi-FI"/>
              </w:rPr>
              <w:t>lapsiperheet, opiskelijat, aktiiviväestö</w:t>
            </w:r>
          </w:p>
        </w:tc>
        <w:tc>
          <w:tcPr>
            <w:tcW w:w="1059" w:type="dxa"/>
            <w:tcBorders>
              <w:top w:val="nil"/>
              <w:left w:val="nil"/>
              <w:bottom w:val="single" w:sz="4" w:space="0" w:color="auto"/>
              <w:right w:val="single" w:sz="4" w:space="0" w:color="auto"/>
            </w:tcBorders>
            <w:shd w:val="clear" w:color="auto" w:fill="auto"/>
            <w:vAlign w:val="center"/>
            <w:hideMark/>
          </w:tcPr>
          <w:p w:rsidR="00E242E9" w:rsidRPr="00E242E9" w:rsidRDefault="00E242E9" w:rsidP="00E242E9">
            <w:pPr>
              <w:jc w:val="center"/>
              <w:rPr>
                <w:rFonts w:ascii="Calibri" w:eastAsia="Times New Roman" w:hAnsi="Calibri" w:cs="Calibri"/>
                <w:lang w:eastAsia="fi-FI"/>
              </w:rPr>
            </w:pPr>
            <w:r w:rsidRPr="00E242E9">
              <w:rPr>
                <w:rFonts w:ascii="Calibri" w:eastAsia="Times New Roman" w:hAnsi="Calibri" w:cs="Calibri"/>
                <w:lang w:eastAsia="fi-FI"/>
              </w:rPr>
              <w:t>89035</w:t>
            </w:r>
          </w:p>
        </w:tc>
        <w:tc>
          <w:tcPr>
            <w:tcW w:w="809" w:type="dxa"/>
            <w:tcBorders>
              <w:top w:val="nil"/>
              <w:left w:val="nil"/>
              <w:bottom w:val="single" w:sz="4" w:space="0" w:color="auto"/>
              <w:right w:val="single" w:sz="4" w:space="0" w:color="auto"/>
            </w:tcBorders>
            <w:shd w:val="clear" w:color="auto" w:fill="auto"/>
            <w:vAlign w:val="center"/>
            <w:hideMark/>
          </w:tcPr>
          <w:p w:rsidR="00E242E9" w:rsidRPr="00E242E9" w:rsidRDefault="00E242E9" w:rsidP="00E242E9">
            <w:pPr>
              <w:jc w:val="center"/>
              <w:rPr>
                <w:rFonts w:ascii="Calibri" w:eastAsia="Times New Roman" w:hAnsi="Calibri" w:cs="Calibri"/>
                <w:lang w:eastAsia="fi-FI"/>
              </w:rPr>
            </w:pPr>
            <w:r w:rsidRPr="00E242E9">
              <w:rPr>
                <w:rFonts w:ascii="Calibri" w:eastAsia="Times New Roman" w:hAnsi="Calibri" w:cs="Calibri"/>
                <w:lang w:eastAsia="fi-FI"/>
              </w:rPr>
              <w:t>77090</w:t>
            </w:r>
          </w:p>
        </w:tc>
        <w:tc>
          <w:tcPr>
            <w:tcW w:w="1248" w:type="dxa"/>
            <w:tcBorders>
              <w:top w:val="nil"/>
              <w:left w:val="nil"/>
              <w:bottom w:val="single" w:sz="4" w:space="0" w:color="auto"/>
              <w:right w:val="single" w:sz="4" w:space="0" w:color="auto"/>
            </w:tcBorders>
            <w:shd w:val="clear" w:color="auto" w:fill="auto"/>
            <w:vAlign w:val="center"/>
            <w:hideMark/>
          </w:tcPr>
          <w:p w:rsidR="00E242E9" w:rsidRPr="00506337" w:rsidRDefault="00506337" w:rsidP="00E242E9">
            <w:pPr>
              <w:jc w:val="center"/>
              <w:rPr>
                <w:rFonts w:ascii="Calibri" w:eastAsia="Times New Roman" w:hAnsi="Calibri" w:cs="Calibri"/>
                <w:lang w:eastAsia="fi-FI"/>
              </w:rPr>
            </w:pPr>
            <w:r w:rsidRPr="00506337">
              <w:rPr>
                <w:rFonts w:ascii="Calibri" w:eastAsia="Times New Roman" w:hAnsi="Calibri" w:cs="Calibri"/>
                <w:lang w:eastAsia="fi-FI"/>
              </w:rPr>
              <w:t>204</w:t>
            </w:r>
          </w:p>
        </w:tc>
        <w:tc>
          <w:tcPr>
            <w:tcW w:w="1040"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554</w:t>
            </w:r>
          </w:p>
        </w:tc>
        <w:tc>
          <w:tcPr>
            <w:tcW w:w="620"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259</w:t>
            </w:r>
          </w:p>
        </w:tc>
        <w:tc>
          <w:tcPr>
            <w:tcW w:w="587"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2677</w:t>
            </w:r>
          </w:p>
        </w:tc>
        <w:tc>
          <w:tcPr>
            <w:tcW w:w="620"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615</w:t>
            </w:r>
          </w:p>
        </w:tc>
        <w:tc>
          <w:tcPr>
            <w:tcW w:w="939"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100</w:t>
            </w:r>
          </w:p>
        </w:tc>
        <w:tc>
          <w:tcPr>
            <w:tcW w:w="799"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1004</w:t>
            </w:r>
          </w:p>
        </w:tc>
      </w:tr>
      <w:tr w:rsidR="00E242E9" w:rsidRPr="00E242E9" w:rsidTr="00506337">
        <w:trPr>
          <w:trHeight w:val="900"/>
        </w:trPr>
        <w:tc>
          <w:tcPr>
            <w:tcW w:w="1210" w:type="dxa"/>
            <w:tcBorders>
              <w:top w:val="nil"/>
              <w:left w:val="single" w:sz="4" w:space="0" w:color="000000"/>
              <w:bottom w:val="nil"/>
              <w:right w:val="nil"/>
            </w:tcBorders>
            <w:shd w:val="clear" w:color="auto" w:fill="auto"/>
            <w:vAlign w:val="center"/>
            <w:hideMark/>
          </w:tcPr>
          <w:p w:rsidR="00E242E9" w:rsidRPr="00E242E9" w:rsidRDefault="00E242E9" w:rsidP="00E242E9">
            <w:pPr>
              <w:rPr>
                <w:rFonts w:ascii="Calibri" w:eastAsia="Times New Roman" w:hAnsi="Calibri" w:cs="Calibri"/>
                <w:lang w:eastAsia="fi-FI"/>
              </w:rPr>
            </w:pPr>
            <w:r w:rsidRPr="00E242E9">
              <w:rPr>
                <w:rFonts w:ascii="Calibri" w:eastAsia="Times New Roman" w:hAnsi="Calibri" w:cs="Calibri"/>
                <w:lang w:eastAsia="fi-FI"/>
              </w:rPr>
              <w:t>Liedon koulukirjas-tot</w:t>
            </w:r>
          </w:p>
        </w:tc>
        <w:tc>
          <w:tcPr>
            <w:tcW w:w="1359" w:type="dxa"/>
            <w:tcBorders>
              <w:top w:val="nil"/>
              <w:left w:val="single" w:sz="4" w:space="0" w:color="auto"/>
              <w:bottom w:val="single" w:sz="4" w:space="0" w:color="auto"/>
              <w:right w:val="single" w:sz="4" w:space="0" w:color="auto"/>
            </w:tcBorders>
            <w:shd w:val="clear" w:color="auto" w:fill="auto"/>
            <w:vAlign w:val="center"/>
            <w:hideMark/>
          </w:tcPr>
          <w:p w:rsidR="00E242E9" w:rsidRPr="00E242E9" w:rsidRDefault="00E242E9" w:rsidP="00E242E9">
            <w:pPr>
              <w:jc w:val="center"/>
              <w:rPr>
                <w:rFonts w:ascii="Calibri" w:eastAsia="Times New Roman" w:hAnsi="Calibri" w:cs="Calibri"/>
                <w:lang w:eastAsia="fi-FI"/>
              </w:rPr>
            </w:pPr>
            <w:r w:rsidRPr="00E242E9">
              <w:rPr>
                <w:rFonts w:ascii="Calibri" w:eastAsia="Times New Roman" w:hAnsi="Calibri" w:cs="Calibri"/>
                <w:lang w:eastAsia="fi-FI"/>
              </w:rPr>
              <w:t>koulut</w:t>
            </w:r>
          </w:p>
        </w:tc>
        <w:tc>
          <w:tcPr>
            <w:tcW w:w="1059" w:type="dxa"/>
            <w:tcBorders>
              <w:top w:val="nil"/>
              <w:left w:val="nil"/>
              <w:bottom w:val="single" w:sz="4" w:space="0" w:color="auto"/>
              <w:right w:val="single" w:sz="4" w:space="0" w:color="auto"/>
            </w:tcBorders>
            <w:shd w:val="clear" w:color="auto" w:fill="auto"/>
            <w:vAlign w:val="center"/>
            <w:hideMark/>
          </w:tcPr>
          <w:p w:rsidR="00E242E9" w:rsidRPr="00E242E9" w:rsidRDefault="00E242E9" w:rsidP="00E242E9">
            <w:pPr>
              <w:jc w:val="center"/>
              <w:rPr>
                <w:rFonts w:ascii="Calibri" w:eastAsia="Times New Roman" w:hAnsi="Calibri" w:cs="Calibri"/>
                <w:lang w:eastAsia="fi-FI"/>
              </w:rPr>
            </w:pPr>
            <w:r w:rsidRPr="00E242E9">
              <w:rPr>
                <w:rFonts w:ascii="Calibri" w:eastAsia="Times New Roman" w:hAnsi="Calibri" w:cs="Calibri"/>
                <w:lang w:eastAsia="fi-FI"/>
              </w:rPr>
              <w:t>60945</w:t>
            </w:r>
          </w:p>
        </w:tc>
        <w:tc>
          <w:tcPr>
            <w:tcW w:w="809" w:type="dxa"/>
            <w:tcBorders>
              <w:top w:val="nil"/>
              <w:left w:val="nil"/>
              <w:bottom w:val="single" w:sz="4" w:space="0" w:color="auto"/>
              <w:right w:val="single" w:sz="4" w:space="0" w:color="auto"/>
            </w:tcBorders>
            <w:shd w:val="clear" w:color="auto" w:fill="auto"/>
            <w:vAlign w:val="center"/>
            <w:hideMark/>
          </w:tcPr>
          <w:p w:rsidR="00E242E9" w:rsidRPr="00E242E9" w:rsidRDefault="00E242E9" w:rsidP="00E242E9">
            <w:pPr>
              <w:jc w:val="center"/>
              <w:rPr>
                <w:rFonts w:ascii="Calibri" w:eastAsia="Times New Roman" w:hAnsi="Calibri" w:cs="Calibri"/>
                <w:lang w:eastAsia="fi-FI"/>
              </w:rPr>
            </w:pPr>
            <w:r w:rsidRPr="00E242E9">
              <w:rPr>
                <w:rFonts w:ascii="Calibri" w:eastAsia="Times New Roman" w:hAnsi="Calibri" w:cs="Calibri"/>
                <w:lang w:eastAsia="fi-FI"/>
              </w:rPr>
              <w:t>59706</w:t>
            </w:r>
          </w:p>
        </w:tc>
        <w:tc>
          <w:tcPr>
            <w:tcW w:w="1248" w:type="dxa"/>
            <w:tcBorders>
              <w:top w:val="nil"/>
              <w:left w:val="nil"/>
              <w:bottom w:val="single" w:sz="4" w:space="0" w:color="auto"/>
              <w:right w:val="single" w:sz="4" w:space="0" w:color="auto"/>
            </w:tcBorders>
            <w:shd w:val="clear" w:color="auto" w:fill="auto"/>
            <w:vAlign w:val="center"/>
            <w:hideMark/>
          </w:tcPr>
          <w:p w:rsidR="00E242E9" w:rsidRPr="00506337" w:rsidRDefault="00506337" w:rsidP="00E242E9">
            <w:pPr>
              <w:jc w:val="center"/>
              <w:rPr>
                <w:rFonts w:ascii="Calibri" w:eastAsia="Times New Roman" w:hAnsi="Calibri" w:cs="Calibri"/>
                <w:lang w:eastAsia="fi-FI"/>
              </w:rPr>
            </w:pPr>
            <w:r w:rsidRPr="00506337">
              <w:rPr>
                <w:rFonts w:ascii="Calibri" w:eastAsia="Times New Roman" w:hAnsi="Calibri" w:cs="Calibri"/>
                <w:lang w:eastAsia="fi-FI"/>
              </w:rPr>
              <w:t>69</w:t>
            </w:r>
          </w:p>
        </w:tc>
        <w:tc>
          <w:tcPr>
            <w:tcW w:w="1040"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322</w:t>
            </w:r>
          </w:p>
        </w:tc>
        <w:tc>
          <w:tcPr>
            <w:tcW w:w="620"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217</w:t>
            </w:r>
          </w:p>
        </w:tc>
        <w:tc>
          <w:tcPr>
            <w:tcW w:w="587"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26</w:t>
            </w:r>
          </w:p>
        </w:tc>
        <w:tc>
          <w:tcPr>
            <w:tcW w:w="620"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213</w:t>
            </w:r>
          </w:p>
        </w:tc>
        <w:tc>
          <w:tcPr>
            <w:tcW w:w="939"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16</w:t>
            </w:r>
          </w:p>
        </w:tc>
        <w:tc>
          <w:tcPr>
            <w:tcW w:w="799"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284</w:t>
            </w:r>
          </w:p>
        </w:tc>
      </w:tr>
      <w:tr w:rsidR="00E242E9" w:rsidRPr="00E242E9" w:rsidTr="00506337">
        <w:trPr>
          <w:trHeight w:val="300"/>
        </w:trPr>
        <w:tc>
          <w:tcPr>
            <w:tcW w:w="12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42E9" w:rsidRPr="00E242E9" w:rsidRDefault="00E242E9" w:rsidP="00E242E9">
            <w:pPr>
              <w:rPr>
                <w:rFonts w:ascii="Calibri" w:eastAsia="Times New Roman" w:hAnsi="Calibri" w:cs="Calibri"/>
                <w:lang w:eastAsia="fi-FI"/>
              </w:rPr>
            </w:pPr>
            <w:r w:rsidRPr="00E242E9">
              <w:rPr>
                <w:rFonts w:ascii="Calibri" w:eastAsia="Times New Roman" w:hAnsi="Calibri" w:cs="Calibri"/>
                <w:lang w:eastAsia="fi-FI"/>
              </w:rPr>
              <w:t>Yhteensä</w:t>
            </w:r>
          </w:p>
        </w:tc>
        <w:tc>
          <w:tcPr>
            <w:tcW w:w="1359" w:type="dxa"/>
            <w:tcBorders>
              <w:top w:val="nil"/>
              <w:left w:val="nil"/>
              <w:bottom w:val="single" w:sz="4" w:space="0" w:color="auto"/>
              <w:right w:val="single" w:sz="4" w:space="0" w:color="auto"/>
            </w:tcBorders>
            <w:shd w:val="clear" w:color="auto" w:fill="auto"/>
            <w:noWrap/>
            <w:vAlign w:val="bottom"/>
            <w:hideMark/>
          </w:tcPr>
          <w:p w:rsidR="00E242E9" w:rsidRPr="00E242E9" w:rsidRDefault="00E242E9" w:rsidP="00E242E9">
            <w:pPr>
              <w:rPr>
                <w:rFonts w:ascii="Calibri" w:eastAsia="Times New Roman" w:hAnsi="Calibri" w:cs="Calibri"/>
                <w:color w:val="000000"/>
                <w:lang w:eastAsia="fi-FI"/>
              </w:rPr>
            </w:pPr>
            <w:r w:rsidRPr="00E242E9">
              <w:rPr>
                <w:rFonts w:ascii="Calibri" w:eastAsia="Times New Roman" w:hAnsi="Calibri" w:cs="Calibri"/>
                <w:color w:val="000000"/>
                <w:lang w:eastAsia="fi-FI"/>
              </w:rPr>
              <w:t> </w:t>
            </w:r>
          </w:p>
        </w:tc>
        <w:tc>
          <w:tcPr>
            <w:tcW w:w="1059"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149980</w:t>
            </w:r>
          </w:p>
        </w:tc>
        <w:tc>
          <w:tcPr>
            <w:tcW w:w="809"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136796</w:t>
            </w:r>
          </w:p>
        </w:tc>
        <w:tc>
          <w:tcPr>
            <w:tcW w:w="1248" w:type="dxa"/>
            <w:tcBorders>
              <w:top w:val="nil"/>
              <w:left w:val="nil"/>
              <w:bottom w:val="single" w:sz="4" w:space="0" w:color="auto"/>
              <w:right w:val="single" w:sz="4" w:space="0" w:color="auto"/>
            </w:tcBorders>
            <w:shd w:val="clear" w:color="auto" w:fill="auto"/>
            <w:noWrap/>
            <w:vAlign w:val="center"/>
            <w:hideMark/>
          </w:tcPr>
          <w:p w:rsidR="00E242E9" w:rsidRPr="00506337" w:rsidRDefault="00506337" w:rsidP="00E242E9">
            <w:pPr>
              <w:jc w:val="center"/>
              <w:rPr>
                <w:rFonts w:ascii="Calibri" w:eastAsia="Times New Roman" w:hAnsi="Calibri" w:cs="Calibri"/>
                <w:lang w:eastAsia="fi-FI"/>
              </w:rPr>
            </w:pPr>
            <w:r w:rsidRPr="00506337">
              <w:rPr>
                <w:rFonts w:ascii="Calibri" w:eastAsia="Times New Roman" w:hAnsi="Calibri" w:cs="Calibri"/>
                <w:lang w:eastAsia="fi-FI"/>
              </w:rPr>
              <w:t>273</w:t>
            </w:r>
          </w:p>
        </w:tc>
        <w:tc>
          <w:tcPr>
            <w:tcW w:w="1040"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876</w:t>
            </w:r>
          </w:p>
        </w:tc>
        <w:tc>
          <w:tcPr>
            <w:tcW w:w="620"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476</w:t>
            </w:r>
          </w:p>
        </w:tc>
        <w:tc>
          <w:tcPr>
            <w:tcW w:w="587"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2703</w:t>
            </w:r>
          </w:p>
        </w:tc>
        <w:tc>
          <w:tcPr>
            <w:tcW w:w="620"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828</w:t>
            </w:r>
          </w:p>
        </w:tc>
        <w:tc>
          <w:tcPr>
            <w:tcW w:w="939"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116</w:t>
            </w:r>
          </w:p>
        </w:tc>
        <w:tc>
          <w:tcPr>
            <w:tcW w:w="799" w:type="dxa"/>
            <w:tcBorders>
              <w:top w:val="nil"/>
              <w:left w:val="nil"/>
              <w:bottom w:val="single" w:sz="4" w:space="0" w:color="auto"/>
              <w:right w:val="single" w:sz="4" w:space="0" w:color="auto"/>
            </w:tcBorders>
            <w:shd w:val="clear" w:color="auto" w:fill="auto"/>
            <w:noWrap/>
            <w:vAlign w:val="center"/>
            <w:hideMark/>
          </w:tcPr>
          <w:p w:rsidR="00E242E9" w:rsidRPr="00E242E9" w:rsidRDefault="00E242E9" w:rsidP="00E242E9">
            <w:pPr>
              <w:jc w:val="center"/>
              <w:rPr>
                <w:rFonts w:ascii="Calibri" w:eastAsia="Times New Roman" w:hAnsi="Calibri" w:cs="Calibri"/>
                <w:color w:val="000000"/>
                <w:lang w:eastAsia="fi-FI"/>
              </w:rPr>
            </w:pPr>
            <w:r w:rsidRPr="00E242E9">
              <w:rPr>
                <w:rFonts w:ascii="Calibri" w:eastAsia="Times New Roman" w:hAnsi="Calibri" w:cs="Calibri"/>
                <w:color w:val="000000"/>
                <w:lang w:eastAsia="fi-FI"/>
              </w:rPr>
              <w:t>1288</w:t>
            </w:r>
          </w:p>
        </w:tc>
      </w:tr>
      <w:tr w:rsidR="00E242E9" w:rsidRPr="00E242E9" w:rsidTr="00506337">
        <w:trPr>
          <w:trHeight w:val="300"/>
        </w:trPr>
        <w:tc>
          <w:tcPr>
            <w:tcW w:w="10290" w:type="dxa"/>
            <w:gridSpan w:val="11"/>
            <w:tcBorders>
              <w:top w:val="single" w:sz="4" w:space="0" w:color="auto"/>
              <w:left w:val="nil"/>
              <w:bottom w:val="nil"/>
              <w:right w:val="nil"/>
            </w:tcBorders>
            <w:shd w:val="clear" w:color="auto" w:fill="auto"/>
            <w:noWrap/>
            <w:vAlign w:val="bottom"/>
            <w:hideMark/>
          </w:tcPr>
          <w:p w:rsidR="00E242E9" w:rsidRPr="00E242E9" w:rsidRDefault="00E242E9" w:rsidP="00E242E9">
            <w:pPr>
              <w:jc w:val="right"/>
              <w:rPr>
                <w:rFonts w:ascii="Calibri" w:eastAsia="Times New Roman" w:hAnsi="Calibri" w:cs="Calibri"/>
                <w:i/>
                <w:color w:val="000000"/>
                <w:lang w:eastAsia="fi-FI"/>
              </w:rPr>
            </w:pPr>
            <w:r w:rsidRPr="00E242E9">
              <w:rPr>
                <w:rFonts w:ascii="Calibri" w:eastAsia="Times New Roman" w:hAnsi="Calibri" w:cs="Calibri"/>
                <w:i/>
                <w:color w:val="000000"/>
                <w:lang w:eastAsia="fi-FI"/>
              </w:rPr>
              <w:t>Kokoelmatilastojen tilanne 21.8.2012</w:t>
            </w:r>
          </w:p>
        </w:tc>
      </w:tr>
    </w:tbl>
    <w:p w:rsidR="00E242E9" w:rsidRPr="00F45E85" w:rsidRDefault="00E242E9" w:rsidP="00C6771E">
      <w:pPr>
        <w:rPr>
          <w:color w:val="FF0000"/>
        </w:rPr>
      </w:pPr>
    </w:p>
    <w:p w:rsidR="00F45E85" w:rsidRPr="00F45E85" w:rsidRDefault="00F45E85" w:rsidP="00C6771E">
      <w:pPr>
        <w:rPr>
          <w:color w:val="FF0000"/>
        </w:rPr>
      </w:pPr>
    </w:p>
    <w:p w:rsidR="00C6771E" w:rsidRPr="00F45E85" w:rsidRDefault="00C6771E" w:rsidP="00C6771E">
      <w:pPr>
        <w:rPr>
          <w:color w:val="FF0000"/>
        </w:rPr>
      </w:pPr>
      <w:r w:rsidRPr="00F45E85">
        <w:t>Liedossa panostetaan aikuisten tietokirjallisuuteen eri aihealoilta laajasti ja monipuolisesti tarjonnan mukaan sekä Liedon ja lähialueen kotiseutukirjallisuuteen ja -painatteisiin. Tietokirjallisuudessa valintaperusteena ovat enn</w:t>
      </w:r>
      <w:r w:rsidRPr="00F45E85">
        <w:t>a</w:t>
      </w:r>
      <w:r w:rsidRPr="00F45E85">
        <w:lastRenderedPageBreak/>
        <w:t>koidut käyttäjät ja kirjan käytettävyys. Opinto- ja tenttikirjoja hankitaan kysynnän ja mahdollisuuksien mukaan. Liedon tietokokoelman vahvuutena nähdään lääketieteen ja terveydenhuollon aineistot (YKL: 59) ja sosiaalipol</w:t>
      </w:r>
      <w:r w:rsidRPr="00F45E85">
        <w:t>i</w:t>
      </w:r>
      <w:r w:rsidRPr="00F45E85">
        <w:t>tiikka (YKL: 37), matkaoppaat ja kartat sekä hyväkuntoinen kielikurssivalikoima. Liedossa painotetaan myös hyvää ja kattavaa lehtikokoelmaa paikallislehtineen, jota Vaski-kokoelman elektroniset lehdet täydentävät.</w:t>
      </w:r>
      <w:r w:rsidRPr="00F45E85">
        <w:rPr>
          <w:color w:val="FF0000"/>
        </w:rPr>
        <w:t xml:space="preserve"> </w:t>
      </w:r>
    </w:p>
    <w:p w:rsidR="00C6771E" w:rsidRPr="00F45E85" w:rsidRDefault="00C6771E" w:rsidP="00C6771E">
      <w:pPr>
        <w:rPr>
          <w:color w:val="FF0000"/>
        </w:rPr>
      </w:pPr>
    </w:p>
    <w:p w:rsidR="00C6771E" w:rsidRPr="00F45E85" w:rsidRDefault="00C6771E" w:rsidP="00C6771E">
      <w:r w:rsidRPr="00F45E85">
        <w:t>Aikuisten kokoelman kaunokirjallisessa aineistossa panostetaan laadukkaisiin kotimaisen ja käännetyn kirjallisu</w:t>
      </w:r>
      <w:r w:rsidRPr="00F45E85">
        <w:t>u</w:t>
      </w:r>
      <w:r w:rsidRPr="00F45E85">
        <w:t xml:space="preserve">den uutuuksiin sekä muuhun ajankohtaiseen kirjallisuuteen. Klassikkoteosten osalta kokoelmaa täydennetään tarpeen mukaan. Nidemäärät päätetään asiakkaiden ennakoidun kysynnän mukaan. </w:t>
      </w:r>
    </w:p>
    <w:p w:rsidR="00C6771E" w:rsidRPr="00F45E85" w:rsidRDefault="00C6771E" w:rsidP="00C6771E"/>
    <w:p w:rsidR="00C6771E" w:rsidRPr="00F45E85" w:rsidRDefault="00C6771E" w:rsidP="00C6771E">
      <w:pPr>
        <w:rPr>
          <w:color w:val="FF0000"/>
        </w:rPr>
      </w:pPr>
      <w:r w:rsidRPr="00F45E85">
        <w:t>Kirjojen ja lehtien lisäksi Liedossa hankitaan kattavasti aikuisten äänikirjoja ja elokuvia sekä DVD- ja Bluray -tallenteita. Elokuvissa painotetaan klassikoita ja kaikille sopivaa aineistoa. K18-elokuvia hankitaan vain harkitusti.</w:t>
      </w:r>
    </w:p>
    <w:p w:rsidR="00C6771E" w:rsidRPr="00F45E85" w:rsidRDefault="00C6771E" w:rsidP="00C6771E">
      <w:pPr>
        <w:rPr>
          <w:color w:val="FF0000"/>
        </w:rPr>
      </w:pPr>
    </w:p>
    <w:p w:rsidR="00C6771E" w:rsidRPr="00F45E85" w:rsidRDefault="00C6771E" w:rsidP="00C6771E">
      <w:pPr>
        <w:rPr>
          <w:color w:val="FF0000"/>
        </w:rPr>
      </w:pPr>
      <w:r w:rsidRPr="00F45E85">
        <w:t>Lasten ja nuorten kokoelman vahvuutena on riittävä aineistomääräraha, jolloin aineistoa voidaan hankkia katt</w:t>
      </w:r>
      <w:r w:rsidRPr="00F45E85">
        <w:t>a</w:t>
      </w:r>
      <w:r w:rsidRPr="00F45E85">
        <w:t>vasti riittävällä määrällä nimekkeitä. Vahvuutena on myös kotimainen kertomuskirjallisuus. Lasten tietokirjall</w:t>
      </w:r>
      <w:r w:rsidRPr="00F45E85">
        <w:t>i</w:t>
      </w:r>
      <w:r w:rsidRPr="00F45E85">
        <w:t>suutta pyritään hankkimaan laajasti tarjonnan mukaan. Lisäksi kokoelmiin hankitaan</w:t>
      </w:r>
      <w:r w:rsidR="00176682" w:rsidRPr="00F45E85">
        <w:t xml:space="preserve"> jonkin verran ruotsinkielisiä ja vieraskielisiä lastenromaaneja ja kuvakirjoja. </w:t>
      </w:r>
      <w:r w:rsidRPr="00F45E85">
        <w:t>Lasten ja nuorten lehtiä hankitaan kohtuullisesti kysynnän ja ta</w:t>
      </w:r>
      <w:r w:rsidRPr="00F45E85">
        <w:t>r</w:t>
      </w:r>
      <w:r w:rsidRPr="00F45E85">
        <w:t>jonnan mukaan. Elokuvatallenteista lasten ja nuorten kokoelmaan valitaan klassikkoja ja laadukkaita uutuuksia sekä tietopuolisia tallenteita. Konsolipelien kokoelma on vielä pieni mutta kasvava. Äänikirjoja hankitaan kysy</w:t>
      </w:r>
      <w:r w:rsidRPr="00F45E85">
        <w:t>n</w:t>
      </w:r>
      <w:r w:rsidRPr="00F45E85">
        <w:t>nän mukaan. Lasten musiikkia hankitaan vähän.</w:t>
      </w:r>
    </w:p>
    <w:p w:rsidR="00C6771E" w:rsidRPr="00F45E85" w:rsidRDefault="00C6771E" w:rsidP="00C6771E">
      <w:pPr>
        <w:rPr>
          <w:color w:val="FF0000"/>
        </w:rPr>
      </w:pPr>
    </w:p>
    <w:p w:rsidR="00C6771E" w:rsidRPr="00F45E85" w:rsidRDefault="00C6771E" w:rsidP="00C6771E">
      <w:r w:rsidRPr="00F45E85">
        <w:t>Aineistolajeista kirjat, lehdet, äänikirjat ja DVD -levyt ovat tärkeimpiä. Aikuisten osastolla ei ole musiikkiäänitek</w:t>
      </w:r>
      <w:r w:rsidRPr="00F45E85">
        <w:t>o</w:t>
      </w:r>
      <w:r w:rsidRPr="00F45E85">
        <w:t xml:space="preserve">koelmaa. Asiakkaat voivat hyödyntää Vaskin yhteiskäyttöistä musiikkikokoelmaa. Musiikkiin liittyvää kirjallisuutta ja nuotteja hankitaan jonkin verran. </w:t>
      </w:r>
    </w:p>
    <w:p w:rsidR="00412643" w:rsidRPr="00F45E85" w:rsidRDefault="00412643" w:rsidP="00C6771E"/>
    <w:p w:rsidR="00412643" w:rsidRPr="00F45E85" w:rsidRDefault="00412643" w:rsidP="00C6771E">
      <w:r w:rsidRPr="00F45E85">
        <w:t>Liedossa on käytössä jokerilainat. Jo hankintavaiheessa osasta uutuus- ja suosikkikirjoja yksi nide varataan Jokeri-kirjaksi. Jokeriaineisto on pääasiassa aikuisten kaunokirjallisuutta ja joitakin nuorten suosituimpia kirjoja.</w:t>
      </w:r>
    </w:p>
    <w:p w:rsidR="00C6771E" w:rsidRPr="00F45E85" w:rsidRDefault="00C6771E" w:rsidP="00C6771E">
      <w:pPr>
        <w:rPr>
          <w:color w:val="FF0000"/>
        </w:rPr>
      </w:pPr>
    </w:p>
    <w:p w:rsidR="00C6771E" w:rsidRPr="00F45E85" w:rsidRDefault="00C6771E" w:rsidP="00C6771E">
      <w:r w:rsidRPr="00F45E85">
        <w:t>Kirjakokoelmasta valtaosa on suomenkielistä aineistoa. Toiseksi eniten on englanninkielisiä kirjoja ja seuraavaksi ruotsinkielisiä. Muita kieliä Liedon kirjakokoelmassa ovat ranska,</w:t>
      </w:r>
      <w:r w:rsidR="001D23A2" w:rsidRPr="00F45E85">
        <w:t xml:space="preserve"> italia,</w:t>
      </w:r>
      <w:r w:rsidRPr="00F45E85">
        <w:t xml:space="preserve"> saksa, viro, venäjä sekä suppeasti vietnam, kurdi ja thai. Hankinnoissa otetaan mahdollisuuksien mukaan huomioon kielet, joita puhutaan Liedossa kotikiel</w:t>
      </w:r>
      <w:r w:rsidRPr="00F45E85">
        <w:t>e</w:t>
      </w:r>
      <w:r w:rsidRPr="00F45E85">
        <w:t>nä. Harvinaiskielistä kokoelmaa käytetään jonkin verran. Suurin tarve harvinaiskieliselle aineistolle on Liedon ko</w:t>
      </w:r>
      <w:r w:rsidRPr="00F45E85">
        <w:t>u</w:t>
      </w:r>
      <w:r w:rsidRPr="00F45E85">
        <w:t>lukirjastoilla, joissa onkin tehty yhteistyötä opettajien kanssa sopivan aineiston löytämiseksi lapsille. Harvinaiski</w:t>
      </w:r>
      <w:r w:rsidRPr="00F45E85">
        <w:t>e</w:t>
      </w:r>
      <w:r w:rsidRPr="00F45E85">
        <w:t xml:space="preserve">listä </w:t>
      </w:r>
      <w:r w:rsidR="005345B0" w:rsidRPr="00F45E85">
        <w:t>on tilattu</w:t>
      </w:r>
      <w:r w:rsidR="00D24CC8" w:rsidRPr="00F45E85">
        <w:t xml:space="preserve"> Helsingin monikielisestä kirjastosta</w:t>
      </w:r>
      <w:r w:rsidRPr="00F45E85">
        <w:t xml:space="preserve"> siirtokokoelmi</w:t>
      </w:r>
      <w:r w:rsidR="005345B0" w:rsidRPr="00F45E85">
        <w:t>ksi</w:t>
      </w:r>
      <w:r w:rsidRPr="00F45E85">
        <w:t xml:space="preserve">. </w:t>
      </w:r>
    </w:p>
    <w:p w:rsidR="00C6771E" w:rsidRPr="00F45E85" w:rsidRDefault="00C6771E" w:rsidP="00C6771E">
      <w:pPr>
        <w:rPr>
          <w:color w:val="FF0000"/>
        </w:rPr>
      </w:pPr>
    </w:p>
    <w:p w:rsidR="00C6771E" w:rsidRPr="00F45E85" w:rsidRDefault="00C6771E" w:rsidP="00C6771E">
      <w:r w:rsidRPr="00F45E85">
        <w:t>Kirjasto ei halua erikoistua kokoelmillaan mihinkään erityisesti vaan tavoitteena on ylläpitää ja kehittää laadukasta yleiskokoelmaa. Liedossa on kuitenkin muutama erikoiskokoelma. Lieto-kokoelma on kotiseutukokoelma johon sisältyy erillinen valokuvakokoelma Lieto-aiheisista valokuvista, joita on suunniteltu digitoitaviksi. Kirjastolla on myös luetteloimaton vanha kirjakokoelma, joka on Liedon ensimmäinen kirjastokokoelma 1800-luvulta. Pääkirja</w:t>
      </w:r>
      <w:r w:rsidRPr="00F45E85">
        <w:t>s</w:t>
      </w:r>
      <w:r w:rsidRPr="00F45E85">
        <w:t>tossa on pieni käsikirjastokokoelma, johon sisältyy pieni aapis-kokoelma.</w:t>
      </w:r>
    </w:p>
    <w:p w:rsidR="00C6771E" w:rsidRPr="00F45E85" w:rsidRDefault="00C6771E" w:rsidP="00C6771E">
      <w:pPr>
        <w:rPr>
          <w:color w:val="FF0000"/>
        </w:rPr>
      </w:pPr>
    </w:p>
    <w:p w:rsidR="00C6771E" w:rsidRPr="00F45E85" w:rsidRDefault="00C6771E" w:rsidP="00C6771E">
      <w:r w:rsidRPr="00F45E85">
        <w:t xml:space="preserve">Liedon kirjaston poistokriteereitä ovat aineiston kunto, lainausmäärät ja kysyntä. Kaunokirjallisuudesta poistetaan kaksoiskappaleet kysynnän supistuttua ja tietoaineistosta tiedoiltaan vanhentuneet niteet. </w:t>
      </w:r>
    </w:p>
    <w:p w:rsidR="00C6771E" w:rsidRPr="00F45E85" w:rsidRDefault="00C6771E" w:rsidP="00C6771E"/>
    <w:p w:rsidR="008C7BB1" w:rsidRPr="00F45E85" w:rsidRDefault="00C6771E" w:rsidP="00091EF4">
      <w:pPr>
        <w:rPr>
          <w:rFonts w:ascii="Calibri" w:hAnsi="Calibri"/>
        </w:rPr>
      </w:pPr>
      <w:r w:rsidRPr="00F45E85">
        <w:t>Liedossa on pääkirjaston yhteydessä yksi pieni varasto, joihin asiakkaat pääsevät pyynnöstä. Lisäksi koulukirjastoi</w:t>
      </w:r>
      <w:r w:rsidRPr="00F45E85">
        <w:t>l</w:t>
      </w:r>
      <w:r w:rsidRPr="00F45E85">
        <w:t>la on omalle aineistolleen erillinen varasto. Liedon varastointiohje on laadittu vuonna 2005. Sen mukaan, vara</w:t>
      </w:r>
      <w:r w:rsidRPr="00F45E85">
        <w:t>s</w:t>
      </w:r>
      <w:r w:rsidRPr="00F45E85">
        <w:t>toinnissa noudatetaan niukkaa linjaa. Varastotila on rajallinen ja Vaski</w:t>
      </w:r>
      <w:r w:rsidR="00AD1372">
        <w:t>-</w:t>
      </w:r>
      <w:r w:rsidRPr="00F45E85">
        <w:t>kokoelmat tarjoavat kattavat kokoelmat asiakkaiden käyttöön myös vanhemman aineiston osalta. Varastoinnissa luotetaan Turun maakuntakirjastotason varastoinnin kattavuuteen sekä Kuopion varastokirjastoon. Varastoitavia aineistoja ovat aikuisten kaunokirjall</w:t>
      </w:r>
      <w:r w:rsidRPr="00F45E85">
        <w:t>i</w:t>
      </w:r>
      <w:r w:rsidRPr="00F45E85">
        <w:t>suuden klassikot, eri vuosikymmenien keskeisten kirjailijoiden teokset valikoiden sekä aktiivisessa käytössä olev</w:t>
      </w:r>
      <w:r w:rsidRPr="00F45E85">
        <w:t>i</w:t>
      </w:r>
      <w:r w:rsidRPr="00F45E85">
        <w:t>en kirjasarjojen eri osien viimeiset niteet. Aikuisten tietokirjallisuudesta varastoidaan tieteenalojen klassikoita, pysyväisarvoiset teokset (esim. harrastekirjat ja muut teokset, joiden sisältö ei vanhene), kirja- ja kulttuurihistor</w:t>
      </w:r>
      <w:r w:rsidRPr="00F45E85">
        <w:t>i</w:t>
      </w:r>
      <w:r w:rsidRPr="00F45E85">
        <w:t xml:space="preserve">allisesti arvokkaat kirjat. Lasten ja nuorten aineistoa varastoidaan vain vähän. Lehtiä säilytetään korkeintaan viisi </w:t>
      </w:r>
      <w:r w:rsidRPr="00F45E85">
        <w:lastRenderedPageBreak/>
        <w:t>vuosikertaa. Aikuisten kasettiäänikirjoja on varastoituna pieni kokoelma mutta muuten av-aineistoa ei varastoida lainkaan.</w:t>
      </w:r>
      <w:r w:rsidR="00482BE7" w:rsidRPr="00F45E85">
        <w:rPr>
          <w:rFonts w:ascii="Calibri" w:hAnsi="Calibri"/>
        </w:rPr>
        <w:t xml:space="preserve"> </w:t>
      </w:r>
    </w:p>
    <w:p w:rsidR="00D07FBD" w:rsidRDefault="00D07FBD" w:rsidP="00D07FBD"/>
    <w:p w:rsidR="00482BE7" w:rsidRPr="00F45E85" w:rsidRDefault="00482BE7" w:rsidP="00D07FBD"/>
    <w:p w:rsidR="00D07FBD" w:rsidRPr="00AE71F4" w:rsidRDefault="000B5E63" w:rsidP="00AE71F4">
      <w:pPr>
        <w:pStyle w:val="Otsikko4"/>
        <w:rPr>
          <w:b w:val="0"/>
          <w:i w:val="0"/>
          <w:sz w:val="24"/>
          <w:szCs w:val="24"/>
        </w:rPr>
      </w:pPr>
      <w:r w:rsidRPr="00AE71F4">
        <w:rPr>
          <w:b w:val="0"/>
          <w:i w:val="0"/>
          <w:sz w:val="24"/>
          <w:szCs w:val="24"/>
        </w:rPr>
        <w:t>Koulukirjastot</w:t>
      </w:r>
      <w:r w:rsidR="002D1646" w:rsidRPr="00AE71F4">
        <w:rPr>
          <w:b w:val="0"/>
          <w:i w:val="0"/>
          <w:sz w:val="24"/>
          <w:szCs w:val="24"/>
        </w:rPr>
        <w:t xml:space="preserve"> ja m</w:t>
      </w:r>
      <w:r w:rsidR="0025165E" w:rsidRPr="00AE71F4">
        <w:rPr>
          <w:b w:val="0"/>
          <w:i w:val="0"/>
          <w:sz w:val="24"/>
          <w:szCs w:val="24"/>
        </w:rPr>
        <w:t>uut palvelupisteet</w:t>
      </w:r>
    </w:p>
    <w:p w:rsidR="0088373A" w:rsidRPr="00F45E85" w:rsidRDefault="0088373A" w:rsidP="0088373A"/>
    <w:p w:rsidR="00C6771E" w:rsidRPr="00F45E85" w:rsidRDefault="00C6771E" w:rsidP="00C6771E">
      <w:r w:rsidRPr="00F45E85">
        <w:t>Liedossa kunnankirjasto ylläpitää myös kunnan koulukirjastoja, joiden kokoelmat ovat Vaski-järjestelmässä mutta ainoastaan Liedon koulujen käytössä. Koulukirjastoja on yhdeksän: Keskuskoulun ja lukion kirjasto, Ilmaristen yhtenäiskoulun koulukirjasto sekä alakoulujen kirjastot: Kirkonkulman, Littoisten, Loukinaisten, Pahkamäen, Sa</w:t>
      </w:r>
      <w:r w:rsidRPr="00F45E85">
        <w:t>u</w:t>
      </w:r>
      <w:r w:rsidRPr="00F45E85">
        <w:t xml:space="preserve">konojan, Tapulikujan ja Yliskulman koulukirjastot. Koulukirjastojen kokoelmien osuus Liedon kokonaiskokoelmasta on n. </w:t>
      </w:r>
      <w:r w:rsidR="00D17CD1" w:rsidRPr="00F45E85">
        <w:t>40 %</w:t>
      </w:r>
      <w:r w:rsidRPr="00F45E85">
        <w:t>. Koulukirjastoihin hankitaan lasten ja nuorten kertomakirjallisuuden ja tietokirjojen lisäksi useita leht</w:t>
      </w:r>
      <w:r w:rsidRPr="00F45E85">
        <w:t>i</w:t>
      </w:r>
      <w:r w:rsidRPr="00F45E85">
        <w:t>vuosikertoja.</w:t>
      </w:r>
    </w:p>
    <w:p w:rsidR="00C6771E" w:rsidRPr="00F45E85" w:rsidRDefault="00C6771E" w:rsidP="00C6771E"/>
    <w:p w:rsidR="00C6771E" w:rsidRPr="00F45E85" w:rsidRDefault="00C6771E" w:rsidP="00C6771E">
      <w:pPr>
        <w:rPr>
          <w:color w:val="FF0000"/>
        </w:rPr>
      </w:pPr>
      <w:r w:rsidRPr="00F45E85">
        <w:t>Kunnankirjastolla on lisäksi terveyskeskuksessa ja vanhainkodissa pienet kokoelmat, jotka eivät ole yhteiskäyttö</w:t>
      </w:r>
      <w:r w:rsidRPr="00F45E85">
        <w:t>i</w:t>
      </w:r>
      <w:r w:rsidRPr="00F45E85">
        <w:t>siä Vaskissa.</w:t>
      </w:r>
    </w:p>
    <w:p w:rsidR="00091EF4" w:rsidRPr="00F45E85" w:rsidRDefault="00091EF4" w:rsidP="00091EF4"/>
    <w:p w:rsidR="0072403E" w:rsidRPr="00F45E85" w:rsidRDefault="0072403E" w:rsidP="0072403E"/>
    <w:p w:rsidR="0072403E" w:rsidRPr="00AE71F4" w:rsidRDefault="0072403E" w:rsidP="00AE71F4">
      <w:pPr>
        <w:pStyle w:val="Otsikko3"/>
        <w:rPr>
          <w:rFonts w:asciiTheme="minorHAnsi" w:hAnsiTheme="minorHAnsi" w:cstheme="minorHAnsi"/>
        </w:rPr>
      </w:pPr>
      <w:r w:rsidRPr="00AE71F4">
        <w:rPr>
          <w:rFonts w:asciiTheme="minorHAnsi" w:hAnsiTheme="minorHAnsi" w:cstheme="minorHAnsi"/>
        </w:rPr>
        <w:t>Masku</w:t>
      </w:r>
      <w:r w:rsidR="006707F4" w:rsidRPr="00AE71F4">
        <w:rPr>
          <w:rFonts w:asciiTheme="minorHAnsi" w:hAnsiTheme="minorHAnsi" w:cstheme="minorHAnsi"/>
        </w:rPr>
        <w:t xml:space="preserve"> </w:t>
      </w:r>
    </w:p>
    <w:p w:rsidR="00AE6B52" w:rsidRPr="00F45E85" w:rsidRDefault="00AE6B52" w:rsidP="00AE6B52"/>
    <w:p w:rsidR="000A1480" w:rsidRPr="00F45E85" w:rsidRDefault="000A1480" w:rsidP="000A1480">
      <w:r w:rsidRPr="00F45E85">
        <w:t>Maskussa oli asukkaita vuoden 2011 lopussa 9 455, joka on 2,8 % koko Vaski-alueen väestöstä. Maskun kokoelma vastaa 4,5 % Vaski-kokoelmasta. Maskussa on kolme toimipistettä: Pääkirjasto sekä Askaisten ja Lemun lähikirja</w:t>
      </w:r>
      <w:r w:rsidRPr="00F45E85">
        <w:t>s</w:t>
      </w:r>
      <w:r w:rsidRPr="00F45E85">
        <w:t>tot. Pääkirjaston kokoelma on suurin, 59 341 nidettä (tilanne 21.8.2012). Askaisten kokoelmassa on 14 069 nide</w:t>
      </w:r>
      <w:r w:rsidRPr="00F45E85">
        <w:t>t</w:t>
      </w:r>
      <w:r w:rsidRPr="00F45E85">
        <w:t>tä ja Lemussa 30 889 nidettä.</w:t>
      </w:r>
    </w:p>
    <w:p w:rsidR="000A1480" w:rsidRPr="00F45E85" w:rsidRDefault="000A1480" w:rsidP="000A1480"/>
    <w:p w:rsidR="000A1480" w:rsidRPr="00F45E85" w:rsidRDefault="000A1480" w:rsidP="000A1480">
      <w:r w:rsidRPr="00F45E85">
        <w:t>Maskun kirjastot palvelevat kaikkia kuntalaisia. Pääkirjaston ja Lemun kirjaston erityisiä käyttäjäryhmiä ovat ko</w:t>
      </w:r>
      <w:r w:rsidRPr="00F45E85">
        <w:t>u</w:t>
      </w:r>
      <w:r w:rsidRPr="00F45E85">
        <w:t xml:space="preserve">lut, päiväkodit ja lapsiperheet. Askaisten erityisiä käyttäjäryhmiä ovat lapsiperheet ja ikääntynyt väestö. Kunnassa on kuusi koulua sekä runsaasti lastenpäivähoitoyksiköitä. Kirjastot ja koulut tekevät tiivistä yhteistyötä. Masku on kasvukunta, jossa asuu paljon lapsiperheitä. Nämä seikat vaikuttavat voimakkaasti kirjaston aineistovalintaan ja kokoelmien hoitoon. </w:t>
      </w:r>
    </w:p>
    <w:p w:rsidR="000D72FC" w:rsidRPr="00F45E85" w:rsidRDefault="000D72FC" w:rsidP="000A1480"/>
    <w:p w:rsidR="000D72FC" w:rsidRDefault="000D72FC" w:rsidP="000A1480">
      <w:r w:rsidRPr="00F45E85">
        <w:t>Maskun kirjastot kartuttavat ajantasaista yleiskokoelmaa, joka on enemmänkin käyttökok</w:t>
      </w:r>
      <w:r w:rsidR="00F45E85">
        <w:t>oelma kuin säilyttävä kokoelma.</w:t>
      </w:r>
      <w:r w:rsidR="00AA3379">
        <w:t xml:space="preserve"> Kokoelmatyötä ohjaa Maskun kokoelmapolitiikka.</w:t>
      </w:r>
    </w:p>
    <w:p w:rsidR="00F45E85" w:rsidRPr="00F45E85" w:rsidRDefault="00F45E85" w:rsidP="000A1480"/>
    <w:p w:rsidR="00CE201A" w:rsidRPr="00F45E85" w:rsidRDefault="00CE201A" w:rsidP="00E60D01"/>
    <w:tbl>
      <w:tblPr>
        <w:tblW w:w="10290" w:type="dxa"/>
        <w:tblInd w:w="55" w:type="dxa"/>
        <w:tblLayout w:type="fixed"/>
        <w:tblCellMar>
          <w:left w:w="70" w:type="dxa"/>
          <w:right w:w="70" w:type="dxa"/>
        </w:tblCellMar>
        <w:tblLook w:val="04A0" w:firstRow="1" w:lastRow="0" w:firstColumn="1" w:lastColumn="0" w:noHBand="0" w:noVBand="1"/>
      </w:tblPr>
      <w:tblGrid>
        <w:gridCol w:w="1116"/>
        <w:gridCol w:w="1451"/>
        <w:gridCol w:w="1134"/>
        <w:gridCol w:w="709"/>
        <w:gridCol w:w="1275"/>
        <w:gridCol w:w="851"/>
        <w:gridCol w:w="850"/>
        <w:gridCol w:w="567"/>
        <w:gridCol w:w="567"/>
        <w:gridCol w:w="1076"/>
        <w:gridCol w:w="694"/>
      </w:tblGrid>
      <w:tr w:rsidR="00CE201A" w:rsidRPr="00CE201A" w:rsidTr="00C9614C">
        <w:trPr>
          <w:trHeight w:val="773"/>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01A" w:rsidRPr="00CE201A" w:rsidRDefault="00CE201A" w:rsidP="0075411D">
            <w:pPr>
              <w:jc w:val="center"/>
              <w:rPr>
                <w:rFonts w:ascii="Calibri" w:eastAsia="Times New Roman" w:hAnsi="Calibri" w:cs="Calibri"/>
                <w:lang w:eastAsia="fi-FI"/>
              </w:rPr>
            </w:pP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CE201A" w:rsidRPr="00CE201A" w:rsidRDefault="00AA2430" w:rsidP="0075411D">
            <w:pPr>
              <w:jc w:val="center"/>
              <w:rPr>
                <w:rFonts w:ascii="Calibri" w:eastAsia="Times New Roman" w:hAnsi="Calibri" w:cs="Calibri"/>
                <w:lang w:eastAsia="fi-FI"/>
              </w:rPr>
            </w:pPr>
            <w:r>
              <w:rPr>
                <w:rFonts w:ascii="Calibri" w:eastAsia="Times New Roman" w:hAnsi="Calibri" w:cs="Calibri"/>
                <w:lang w:eastAsia="fi-FI"/>
              </w:rPr>
              <w:t>k</w:t>
            </w:r>
            <w:r w:rsidR="00CE201A" w:rsidRPr="00CE201A">
              <w:rPr>
                <w:rFonts w:ascii="Calibri" w:eastAsia="Times New Roman" w:hAnsi="Calibri" w:cs="Calibri"/>
                <w:lang w:eastAsia="fi-FI"/>
              </w:rPr>
              <w:t>orostuneet käyttäjäryh-mät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E201A" w:rsidRPr="00CE201A" w:rsidRDefault="00AA2430" w:rsidP="0075411D">
            <w:pPr>
              <w:jc w:val="center"/>
              <w:rPr>
                <w:rFonts w:ascii="Calibri" w:eastAsia="Times New Roman" w:hAnsi="Calibri" w:cs="Calibri"/>
                <w:lang w:eastAsia="fi-FI"/>
              </w:rPr>
            </w:pPr>
            <w:r>
              <w:rPr>
                <w:rFonts w:ascii="Calibri" w:eastAsia="Times New Roman" w:hAnsi="Calibri" w:cs="Calibri"/>
                <w:lang w:eastAsia="fi-FI"/>
              </w:rPr>
              <w:t>k</w:t>
            </w:r>
            <w:r w:rsidR="00CE201A" w:rsidRPr="00CE201A">
              <w:rPr>
                <w:rFonts w:ascii="Calibri" w:eastAsia="Times New Roman" w:hAnsi="Calibri" w:cs="Calibri"/>
                <w:lang w:eastAsia="fi-FI"/>
              </w:rPr>
              <w:t>okoelma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E201A" w:rsidRPr="00CE201A" w:rsidRDefault="00AA2430" w:rsidP="0075411D">
            <w:pPr>
              <w:jc w:val="center"/>
              <w:rPr>
                <w:rFonts w:ascii="Calibri" w:eastAsia="Times New Roman" w:hAnsi="Calibri" w:cs="Calibri"/>
                <w:lang w:eastAsia="fi-FI"/>
              </w:rPr>
            </w:pPr>
            <w:r>
              <w:rPr>
                <w:rFonts w:ascii="Calibri" w:eastAsia="Times New Roman" w:hAnsi="Calibri" w:cs="Calibri"/>
                <w:lang w:eastAsia="fi-FI"/>
              </w:rPr>
              <w:t>k</w:t>
            </w:r>
            <w:r w:rsidR="00CE201A" w:rsidRPr="00CE201A">
              <w:rPr>
                <w:rFonts w:ascii="Calibri" w:eastAsia="Times New Roman" w:hAnsi="Calibri" w:cs="Calibri"/>
                <w:lang w:eastAsia="fi-FI"/>
              </w:rPr>
              <w:t>irjat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E201A" w:rsidRPr="00CE201A" w:rsidRDefault="00C9614C" w:rsidP="0075411D">
            <w:pPr>
              <w:jc w:val="center"/>
              <w:rPr>
                <w:rFonts w:ascii="Calibri" w:eastAsia="Times New Roman" w:hAnsi="Calibri" w:cs="Calibri"/>
                <w:lang w:eastAsia="fi-FI"/>
              </w:rPr>
            </w:pPr>
            <w:r>
              <w:rPr>
                <w:rFonts w:ascii="Calibri" w:eastAsia="Times New Roman" w:hAnsi="Calibri" w:cs="Calibri"/>
                <w:lang w:eastAsia="fi-FI"/>
              </w:rPr>
              <w:t>leht</w:t>
            </w:r>
            <w:r>
              <w:rPr>
                <w:rFonts w:ascii="Calibri" w:eastAsia="Times New Roman" w:hAnsi="Calibri" w:cs="Calibri"/>
                <w:lang w:eastAsia="fi-FI"/>
              </w:rPr>
              <w:t>i</w:t>
            </w:r>
            <w:r>
              <w:rPr>
                <w:rFonts w:ascii="Calibri" w:eastAsia="Times New Roman" w:hAnsi="Calibri" w:cs="Calibri"/>
                <w:lang w:eastAsia="fi-FI"/>
              </w:rPr>
              <w:t>vuosikerrat 2012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E201A" w:rsidRPr="00CE201A" w:rsidRDefault="00AA2430" w:rsidP="005E13A2">
            <w:pPr>
              <w:jc w:val="center"/>
              <w:rPr>
                <w:rFonts w:ascii="Calibri" w:eastAsia="Times New Roman" w:hAnsi="Calibri" w:cs="Calibri"/>
                <w:lang w:eastAsia="fi-FI"/>
              </w:rPr>
            </w:pPr>
            <w:r>
              <w:rPr>
                <w:rFonts w:ascii="Calibri" w:eastAsia="Times New Roman" w:hAnsi="Calibri" w:cs="Calibri"/>
                <w:lang w:eastAsia="fi-FI"/>
              </w:rPr>
              <w:t>ä</w:t>
            </w:r>
            <w:r w:rsidR="00CE201A" w:rsidRPr="00CE201A">
              <w:rPr>
                <w:rFonts w:ascii="Calibri" w:eastAsia="Times New Roman" w:hAnsi="Calibri" w:cs="Calibri"/>
                <w:lang w:eastAsia="fi-FI"/>
              </w:rPr>
              <w:t>äniki</w:t>
            </w:r>
            <w:r w:rsidR="00CE201A" w:rsidRPr="00CE201A">
              <w:rPr>
                <w:rFonts w:ascii="Calibri" w:eastAsia="Times New Roman" w:hAnsi="Calibri" w:cs="Calibri"/>
                <w:lang w:eastAsia="fi-FI"/>
              </w:rPr>
              <w:t>r</w:t>
            </w:r>
            <w:r w:rsidR="00CE201A" w:rsidRPr="00CE201A">
              <w:rPr>
                <w:rFonts w:ascii="Calibri" w:eastAsia="Times New Roman" w:hAnsi="Calibri" w:cs="Calibri"/>
                <w:lang w:eastAsia="fi-FI"/>
              </w:rPr>
              <w:t>jat</w:t>
            </w:r>
            <w:r w:rsidR="0098217B">
              <w:rPr>
                <w:rFonts w:ascii="Calibri" w:eastAsia="Times New Roman" w:hAnsi="Calibri" w:cs="Calibri"/>
                <w:lang w:eastAsia="fi-FI"/>
              </w:rPr>
              <w:t xml:space="preserve">, </w:t>
            </w:r>
            <w:r w:rsidR="005E13A2">
              <w:rPr>
                <w:rFonts w:ascii="Calibri" w:eastAsia="Times New Roman" w:hAnsi="Calibri" w:cs="Calibri"/>
                <w:lang w:eastAsia="fi-FI"/>
              </w:rPr>
              <w:t>CD</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E201A" w:rsidRPr="00CE201A" w:rsidRDefault="00CE201A" w:rsidP="0075411D">
            <w:pPr>
              <w:jc w:val="center"/>
              <w:rPr>
                <w:rFonts w:ascii="Calibri" w:eastAsia="Times New Roman" w:hAnsi="Calibri" w:cs="Calibri"/>
                <w:lang w:eastAsia="fi-FI"/>
              </w:rPr>
            </w:pPr>
            <w:r w:rsidRPr="00CE201A">
              <w:rPr>
                <w:rFonts w:ascii="Calibri" w:eastAsia="Times New Roman" w:hAnsi="Calibri" w:cs="Calibri"/>
                <w:lang w:eastAsia="fi-FI"/>
              </w:rPr>
              <w:t>CD-Rom</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E201A" w:rsidRPr="00CE201A" w:rsidRDefault="00CE201A" w:rsidP="0075411D">
            <w:pPr>
              <w:jc w:val="center"/>
              <w:rPr>
                <w:rFonts w:ascii="Calibri" w:eastAsia="Times New Roman" w:hAnsi="Calibri" w:cs="Calibri"/>
                <w:lang w:eastAsia="fi-FI"/>
              </w:rPr>
            </w:pPr>
            <w:r w:rsidRPr="00CE201A">
              <w:rPr>
                <w:rFonts w:ascii="Calibri" w:eastAsia="Times New Roman" w:hAnsi="Calibri" w:cs="Calibri"/>
                <w:lang w:eastAsia="fi-FI"/>
              </w:rPr>
              <w:t>DVD</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E201A" w:rsidRPr="00CE201A" w:rsidRDefault="00CE201A" w:rsidP="0075411D">
            <w:pPr>
              <w:jc w:val="center"/>
              <w:rPr>
                <w:rFonts w:ascii="Calibri" w:eastAsia="Times New Roman" w:hAnsi="Calibri" w:cs="Calibri"/>
                <w:lang w:eastAsia="fi-FI"/>
              </w:rPr>
            </w:pPr>
            <w:r w:rsidRPr="00CE201A">
              <w:rPr>
                <w:rFonts w:ascii="Calibri" w:eastAsia="Times New Roman" w:hAnsi="Calibri" w:cs="Calibri"/>
                <w:lang w:eastAsia="fi-FI"/>
              </w:rPr>
              <w:t>VHS</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CE201A" w:rsidRPr="00CE201A" w:rsidRDefault="00AA2430" w:rsidP="0075411D">
            <w:pPr>
              <w:jc w:val="center"/>
              <w:rPr>
                <w:rFonts w:ascii="Calibri" w:eastAsia="Times New Roman" w:hAnsi="Calibri" w:cs="Calibri"/>
                <w:lang w:eastAsia="fi-FI"/>
              </w:rPr>
            </w:pPr>
            <w:r>
              <w:rPr>
                <w:rFonts w:ascii="Calibri" w:eastAsia="Times New Roman" w:hAnsi="Calibri" w:cs="Calibri"/>
                <w:lang w:eastAsia="fi-FI"/>
              </w:rPr>
              <w:t>m</w:t>
            </w:r>
            <w:r w:rsidR="00CE201A" w:rsidRPr="00CE201A">
              <w:rPr>
                <w:rFonts w:ascii="Calibri" w:eastAsia="Times New Roman" w:hAnsi="Calibri" w:cs="Calibri"/>
                <w:lang w:eastAsia="fi-FI"/>
              </w:rPr>
              <w:t>usiikki, CD</w:t>
            </w:r>
          </w:p>
        </w:tc>
        <w:tc>
          <w:tcPr>
            <w:tcW w:w="694" w:type="dxa"/>
            <w:tcBorders>
              <w:top w:val="single" w:sz="4" w:space="0" w:color="auto"/>
              <w:left w:val="nil"/>
              <w:bottom w:val="single" w:sz="4" w:space="0" w:color="auto"/>
              <w:right w:val="single" w:sz="4" w:space="0" w:color="auto"/>
            </w:tcBorders>
            <w:shd w:val="clear" w:color="auto" w:fill="auto"/>
            <w:vAlign w:val="center"/>
            <w:hideMark/>
          </w:tcPr>
          <w:p w:rsidR="00CE201A" w:rsidRPr="00CE201A" w:rsidRDefault="00AA2430" w:rsidP="0075411D">
            <w:pPr>
              <w:jc w:val="center"/>
              <w:rPr>
                <w:rFonts w:ascii="Calibri" w:eastAsia="Times New Roman" w:hAnsi="Calibri" w:cs="Calibri"/>
                <w:lang w:eastAsia="fi-FI"/>
              </w:rPr>
            </w:pPr>
            <w:r>
              <w:rPr>
                <w:rFonts w:ascii="Calibri" w:eastAsia="Times New Roman" w:hAnsi="Calibri" w:cs="Calibri"/>
                <w:lang w:eastAsia="fi-FI"/>
              </w:rPr>
              <w:t>n</w:t>
            </w:r>
            <w:r w:rsidR="00CE201A" w:rsidRPr="00CE201A">
              <w:rPr>
                <w:rFonts w:ascii="Calibri" w:eastAsia="Times New Roman" w:hAnsi="Calibri" w:cs="Calibri"/>
                <w:lang w:eastAsia="fi-FI"/>
              </w:rPr>
              <w:t>uotti</w:t>
            </w:r>
          </w:p>
        </w:tc>
      </w:tr>
      <w:tr w:rsidR="00CE201A" w:rsidRPr="00CE201A" w:rsidTr="00C9614C">
        <w:trPr>
          <w:trHeight w:val="930"/>
        </w:trPr>
        <w:tc>
          <w:tcPr>
            <w:tcW w:w="1116" w:type="dxa"/>
            <w:tcBorders>
              <w:top w:val="nil"/>
              <w:left w:val="single" w:sz="4" w:space="0" w:color="000000"/>
              <w:bottom w:val="single" w:sz="4" w:space="0" w:color="000000"/>
              <w:right w:val="nil"/>
            </w:tcBorders>
            <w:shd w:val="clear" w:color="auto" w:fill="auto"/>
            <w:vAlign w:val="center"/>
            <w:hideMark/>
          </w:tcPr>
          <w:p w:rsidR="00CE201A" w:rsidRPr="00CE201A" w:rsidRDefault="00CE201A" w:rsidP="00CE201A">
            <w:pPr>
              <w:rPr>
                <w:rFonts w:ascii="Calibri" w:eastAsia="Times New Roman" w:hAnsi="Calibri" w:cs="Calibri"/>
                <w:lang w:eastAsia="fi-FI"/>
              </w:rPr>
            </w:pPr>
            <w:r w:rsidRPr="00CE201A">
              <w:rPr>
                <w:rFonts w:ascii="Calibri" w:eastAsia="Times New Roman" w:hAnsi="Calibri" w:cs="Calibri"/>
                <w:lang w:eastAsia="fi-FI"/>
              </w:rPr>
              <w:t>Maskun pääkirja</w:t>
            </w:r>
            <w:r w:rsidRPr="00CE201A">
              <w:rPr>
                <w:rFonts w:ascii="Calibri" w:eastAsia="Times New Roman" w:hAnsi="Calibri" w:cs="Calibri"/>
                <w:lang w:eastAsia="fi-FI"/>
              </w:rPr>
              <w:t>s</w:t>
            </w:r>
            <w:r w:rsidRPr="00CE201A">
              <w:rPr>
                <w:rFonts w:ascii="Calibri" w:eastAsia="Times New Roman" w:hAnsi="Calibri" w:cs="Calibri"/>
                <w:lang w:eastAsia="fi-FI"/>
              </w:rPr>
              <w:t>to</w:t>
            </w:r>
          </w:p>
        </w:tc>
        <w:tc>
          <w:tcPr>
            <w:tcW w:w="1451" w:type="dxa"/>
            <w:tcBorders>
              <w:top w:val="nil"/>
              <w:left w:val="single" w:sz="4" w:space="0" w:color="auto"/>
              <w:bottom w:val="single" w:sz="4" w:space="0" w:color="auto"/>
              <w:right w:val="single" w:sz="4" w:space="0" w:color="auto"/>
            </w:tcBorders>
            <w:shd w:val="clear" w:color="auto" w:fill="auto"/>
            <w:vAlign w:val="center"/>
            <w:hideMark/>
          </w:tcPr>
          <w:p w:rsidR="00CE201A" w:rsidRPr="00CE201A" w:rsidRDefault="00CE201A" w:rsidP="0075411D">
            <w:pPr>
              <w:jc w:val="center"/>
              <w:rPr>
                <w:rFonts w:ascii="Calibri" w:eastAsia="Times New Roman" w:hAnsi="Calibri" w:cs="Calibri"/>
                <w:lang w:eastAsia="fi-FI"/>
              </w:rPr>
            </w:pPr>
            <w:r w:rsidRPr="00CE201A">
              <w:rPr>
                <w:rFonts w:ascii="Calibri" w:eastAsia="Times New Roman" w:hAnsi="Calibri" w:cs="Calibri"/>
                <w:lang w:eastAsia="fi-FI"/>
              </w:rPr>
              <w:t>koulut, päiv</w:t>
            </w:r>
            <w:r w:rsidRPr="00CE201A">
              <w:rPr>
                <w:rFonts w:ascii="Calibri" w:eastAsia="Times New Roman" w:hAnsi="Calibri" w:cs="Calibri"/>
                <w:lang w:eastAsia="fi-FI"/>
              </w:rPr>
              <w:t>ä</w:t>
            </w:r>
            <w:r w:rsidRPr="00CE201A">
              <w:rPr>
                <w:rFonts w:ascii="Calibri" w:eastAsia="Times New Roman" w:hAnsi="Calibri" w:cs="Calibri"/>
                <w:lang w:eastAsia="fi-FI"/>
              </w:rPr>
              <w:t>kodit, laps</w:t>
            </w:r>
            <w:r w:rsidRPr="00CE201A">
              <w:rPr>
                <w:rFonts w:ascii="Calibri" w:eastAsia="Times New Roman" w:hAnsi="Calibri" w:cs="Calibri"/>
                <w:lang w:eastAsia="fi-FI"/>
              </w:rPr>
              <w:t>i</w:t>
            </w:r>
            <w:r w:rsidRPr="00CE201A">
              <w:rPr>
                <w:rFonts w:ascii="Calibri" w:eastAsia="Times New Roman" w:hAnsi="Calibri" w:cs="Calibri"/>
                <w:lang w:eastAsia="fi-FI"/>
              </w:rPr>
              <w:t>perheet</w:t>
            </w:r>
          </w:p>
        </w:tc>
        <w:tc>
          <w:tcPr>
            <w:tcW w:w="1134" w:type="dxa"/>
            <w:tcBorders>
              <w:top w:val="nil"/>
              <w:left w:val="nil"/>
              <w:bottom w:val="single" w:sz="4" w:space="0" w:color="auto"/>
              <w:right w:val="single" w:sz="4" w:space="0" w:color="auto"/>
            </w:tcBorders>
            <w:shd w:val="clear" w:color="auto" w:fill="auto"/>
            <w:vAlign w:val="center"/>
            <w:hideMark/>
          </w:tcPr>
          <w:p w:rsidR="00CE201A" w:rsidRPr="00CE201A" w:rsidRDefault="00CE201A" w:rsidP="0075411D">
            <w:pPr>
              <w:jc w:val="center"/>
              <w:rPr>
                <w:rFonts w:ascii="Calibri" w:eastAsia="Times New Roman" w:hAnsi="Calibri" w:cs="Calibri"/>
                <w:lang w:eastAsia="fi-FI"/>
              </w:rPr>
            </w:pPr>
            <w:r w:rsidRPr="00CE201A">
              <w:rPr>
                <w:rFonts w:ascii="Calibri" w:eastAsia="Times New Roman" w:hAnsi="Calibri" w:cs="Calibri"/>
                <w:lang w:eastAsia="fi-FI"/>
              </w:rPr>
              <w:t>59341</w:t>
            </w:r>
          </w:p>
        </w:tc>
        <w:tc>
          <w:tcPr>
            <w:tcW w:w="709" w:type="dxa"/>
            <w:tcBorders>
              <w:top w:val="nil"/>
              <w:left w:val="nil"/>
              <w:bottom w:val="single" w:sz="4" w:space="0" w:color="auto"/>
              <w:right w:val="single" w:sz="4" w:space="0" w:color="auto"/>
            </w:tcBorders>
            <w:shd w:val="clear" w:color="auto" w:fill="auto"/>
            <w:vAlign w:val="center"/>
            <w:hideMark/>
          </w:tcPr>
          <w:p w:rsidR="00CE201A" w:rsidRPr="00CE201A" w:rsidRDefault="00CE201A" w:rsidP="0075411D">
            <w:pPr>
              <w:jc w:val="center"/>
              <w:rPr>
                <w:rFonts w:ascii="Calibri" w:eastAsia="Times New Roman" w:hAnsi="Calibri" w:cs="Calibri"/>
                <w:lang w:eastAsia="fi-FI"/>
              </w:rPr>
            </w:pPr>
            <w:r w:rsidRPr="00CE201A">
              <w:rPr>
                <w:rFonts w:ascii="Calibri" w:eastAsia="Times New Roman" w:hAnsi="Calibri" w:cs="Calibri"/>
                <w:lang w:eastAsia="fi-FI"/>
              </w:rPr>
              <w:t>51740</w:t>
            </w:r>
          </w:p>
        </w:tc>
        <w:tc>
          <w:tcPr>
            <w:tcW w:w="1275" w:type="dxa"/>
            <w:tcBorders>
              <w:top w:val="nil"/>
              <w:left w:val="nil"/>
              <w:bottom w:val="single" w:sz="4" w:space="0" w:color="auto"/>
              <w:right w:val="single" w:sz="4" w:space="0" w:color="auto"/>
            </w:tcBorders>
            <w:shd w:val="clear" w:color="auto" w:fill="auto"/>
            <w:vAlign w:val="center"/>
            <w:hideMark/>
          </w:tcPr>
          <w:p w:rsidR="00CE201A" w:rsidRPr="00C93CEC" w:rsidRDefault="00C93CEC" w:rsidP="0075411D">
            <w:pPr>
              <w:jc w:val="center"/>
              <w:rPr>
                <w:rFonts w:ascii="Calibri" w:eastAsia="Times New Roman" w:hAnsi="Calibri" w:cs="Calibri"/>
                <w:lang w:eastAsia="fi-FI"/>
              </w:rPr>
            </w:pPr>
            <w:r w:rsidRPr="00C93CEC">
              <w:rPr>
                <w:rFonts w:ascii="Calibri" w:eastAsia="Times New Roman" w:hAnsi="Calibri" w:cs="Calibri"/>
                <w:lang w:eastAsia="fi-FI"/>
              </w:rPr>
              <w:t>105</w:t>
            </w:r>
          </w:p>
        </w:tc>
        <w:tc>
          <w:tcPr>
            <w:tcW w:w="851"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366</w:t>
            </w:r>
          </w:p>
        </w:tc>
        <w:tc>
          <w:tcPr>
            <w:tcW w:w="850"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90</w:t>
            </w:r>
          </w:p>
        </w:tc>
        <w:tc>
          <w:tcPr>
            <w:tcW w:w="567"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1111</w:t>
            </w:r>
          </w:p>
        </w:tc>
        <w:tc>
          <w:tcPr>
            <w:tcW w:w="567"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29</w:t>
            </w:r>
          </w:p>
        </w:tc>
        <w:tc>
          <w:tcPr>
            <w:tcW w:w="1076"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1706</w:t>
            </w:r>
          </w:p>
        </w:tc>
        <w:tc>
          <w:tcPr>
            <w:tcW w:w="694"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702</w:t>
            </w:r>
          </w:p>
        </w:tc>
      </w:tr>
      <w:tr w:rsidR="00CE201A" w:rsidRPr="00CE201A" w:rsidTr="00C9614C">
        <w:trPr>
          <w:trHeight w:val="900"/>
        </w:trPr>
        <w:tc>
          <w:tcPr>
            <w:tcW w:w="1116" w:type="dxa"/>
            <w:tcBorders>
              <w:top w:val="nil"/>
              <w:left w:val="single" w:sz="4" w:space="0" w:color="000000"/>
              <w:bottom w:val="nil"/>
              <w:right w:val="nil"/>
            </w:tcBorders>
            <w:shd w:val="clear" w:color="auto" w:fill="auto"/>
            <w:vAlign w:val="center"/>
            <w:hideMark/>
          </w:tcPr>
          <w:p w:rsidR="00CE201A" w:rsidRPr="00CE201A" w:rsidRDefault="00CE201A" w:rsidP="00CE201A">
            <w:pPr>
              <w:rPr>
                <w:rFonts w:ascii="Calibri" w:eastAsia="Times New Roman" w:hAnsi="Calibri" w:cs="Calibri"/>
                <w:lang w:eastAsia="fi-FI"/>
              </w:rPr>
            </w:pPr>
            <w:r w:rsidRPr="00CE201A">
              <w:rPr>
                <w:rFonts w:ascii="Calibri" w:eastAsia="Times New Roman" w:hAnsi="Calibri" w:cs="Calibri"/>
                <w:lang w:eastAsia="fi-FI"/>
              </w:rPr>
              <w:t>Askainen</w:t>
            </w:r>
          </w:p>
        </w:tc>
        <w:tc>
          <w:tcPr>
            <w:tcW w:w="1451" w:type="dxa"/>
            <w:tcBorders>
              <w:top w:val="nil"/>
              <w:left w:val="single" w:sz="4" w:space="0" w:color="auto"/>
              <w:bottom w:val="single" w:sz="4" w:space="0" w:color="auto"/>
              <w:right w:val="single" w:sz="4" w:space="0" w:color="auto"/>
            </w:tcBorders>
            <w:shd w:val="clear" w:color="auto" w:fill="auto"/>
            <w:vAlign w:val="center"/>
            <w:hideMark/>
          </w:tcPr>
          <w:p w:rsidR="00CE201A" w:rsidRPr="00CE201A" w:rsidRDefault="00CE201A" w:rsidP="0075411D">
            <w:pPr>
              <w:jc w:val="center"/>
              <w:rPr>
                <w:rFonts w:ascii="Calibri" w:eastAsia="Times New Roman" w:hAnsi="Calibri" w:cs="Calibri"/>
                <w:lang w:eastAsia="fi-FI"/>
              </w:rPr>
            </w:pPr>
            <w:r w:rsidRPr="00CE201A">
              <w:rPr>
                <w:rFonts w:ascii="Calibri" w:eastAsia="Times New Roman" w:hAnsi="Calibri" w:cs="Calibri"/>
                <w:lang w:eastAsia="fi-FI"/>
              </w:rPr>
              <w:t>lapsiperheet, ikääntynyt väestö</w:t>
            </w:r>
          </w:p>
        </w:tc>
        <w:tc>
          <w:tcPr>
            <w:tcW w:w="1134" w:type="dxa"/>
            <w:tcBorders>
              <w:top w:val="nil"/>
              <w:left w:val="nil"/>
              <w:bottom w:val="single" w:sz="4" w:space="0" w:color="auto"/>
              <w:right w:val="single" w:sz="4" w:space="0" w:color="auto"/>
            </w:tcBorders>
            <w:shd w:val="clear" w:color="auto" w:fill="auto"/>
            <w:vAlign w:val="center"/>
            <w:hideMark/>
          </w:tcPr>
          <w:p w:rsidR="00CE201A" w:rsidRPr="00CE201A" w:rsidRDefault="00CE201A" w:rsidP="0075411D">
            <w:pPr>
              <w:jc w:val="center"/>
              <w:rPr>
                <w:rFonts w:ascii="Calibri" w:eastAsia="Times New Roman" w:hAnsi="Calibri" w:cs="Calibri"/>
                <w:lang w:eastAsia="fi-FI"/>
              </w:rPr>
            </w:pPr>
            <w:r w:rsidRPr="00CE201A">
              <w:rPr>
                <w:rFonts w:ascii="Calibri" w:eastAsia="Times New Roman" w:hAnsi="Calibri" w:cs="Calibri"/>
                <w:lang w:eastAsia="fi-FI"/>
              </w:rPr>
              <w:t>14069</w:t>
            </w:r>
          </w:p>
        </w:tc>
        <w:tc>
          <w:tcPr>
            <w:tcW w:w="709" w:type="dxa"/>
            <w:tcBorders>
              <w:top w:val="nil"/>
              <w:left w:val="nil"/>
              <w:bottom w:val="single" w:sz="4" w:space="0" w:color="auto"/>
              <w:right w:val="single" w:sz="4" w:space="0" w:color="auto"/>
            </w:tcBorders>
            <w:shd w:val="clear" w:color="auto" w:fill="auto"/>
            <w:vAlign w:val="center"/>
            <w:hideMark/>
          </w:tcPr>
          <w:p w:rsidR="00CE201A" w:rsidRPr="00CE201A" w:rsidRDefault="00CE201A" w:rsidP="0075411D">
            <w:pPr>
              <w:jc w:val="center"/>
              <w:rPr>
                <w:rFonts w:ascii="Calibri" w:eastAsia="Times New Roman" w:hAnsi="Calibri" w:cs="Calibri"/>
                <w:lang w:eastAsia="fi-FI"/>
              </w:rPr>
            </w:pPr>
            <w:r w:rsidRPr="00CE201A">
              <w:rPr>
                <w:rFonts w:ascii="Calibri" w:eastAsia="Times New Roman" w:hAnsi="Calibri" w:cs="Calibri"/>
                <w:lang w:eastAsia="fi-FI"/>
              </w:rPr>
              <w:t>12249</w:t>
            </w:r>
          </w:p>
        </w:tc>
        <w:tc>
          <w:tcPr>
            <w:tcW w:w="1275" w:type="dxa"/>
            <w:tcBorders>
              <w:top w:val="nil"/>
              <w:left w:val="nil"/>
              <w:bottom w:val="single" w:sz="4" w:space="0" w:color="auto"/>
              <w:right w:val="single" w:sz="4" w:space="0" w:color="auto"/>
            </w:tcBorders>
            <w:shd w:val="clear" w:color="auto" w:fill="auto"/>
            <w:vAlign w:val="center"/>
            <w:hideMark/>
          </w:tcPr>
          <w:p w:rsidR="00CE201A" w:rsidRPr="00C93CEC" w:rsidRDefault="00C93CEC" w:rsidP="0075411D">
            <w:pPr>
              <w:jc w:val="center"/>
              <w:rPr>
                <w:rFonts w:ascii="Calibri" w:eastAsia="Times New Roman" w:hAnsi="Calibri" w:cs="Calibri"/>
                <w:lang w:eastAsia="fi-FI"/>
              </w:rPr>
            </w:pPr>
            <w:r w:rsidRPr="00C93CEC">
              <w:rPr>
                <w:rFonts w:ascii="Calibri" w:eastAsia="Times New Roman" w:hAnsi="Calibri" w:cs="Calibri"/>
                <w:lang w:eastAsia="fi-FI"/>
              </w:rPr>
              <w:t>21</w:t>
            </w:r>
          </w:p>
        </w:tc>
        <w:tc>
          <w:tcPr>
            <w:tcW w:w="851"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91</w:t>
            </w:r>
          </w:p>
        </w:tc>
        <w:tc>
          <w:tcPr>
            <w:tcW w:w="850"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63</w:t>
            </w:r>
          </w:p>
        </w:tc>
        <w:tc>
          <w:tcPr>
            <w:tcW w:w="567"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316</w:t>
            </w:r>
          </w:p>
        </w:tc>
        <w:tc>
          <w:tcPr>
            <w:tcW w:w="567"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257</w:t>
            </w:r>
          </w:p>
        </w:tc>
        <w:tc>
          <w:tcPr>
            <w:tcW w:w="1076"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65</w:t>
            </w:r>
          </w:p>
        </w:tc>
        <w:tc>
          <w:tcPr>
            <w:tcW w:w="694"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49</w:t>
            </w:r>
          </w:p>
        </w:tc>
      </w:tr>
      <w:tr w:rsidR="00CE201A" w:rsidRPr="00CE201A" w:rsidTr="00C9614C">
        <w:trPr>
          <w:trHeight w:val="600"/>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201A" w:rsidRPr="00CE201A" w:rsidRDefault="00CE201A" w:rsidP="00CE201A">
            <w:pPr>
              <w:rPr>
                <w:rFonts w:ascii="Calibri" w:eastAsia="Times New Roman" w:hAnsi="Calibri" w:cs="Calibri"/>
                <w:lang w:eastAsia="fi-FI"/>
              </w:rPr>
            </w:pPr>
            <w:r w:rsidRPr="00CE201A">
              <w:rPr>
                <w:rFonts w:ascii="Calibri" w:eastAsia="Times New Roman" w:hAnsi="Calibri" w:cs="Calibri"/>
                <w:lang w:eastAsia="fi-FI"/>
              </w:rPr>
              <w:t>Lemu</w:t>
            </w:r>
          </w:p>
        </w:tc>
        <w:tc>
          <w:tcPr>
            <w:tcW w:w="1451" w:type="dxa"/>
            <w:tcBorders>
              <w:top w:val="nil"/>
              <w:left w:val="nil"/>
              <w:bottom w:val="single" w:sz="4" w:space="0" w:color="auto"/>
              <w:right w:val="nil"/>
            </w:tcBorders>
            <w:shd w:val="clear" w:color="auto" w:fill="auto"/>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koulut, päiv</w:t>
            </w:r>
            <w:r w:rsidRPr="00CE201A">
              <w:rPr>
                <w:rFonts w:ascii="Calibri" w:eastAsia="Times New Roman" w:hAnsi="Calibri" w:cs="Calibri"/>
                <w:color w:val="000000"/>
                <w:lang w:eastAsia="fi-FI"/>
              </w:rPr>
              <w:t>ä</w:t>
            </w:r>
            <w:r w:rsidRPr="00CE201A">
              <w:rPr>
                <w:rFonts w:ascii="Calibri" w:eastAsia="Times New Roman" w:hAnsi="Calibri" w:cs="Calibri"/>
                <w:color w:val="000000"/>
                <w:lang w:eastAsia="fi-FI"/>
              </w:rPr>
              <w:t>kodit, laps</w:t>
            </w:r>
            <w:r w:rsidRPr="00CE201A">
              <w:rPr>
                <w:rFonts w:ascii="Calibri" w:eastAsia="Times New Roman" w:hAnsi="Calibri" w:cs="Calibri"/>
                <w:color w:val="000000"/>
                <w:lang w:eastAsia="fi-FI"/>
              </w:rPr>
              <w:t>i</w:t>
            </w:r>
            <w:r w:rsidRPr="00CE201A">
              <w:rPr>
                <w:rFonts w:ascii="Calibri" w:eastAsia="Times New Roman" w:hAnsi="Calibri" w:cs="Calibri"/>
                <w:color w:val="000000"/>
                <w:lang w:eastAsia="fi-FI"/>
              </w:rPr>
              <w:t>perheet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CE201A" w:rsidRPr="00CE201A" w:rsidRDefault="00CE201A" w:rsidP="0075411D">
            <w:pPr>
              <w:jc w:val="center"/>
              <w:rPr>
                <w:rFonts w:ascii="Calibri" w:eastAsia="Times New Roman" w:hAnsi="Calibri" w:cs="Calibri"/>
                <w:lang w:eastAsia="fi-FI"/>
              </w:rPr>
            </w:pPr>
            <w:r w:rsidRPr="00CE201A">
              <w:rPr>
                <w:rFonts w:ascii="Calibri" w:eastAsia="Times New Roman" w:hAnsi="Calibri" w:cs="Calibri"/>
                <w:lang w:eastAsia="fi-FI"/>
              </w:rPr>
              <w:t>30889</w:t>
            </w:r>
          </w:p>
        </w:tc>
        <w:tc>
          <w:tcPr>
            <w:tcW w:w="709" w:type="dxa"/>
            <w:tcBorders>
              <w:top w:val="nil"/>
              <w:left w:val="nil"/>
              <w:bottom w:val="single" w:sz="4" w:space="0" w:color="auto"/>
              <w:right w:val="single" w:sz="4" w:space="0" w:color="auto"/>
            </w:tcBorders>
            <w:shd w:val="clear" w:color="auto" w:fill="auto"/>
            <w:vAlign w:val="center"/>
            <w:hideMark/>
          </w:tcPr>
          <w:p w:rsidR="00CE201A" w:rsidRPr="00CE201A" w:rsidRDefault="00CE201A" w:rsidP="0075411D">
            <w:pPr>
              <w:jc w:val="center"/>
              <w:rPr>
                <w:rFonts w:ascii="Calibri" w:eastAsia="Times New Roman" w:hAnsi="Calibri" w:cs="Calibri"/>
                <w:lang w:eastAsia="fi-FI"/>
              </w:rPr>
            </w:pPr>
            <w:r w:rsidRPr="00CE201A">
              <w:rPr>
                <w:rFonts w:ascii="Calibri" w:eastAsia="Times New Roman" w:hAnsi="Calibri" w:cs="Calibri"/>
                <w:lang w:eastAsia="fi-FI"/>
              </w:rPr>
              <w:t>26370</w:t>
            </w:r>
          </w:p>
        </w:tc>
        <w:tc>
          <w:tcPr>
            <w:tcW w:w="1275" w:type="dxa"/>
            <w:tcBorders>
              <w:top w:val="nil"/>
              <w:left w:val="nil"/>
              <w:bottom w:val="single" w:sz="4" w:space="0" w:color="auto"/>
              <w:right w:val="single" w:sz="4" w:space="0" w:color="auto"/>
            </w:tcBorders>
            <w:shd w:val="clear" w:color="auto" w:fill="auto"/>
            <w:vAlign w:val="center"/>
            <w:hideMark/>
          </w:tcPr>
          <w:p w:rsidR="00CE201A" w:rsidRPr="00C93CEC" w:rsidRDefault="00C93CEC" w:rsidP="0075411D">
            <w:pPr>
              <w:jc w:val="center"/>
              <w:rPr>
                <w:rFonts w:ascii="Calibri" w:eastAsia="Times New Roman" w:hAnsi="Calibri" w:cs="Calibri"/>
                <w:lang w:eastAsia="fi-FI"/>
              </w:rPr>
            </w:pPr>
            <w:r w:rsidRPr="00C93CEC">
              <w:rPr>
                <w:rFonts w:ascii="Calibri" w:eastAsia="Times New Roman" w:hAnsi="Calibri" w:cs="Calibri"/>
                <w:lang w:eastAsia="fi-FI"/>
              </w:rPr>
              <w:t>51</w:t>
            </w:r>
          </w:p>
        </w:tc>
        <w:tc>
          <w:tcPr>
            <w:tcW w:w="851" w:type="dxa"/>
            <w:tcBorders>
              <w:top w:val="nil"/>
              <w:left w:val="nil"/>
              <w:bottom w:val="single" w:sz="4" w:space="0" w:color="auto"/>
              <w:right w:val="single" w:sz="4" w:space="0" w:color="auto"/>
            </w:tcBorders>
            <w:shd w:val="clear" w:color="auto" w:fill="auto"/>
            <w:vAlign w:val="center"/>
            <w:hideMark/>
          </w:tcPr>
          <w:p w:rsidR="00CE201A" w:rsidRPr="00CE201A" w:rsidRDefault="00CE201A" w:rsidP="0075411D">
            <w:pPr>
              <w:jc w:val="center"/>
              <w:rPr>
                <w:rFonts w:ascii="Calibri" w:eastAsia="Times New Roman" w:hAnsi="Calibri" w:cs="Calibri"/>
                <w:lang w:eastAsia="fi-FI"/>
              </w:rPr>
            </w:pPr>
            <w:r w:rsidRPr="00CE201A">
              <w:rPr>
                <w:rFonts w:ascii="Calibri" w:eastAsia="Times New Roman" w:hAnsi="Calibri" w:cs="Calibri"/>
                <w:lang w:eastAsia="fi-FI"/>
              </w:rPr>
              <w:t>247</w:t>
            </w:r>
          </w:p>
        </w:tc>
        <w:tc>
          <w:tcPr>
            <w:tcW w:w="850"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100</w:t>
            </w:r>
          </w:p>
        </w:tc>
        <w:tc>
          <w:tcPr>
            <w:tcW w:w="567"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502</w:t>
            </w:r>
          </w:p>
        </w:tc>
        <w:tc>
          <w:tcPr>
            <w:tcW w:w="567"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325</w:t>
            </w:r>
          </w:p>
        </w:tc>
        <w:tc>
          <w:tcPr>
            <w:tcW w:w="1076"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688</w:t>
            </w:r>
          </w:p>
        </w:tc>
        <w:tc>
          <w:tcPr>
            <w:tcW w:w="694" w:type="dxa"/>
            <w:tcBorders>
              <w:top w:val="nil"/>
              <w:left w:val="nil"/>
              <w:bottom w:val="single" w:sz="4" w:space="0" w:color="auto"/>
              <w:right w:val="single" w:sz="4" w:space="0" w:color="auto"/>
            </w:tcBorders>
            <w:shd w:val="clear" w:color="auto" w:fill="auto"/>
            <w:noWrap/>
            <w:vAlign w:val="center"/>
            <w:hideMark/>
          </w:tcPr>
          <w:p w:rsidR="00CE201A" w:rsidRPr="00CE201A" w:rsidRDefault="00CE201A" w:rsidP="0075411D">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251</w:t>
            </w:r>
          </w:p>
        </w:tc>
      </w:tr>
      <w:tr w:rsidR="00CE201A" w:rsidRPr="00CE201A" w:rsidTr="00C9614C">
        <w:trPr>
          <w:trHeight w:val="300"/>
        </w:trPr>
        <w:tc>
          <w:tcPr>
            <w:tcW w:w="1116" w:type="dxa"/>
            <w:tcBorders>
              <w:top w:val="nil"/>
              <w:left w:val="single" w:sz="4" w:space="0" w:color="auto"/>
              <w:bottom w:val="single" w:sz="4" w:space="0" w:color="auto"/>
              <w:right w:val="single" w:sz="4" w:space="0" w:color="auto"/>
            </w:tcBorders>
            <w:shd w:val="clear" w:color="auto" w:fill="auto"/>
            <w:vAlign w:val="center"/>
            <w:hideMark/>
          </w:tcPr>
          <w:p w:rsidR="00CE201A" w:rsidRPr="00CE201A" w:rsidRDefault="00AA2430" w:rsidP="00CE201A">
            <w:pPr>
              <w:rPr>
                <w:rFonts w:ascii="Calibri" w:eastAsia="Times New Roman" w:hAnsi="Calibri" w:cs="Calibri"/>
                <w:lang w:eastAsia="fi-FI"/>
              </w:rPr>
            </w:pPr>
            <w:r>
              <w:rPr>
                <w:rFonts w:ascii="Calibri" w:eastAsia="Times New Roman" w:hAnsi="Calibri" w:cs="Calibri"/>
                <w:lang w:eastAsia="fi-FI"/>
              </w:rPr>
              <w:t>y</w:t>
            </w:r>
            <w:r w:rsidR="00CE201A" w:rsidRPr="00CE201A">
              <w:rPr>
                <w:rFonts w:ascii="Calibri" w:eastAsia="Times New Roman" w:hAnsi="Calibri" w:cs="Calibri"/>
                <w:lang w:eastAsia="fi-FI"/>
              </w:rPr>
              <w:t>hteensä</w:t>
            </w:r>
          </w:p>
        </w:tc>
        <w:tc>
          <w:tcPr>
            <w:tcW w:w="1451" w:type="dxa"/>
            <w:tcBorders>
              <w:top w:val="nil"/>
              <w:left w:val="nil"/>
              <w:bottom w:val="single" w:sz="4" w:space="0" w:color="auto"/>
              <w:right w:val="single" w:sz="4" w:space="0" w:color="auto"/>
            </w:tcBorders>
            <w:shd w:val="clear" w:color="auto" w:fill="auto"/>
            <w:noWrap/>
            <w:vAlign w:val="bottom"/>
            <w:hideMark/>
          </w:tcPr>
          <w:p w:rsidR="00CE201A" w:rsidRPr="00CE201A" w:rsidRDefault="00CE201A" w:rsidP="00CE201A">
            <w:pPr>
              <w:rPr>
                <w:rFonts w:ascii="Calibri" w:eastAsia="Times New Roman" w:hAnsi="Calibri" w:cs="Calibri"/>
                <w:color w:val="000000"/>
                <w:lang w:eastAsia="fi-FI"/>
              </w:rPr>
            </w:pPr>
            <w:r w:rsidRPr="00CE201A">
              <w:rPr>
                <w:rFonts w:ascii="Calibri" w:eastAsia="Times New Roman" w:hAnsi="Calibri" w:cs="Calibri"/>
                <w:color w:val="000000"/>
                <w:lang w:eastAsia="fi-FI"/>
              </w:rPr>
              <w:t> </w:t>
            </w:r>
          </w:p>
        </w:tc>
        <w:tc>
          <w:tcPr>
            <w:tcW w:w="1134" w:type="dxa"/>
            <w:tcBorders>
              <w:top w:val="nil"/>
              <w:left w:val="nil"/>
              <w:bottom w:val="single" w:sz="4" w:space="0" w:color="auto"/>
              <w:right w:val="single" w:sz="4" w:space="0" w:color="auto"/>
            </w:tcBorders>
            <w:shd w:val="clear" w:color="auto" w:fill="auto"/>
            <w:noWrap/>
            <w:vAlign w:val="bottom"/>
            <w:hideMark/>
          </w:tcPr>
          <w:p w:rsidR="00CE201A" w:rsidRPr="00CE201A" w:rsidRDefault="00CE201A" w:rsidP="00CE201A">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104299</w:t>
            </w:r>
          </w:p>
        </w:tc>
        <w:tc>
          <w:tcPr>
            <w:tcW w:w="709" w:type="dxa"/>
            <w:tcBorders>
              <w:top w:val="nil"/>
              <w:left w:val="nil"/>
              <w:bottom w:val="single" w:sz="4" w:space="0" w:color="auto"/>
              <w:right w:val="single" w:sz="4" w:space="0" w:color="auto"/>
            </w:tcBorders>
            <w:shd w:val="clear" w:color="auto" w:fill="auto"/>
            <w:noWrap/>
            <w:vAlign w:val="bottom"/>
            <w:hideMark/>
          </w:tcPr>
          <w:p w:rsidR="00CE201A" w:rsidRPr="00CE201A" w:rsidRDefault="00CE201A" w:rsidP="00CE201A">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90359</w:t>
            </w:r>
          </w:p>
        </w:tc>
        <w:tc>
          <w:tcPr>
            <w:tcW w:w="1275" w:type="dxa"/>
            <w:tcBorders>
              <w:top w:val="nil"/>
              <w:left w:val="nil"/>
              <w:bottom w:val="single" w:sz="4" w:space="0" w:color="auto"/>
              <w:right w:val="single" w:sz="4" w:space="0" w:color="auto"/>
            </w:tcBorders>
            <w:shd w:val="clear" w:color="auto" w:fill="auto"/>
            <w:noWrap/>
            <w:vAlign w:val="bottom"/>
            <w:hideMark/>
          </w:tcPr>
          <w:p w:rsidR="00CE201A" w:rsidRPr="00C93CEC" w:rsidRDefault="00C93CEC" w:rsidP="00C93CEC">
            <w:pPr>
              <w:jc w:val="center"/>
              <w:rPr>
                <w:rFonts w:ascii="Calibri" w:eastAsia="Times New Roman" w:hAnsi="Calibri" w:cs="Calibri"/>
                <w:lang w:eastAsia="fi-FI"/>
              </w:rPr>
            </w:pPr>
            <w:r w:rsidRPr="00C93CEC">
              <w:rPr>
                <w:rFonts w:ascii="Calibri" w:eastAsia="Times New Roman" w:hAnsi="Calibri" w:cs="Calibri"/>
                <w:lang w:eastAsia="fi-FI"/>
              </w:rPr>
              <w:t>177</w:t>
            </w:r>
          </w:p>
        </w:tc>
        <w:tc>
          <w:tcPr>
            <w:tcW w:w="851" w:type="dxa"/>
            <w:tcBorders>
              <w:top w:val="nil"/>
              <w:left w:val="nil"/>
              <w:bottom w:val="single" w:sz="4" w:space="0" w:color="auto"/>
              <w:right w:val="single" w:sz="4" w:space="0" w:color="auto"/>
            </w:tcBorders>
            <w:shd w:val="clear" w:color="auto" w:fill="auto"/>
            <w:noWrap/>
            <w:vAlign w:val="bottom"/>
            <w:hideMark/>
          </w:tcPr>
          <w:p w:rsidR="00CE201A" w:rsidRPr="00CE201A" w:rsidRDefault="00CE201A" w:rsidP="00CE201A">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704</w:t>
            </w:r>
          </w:p>
        </w:tc>
        <w:tc>
          <w:tcPr>
            <w:tcW w:w="850" w:type="dxa"/>
            <w:tcBorders>
              <w:top w:val="nil"/>
              <w:left w:val="nil"/>
              <w:bottom w:val="single" w:sz="4" w:space="0" w:color="auto"/>
              <w:right w:val="single" w:sz="4" w:space="0" w:color="auto"/>
            </w:tcBorders>
            <w:shd w:val="clear" w:color="auto" w:fill="auto"/>
            <w:noWrap/>
            <w:vAlign w:val="bottom"/>
            <w:hideMark/>
          </w:tcPr>
          <w:p w:rsidR="00CE201A" w:rsidRPr="00CE201A" w:rsidRDefault="00CE201A" w:rsidP="00CE201A">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253</w:t>
            </w:r>
          </w:p>
        </w:tc>
        <w:tc>
          <w:tcPr>
            <w:tcW w:w="567" w:type="dxa"/>
            <w:tcBorders>
              <w:top w:val="nil"/>
              <w:left w:val="nil"/>
              <w:bottom w:val="single" w:sz="4" w:space="0" w:color="auto"/>
              <w:right w:val="single" w:sz="4" w:space="0" w:color="auto"/>
            </w:tcBorders>
            <w:shd w:val="clear" w:color="auto" w:fill="auto"/>
            <w:noWrap/>
            <w:vAlign w:val="bottom"/>
            <w:hideMark/>
          </w:tcPr>
          <w:p w:rsidR="00CE201A" w:rsidRPr="00CE201A" w:rsidRDefault="00CE201A" w:rsidP="00CE201A">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1929</w:t>
            </w:r>
          </w:p>
        </w:tc>
        <w:tc>
          <w:tcPr>
            <w:tcW w:w="567" w:type="dxa"/>
            <w:tcBorders>
              <w:top w:val="nil"/>
              <w:left w:val="nil"/>
              <w:bottom w:val="single" w:sz="4" w:space="0" w:color="auto"/>
              <w:right w:val="single" w:sz="4" w:space="0" w:color="auto"/>
            </w:tcBorders>
            <w:shd w:val="clear" w:color="auto" w:fill="auto"/>
            <w:noWrap/>
            <w:vAlign w:val="bottom"/>
            <w:hideMark/>
          </w:tcPr>
          <w:p w:rsidR="00CE201A" w:rsidRPr="00CE201A" w:rsidRDefault="00CE201A" w:rsidP="00CE201A">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611</w:t>
            </w:r>
          </w:p>
        </w:tc>
        <w:tc>
          <w:tcPr>
            <w:tcW w:w="1076" w:type="dxa"/>
            <w:tcBorders>
              <w:top w:val="nil"/>
              <w:left w:val="nil"/>
              <w:bottom w:val="single" w:sz="4" w:space="0" w:color="auto"/>
              <w:right w:val="single" w:sz="4" w:space="0" w:color="auto"/>
            </w:tcBorders>
            <w:shd w:val="clear" w:color="auto" w:fill="auto"/>
            <w:noWrap/>
            <w:vAlign w:val="bottom"/>
            <w:hideMark/>
          </w:tcPr>
          <w:p w:rsidR="00CE201A" w:rsidRPr="00CE201A" w:rsidRDefault="00CE201A" w:rsidP="00CE201A">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2459</w:t>
            </w:r>
          </w:p>
        </w:tc>
        <w:tc>
          <w:tcPr>
            <w:tcW w:w="694" w:type="dxa"/>
            <w:tcBorders>
              <w:top w:val="nil"/>
              <w:left w:val="nil"/>
              <w:bottom w:val="single" w:sz="4" w:space="0" w:color="auto"/>
              <w:right w:val="single" w:sz="4" w:space="0" w:color="auto"/>
            </w:tcBorders>
            <w:shd w:val="clear" w:color="auto" w:fill="auto"/>
            <w:noWrap/>
            <w:vAlign w:val="bottom"/>
            <w:hideMark/>
          </w:tcPr>
          <w:p w:rsidR="00CE201A" w:rsidRPr="00CE201A" w:rsidRDefault="00CE201A" w:rsidP="00CE201A">
            <w:pPr>
              <w:jc w:val="center"/>
              <w:rPr>
                <w:rFonts w:ascii="Calibri" w:eastAsia="Times New Roman" w:hAnsi="Calibri" w:cs="Calibri"/>
                <w:color w:val="000000"/>
                <w:lang w:eastAsia="fi-FI"/>
              </w:rPr>
            </w:pPr>
            <w:r w:rsidRPr="00CE201A">
              <w:rPr>
                <w:rFonts w:ascii="Calibri" w:eastAsia="Times New Roman" w:hAnsi="Calibri" w:cs="Calibri"/>
                <w:color w:val="000000"/>
                <w:lang w:eastAsia="fi-FI"/>
              </w:rPr>
              <w:t>1002</w:t>
            </w:r>
          </w:p>
        </w:tc>
      </w:tr>
      <w:tr w:rsidR="00CE201A" w:rsidRPr="00CE201A" w:rsidTr="00C9614C">
        <w:trPr>
          <w:trHeight w:val="300"/>
        </w:trPr>
        <w:tc>
          <w:tcPr>
            <w:tcW w:w="10290" w:type="dxa"/>
            <w:gridSpan w:val="11"/>
            <w:tcBorders>
              <w:top w:val="single" w:sz="4" w:space="0" w:color="auto"/>
              <w:left w:val="nil"/>
              <w:bottom w:val="nil"/>
              <w:right w:val="nil"/>
            </w:tcBorders>
            <w:shd w:val="clear" w:color="auto" w:fill="auto"/>
            <w:noWrap/>
            <w:vAlign w:val="bottom"/>
            <w:hideMark/>
          </w:tcPr>
          <w:p w:rsidR="00CE201A" w:rsidRPr="00CE201A" w:rsidRDefault="00CE201A" w:rsidP="00CE201A">
            <w:pPr>
              <w:jc w:val="right"/>
              <w:rPr>
                <w:rFonts w:ascii="Calibri" w:eastAsia="Times New Roman" w:hAnsi="Calibri" w:cs="Calibri"/>
                <w:i/>
                <w:color w:val="000000"/>
                <w:lang w:eastAsia="fi-FI"/>
              </w:rPr>
            </w:pPr>
            <w:r w:rsidRPr="00CE201A">
              <w:rPr>
                <w:rFonts w:ascii="Calibri" w:eastAsia="Times New Roman" w:hAnsi="Calibri" w:cs="Calibri"/>
                <w:i/>
                <w:color w:val="000000"/>
                <w:lang w:eastAsia="fi-FI"/>
              </w:rPr>
              <w:t>Kokoelmatilastojen tilanne 21.8.2012</w:t>
            </w:r>
          </w:p>
        </w:tc>
      </w:tr>
    </w:tbl>
    <w:p w:rsidR="00B0593F" w:rsidRPr="00F45E85" w:rsidRDefault="00B0593F" w:rsidP="00E60D01"/>
    <w:p w:rsidR="000A1480" w:rsidRPr="00F45E85" w:rsidRDefault="000A1480" w:rsidP="000A1480"/>
    <w:p w:rsidR="000A1480" w:rsidRPr="00F45E85" w:rsidRDefault="000A1480" w:rsidP="000A1480">
      <w:r w:rsidRPr="00F45E85">
        <w:lastRenderedPageBreak/>
        <w:t>Maskussa panostetaan aihealueista erityisesti kaunokirjallisuuteen sekä kasvatuksen ja opetuksen tukemiseen, historiaan, psykologiaan sekä jonkin verran hoitotieteisiin. Lisäksi Maskun kirjastoon hankitaan runsaasti erilaisia harrastekirjoja sekä taiteisiin ja taidehistoriaan liittyviä teoksia. Rajatummin kokoelmiin hankitaan näytelmiä, ka</w:t>
      </w:r>
      <w:r w:rsidRPr="00F45E85">
        <w:t>n</w:t>
      </w:r>
      <w:r w:rsidRPr="00F45E85">
        <w:t>sanrunoutta, hengellistä kirjallisuutta, lakiteoksia sekä tekniikan ja teollisuuden alojen kirjallisuutta, mutta peru</w:t>
      </w:r>
      <w:r w:rsidRPr="00F45E85">
        <w:t>s</w:t>
      </w:r>
      <w:r w:rsidRPr="00F45E85">
        <w:t xml:space="preserve">kokoelma pidetään yllä myös näillä aihealueilla. </w:t>
      </w:r>
    </w:p>
    <w:p w:rsidR="000A1480" w:rsidRPr="00F45E85" w:rsidRDefault="000A1480" w:rsidP="000A1480"/>
    <w:p w:rsidR="000A1480" w:rsidRPr="00F45E85" w:rsidRDefault="000A1480" w:rsidP="000A1480">
      <w:r w:rsidRPr="00F45E85">
        <w:t>Kokoelmavalinnoissa kiinnitetään huomiota käyttäjäkunnan tarpeisiin ja kysyntään kunnan eri alueet huomioiden. Kokoelmaan valitaan laadukasta, tiedollista ja elämyksellistä aineistoa. Kaunokirjallisuuden valinnoissa kiinnit</w:t>
      </w:r>
      <w:r w:rsidRPr="00F45E85">
        <w:t>e</w:t>
      </w:r>
      <w:r w:rsidRPr="00F45E85">
        <w:t>tään huomiota teoksen taiteelliseen ja pysyvään arvoon. Tietoaineistossa otetaan huomioon teoksen sisällöllinen pätevyys ja ajankohtaisuus. Hankinnoissa huomioidaan laatu ja aineiston tietosisällöllinen uusiutuminen. Kurss</w:t>
      </w:r>
      <w:r w:rsidRPr="00F45E85">
        <w:t>i</w:t>
      </w:r>
      <w:r w:rsidRPr="00F45E85">
        <w:t>kirjoja hankitaan perusopintoihin. Niteitä hankitaan yleensä 1 kpl kirjastoa kohden, mutta lasten ja nuorten ka</w:t>
      </w:r>
      <w:r w:rsidRPr="00F45E85">
        <w:t>u</w:t>
      </w:r>
      <w:r w:rsidRPr="00F45E85">
        <w:t>nokirjallisuutta hankitaan 1 – 4 kpl / kirjasto.</w:t>
      </w:r>
    </w:p>
    <w:p w:rsidR="000A1480" w:rsidRPr="00F45E85" w:rsidRDefault="000A1480" w:rsidP="000A1480"/>
    <w:p w:rsidR="000A1480" w:rsidRPr="00F45E85" w:rsidRDefault="000A1480" w:rsidP="000A1480">
      <w:r w:rsidRPr="00F45E85">
        <w:t xml:space="preserve">Aineistolajeista panostetaan kirjoihin ja suuren kysynnän vuoksi hankitaan runsaasti CD-äänikirjoja ja DVD -elokuvia. Musiikkia ja kielikursseja hankitaan peruskokoelmaa täydentävästi. </w:t>
      </w:r>
      <w:r w:rsidR="00D17CD1" w:rsidRPr="00F45E85">
        <w:t>Kokoelmii</w:t>
      </w:r>
      <w:r w:rsidR="00D17CD1">
        <w:t>n ei tällä hetkellä hankita Blu</w:t>
      </w:r>
      <w:r w:rsidR="005E13A2">
        <w:t>ray-, CD</w:t>
      </w:r>
      <w:r w:rsidR="00D17CD1" w:rsidRPr="00F45E85">
        <w:t xml:space="preserve">-rom-tallenteita eikä tietokone/konsolipelejä. </w:t>
      </w:r>
    </w:p>
    <w:p w:rsidR="000A1480" w:rsidRPr="00F45E85" w:rsidRDefault="000A1480" w:rsidP="000A1480"/>
    <w:p w:rsidR="000A1480" w:rsidRPr="00F45E85" w:rsidRDefault="00AA3379" w:rsidP="000A1480">
      <w:r>
        <w:t>Maskussa on käytössä J</w:t>
      </w:r>
      <w:r w:rsidR="000A1480" w:rsidRPr="00F45E85">
        <w:t xml:space="preserve">okerilainat. Jokereiksi laitetaan paljon varatut uutuudet. </w:t>
      </w:r>
    </w:p>
    <w:p w:rsidR="000A1480" w:rsidRPr="00F45E85" w:rsidRDefault="000A1480" w:rsidP="000A1480"/>
    <w:p w:rsidR="000A1480" w:rsidRPr="00F45E85" w:rsidRDefault="000A1480" w:rsidP="000A1480">
      <w:r w:rsidRPr="00F45E85">
        <w:t xml:space="preserve">Masku ei halua erikoistua kokoelmillaan mihinkään erityisesti vaan tavoitteena on ylläpitää ja kehittää laadukasta yleiskokoelmaa. Maskussa erikoiskokoelmia edustavat Masku-kokoelma, Lemun kotiseutukokoelma ja Askaisten kotiseutukokoelma. Askaisissa on lisäksi kartutettu Mannerheim-kokoelmaa. Omakustanteista hankitaan vain paikallisten tekijöiden teoksia. </w:t>
      </w:r>
    </w:p>
    <w:p w:rsidR="000A1480" w:rsidRPr="00F45E85" w:rsidRDefault="000A1480" w:rsidP="000A1480"/>
    <w:p w:rsidR="000A1480" w:rsidRPr="00F45E85" w:rsidRDefault="000A1480" w:rsidP="000A1480">
      <w:r w:rsidRPr="00F45E85">
        <w:t>Poistoperusteita ovat aineiston huono kunto, sisällöltään vanhentunut aineisto, jolla ei ole pysyvää arvoa ja a</w:t>
      </w:r>
      <w:r w:rsidRPr="00F45E85">
        <w:t>i</w:t>
      </w:r>
      <w:r w:rsidRPr="00F45E85">
        <w:t xml:space="preserve">neisto, jonka kysyntä on vähäistä. Lisäksi poistetaan vanhoja painoksia ja versioita, huomioiden tieteenalojen vanhenemisnopeus. Maskussa poistetaan myös kadonnut ja palauttamaton aineisto, kun eräpäivästä on kulunut kaksi vuotta. </w:t>
      </w:r>
    </w:p>
    <w:p w:rsidR="000A1480" w:rsidRPr="00F45E85" w:rsidRDefault="000A1480" w:rsidP="000A1480"/>
    <w:p w:rsidR="000A1480" w:rsidRPr="00F45E85" w:rsidRDefault="000A1480" w:rsidP="000A1480">
      <w:r w:rsidRPr="00F45E85">
        <w:t>Maskun pääkirjastossa sekä Lemussa ja Askaisissa on varasto. Varastot ovat pieniä. Varastoaineiston käyttö on vähäistä, kuukaudessa varastoaineistoa haetaan vain muutaman kerran. Varastoissa säilytetään aikuisten kaun</w:t>
      </w:r>
      <w:r w:rsidRPr="00F45E85">
        <w:t>o</w:t>
      </w:r>
      <w:r w:rsidRPr="00F45E85">
        <w:t>kirjallisuuden klassikoita sekä suosittujen sarjojen huonokuntoisia osia, joita varjellaan sarjan eheyden säilymise</w:t>
      </w:r>
      <w:r w:rsidRPr="00F45E85">
        <w:t>k</w:t>
      </w:r>
      <w:r w:rsidRPr="00F45E85">
        <w:t xml:space="preserve">si. Lisäksi varastoissa on teoksia, joilla on historiallista, taiteellista ja pysyvää arvoa sekä eri alojen klassikoita sekä hieman nuorten kirjoja. Aikakauslehdistä varastoidaan keskeinen osa kolmeksi vuodeksi, paikalliset sanomalehdet säilytetään pysyvästi. Varastoon siirretään vain painettua aineistoa ja musiikkia. Varastojen merkitys on Maskussa muuttunut Vaski-yhteistyön myötä. Tarve aineiston varastoinnille on </w:t>
      </w:r>
      <w:r w:rsidR="00BA12DB">
        <w:t xml:space="preserve">vähentynyt yhteiskäyttöisen, </w:t>
      </w:r>
      <w:r w:rsidRPr="00F45E85">
        <w:t>laaj</w:t>
      </w:r>
      <w:r w:rsidR="00BA12DB">
        <w:t>an</w:t>
      </w:r>
      <w:r w:rsidRPr="00F45E85">
        <w:t xml:space="preserve"> Vaski</w:t>
      </w:r>
      <w:r w:rsidR="00BA12DB">
        <w:t>-kokoelma</w:t>
      </w:r>
      <w:r w:rsidRPr="00F45E85">
        <w:t>n myötä. Kuitenkin varastointi päätöstä tehtäessä Maskussa tarkastellaan ensisijaisesti nimekkeen tila</w:t>
      </w:r>
      <w:r w:rsidRPr="00F45E85">
        <w:t>n</w:t>
      </w:r>
      <w:r w:rsidRPr="00F45E85">
        <w:t xml:space="preserve">netta oman kunnan sisällä ja toissijaisesti Vaskin laajuudella. </w:t>
      </w:r>
    </w:p>
    <w:p w:rsidR="00AE6B52" w:rsidRPr="00F45E85" w:rsidRDefault="00AE6B52" w:rsidP="00AE6B52"/>
    <w:p w:rsidR="0072403E" w:rsidRPr="00F45E85" w:rsidRDefault="0072403E" w:rsidP="0072403E"/>
    <w:p w:rsidR="0072403E" w:rsidRPr="00AE71F4" w:rsidRDefault="0072403E" w:rsidP="00AE71F4">
      <w:pPr>
        <w:pStyle w:val="Otsikko3"/>
        <w:rPr>
          <w:rFonts w:asciiTheme="minorHAnsi" w:hAnsiTheme="minorHAnsi" w:cstheme="minorHAnsi"/>
        </w:rPr>
      </w:pPr>
      <w:r w:rsidRPr="00AE71F4">
        <w:rPr>
          <w:rFonts w:asciiTheme="minorHAnsi" w:hAnsiTheme="minorHAnsi" w:cstheme="minorHAnsi"/>
        </w:rPr>
        <w:t>Mynämäki</w:t>
      </w:r>
    </w:p>
    <w:p w:rsidR="003B52A1" w:rsidRPr="00F45E85" w:rsidRDefault="003B52A1" w:rsidP="003B52A1"/>
    <w:p w:rsidR="003B52A1" w:rsidRPr="00F45E85" w:rsidRDefault="003B52A1" w:rsidP="003B52A1">
      <w:pPr>
        <w:rPr>
          <w:color w:val="FF0000"/>
        </w:rPr>
      </w:pPr>
      <w:r w:rsidRPr="00F45E85">
        <w:t>Mynäm</w:t>
      </w:r>
      <w:r w:rsidR="00577A52" w:rsidRPr="00F45E85">
        <w:t>äellä asukkaita oli vuoden 2011 lopussa 8 041, joka on 2,4 % koko Vaski-alueen väestöstä</w:t>
      </w:r>
      <w:r w:rsidRPr="00F45E85">
        <w:t xml:space="preserve">. </w:t>
      </w:r>
      <w:r w:rsidR="00577A52" w:rsidRPr="00F45E85">
        <w:t xml:space="preserve">Mynämäen kokoelma vastaa 2,6 % Vaski-kokoelmasta. </w:t>
      </w:r>
      <w:r w:rsidRPr="00F45E85">
        <w:t>Mynämäel</w:t>
      </w:r>
      <w:r w:rsidR="00577A52" w:rsidRPr="00F45E85">
        <w:t>lä on</w:t>
      </w:r>
      <w:r w:rsidRPr="00F45E85">
        <w:t xml:space="preserve"> pääkirjaston lisäksi yksi toimipiste</w:t>
      </w:r>
      <w:r w:rsidR="00577A52" w:rsidRPr="00F45E85">
        <w:t>, Tavastilan kirjasto Mietoisissa, joka on t</w:t>
      </w:r>
      <w:r w:rsidR="00920BAF" w:rsidRPr="00F45E85">
        <w:t>oistaiseksi</w:t>
      </w:r>
      <w:r w:rsidR="00577A52" w:rsidRPr="00F45E85">
        <w:t xml:space="preserve"> suljettu</w:t>
      </w:r>
      <w:r w:rsidRPr="00F45E85">
        <w:t>. Lisäksi kirjasto hankkii kirjastoautopalvelu</w:t>
      </w:r>
      <w:r w:rsidR="0062795E" w:rsidRPr="00F45E85">
        <w:t>j</w:t>
      </w:r>
      <w:r w:rsidRPr="00F45E85">
        <w:t>a Laitilalta. Vuon</w:t>
      </w:r>
      <w:r w:rsidR="00577A52" w:rsidRPr="00F45E85">
        <w:t>na 2012</w:t>
      </w:r>
      <w:r w:rsidRPr="00F45E85">
        <w:t xml:space="preserve"> ki</w:t>
      </w:r>
      <w:r w:rsidRPr="00F45E85">
        <w:t>r</w:t>
      </w:r>
      <w:r w:rsidRPr="00F45E85">
        <w:t>jastoauton pysäkke</w:t>
      </w:r>
      <w:r w:rsidR="00577A52" w:rsidRPr="00F45E85">
        <w:t>jä on</w:t>
      </w:r>
      <w:r w:rsidRPr="00F45E85">
        <w:t xml:space="preserve"> </w:t>
      </w:r>
      <w:r w:rsidR="00577A52" w:rsidRPr="00F45E85">
        <w:t>seitsemän</w:t>
      </w:r>
      <w:r w:rsidR="00E53E5B" w:rsidRPr="00F45E85">
        <w:t>, joista osa on kouluilla</w:t>
      </w:r>
      <w:r w:rsidRPr="00F45E85">
        <w:t>.</w:t>
      </w:r>
      <w:r w:rsidR="00577A52" w:rsidRPr="00F45E85">
        <w:t xml:space="preserve"> Lisäksi kirjastolla on neljässä koulussa, joissa kirjast</w:t>
      </w:r>
      <w:r w:rsidR="00577A52" w:rsidRPr="00F45E85">
        <w:t>o</w:t>
      </w:r>
      <w:r w:rsidR="00577A52" w:rsidRPr="00F45E85">
        <w:t>auto ei käy, siirtokokoelmia</w:t>
      </w:r>
      <w:r w:rsidR="00E53E5B" w:rsidRPr="00F45E85">
        <w:t>.</w:t>
      </w:r>
    </w:p>
    <w:p w:rsidR="003B52A1" w:rsidRPr="00F45E85" w:rsidRDefault="003B52A1" w:rsidP="003B52A1">
      <w:pPr>
        <w:rPr>
          <w:color w:val="FF0000"/>
        </w:rPr>
      </w:pPr>
    </w:p>
    <w:p w:rsidR="001341D7" w:rsidRDefault="00577A52" w:rsidP="003B52A1">
      <w:r w:rsidRPr="00F45E85">
        <w:t xml:space="preserve">Mynämäen kirjasto palvelee kaikkia kuntalaisia. Tärkeimpiä käyttäjäryhmiä ovat </w:t>
      </w:r>
      <w:r w:rsidR="0098217B" w:rsidRPr="00F45E85">
        <w:t xml:space="preserve">koulut, </w:t>
      </w:r>
      <w:r w:rsidR="003B52A1" w:rsidRPr="00F45E85">
        <w:t>nuoret aikuis</w:t>
      </w:r>
      <w:r w:rsidR="000C392E" w:rsidRPr="00F45E85">
        <w:t>et ja eläk</w:t>
      </w:r>
      <w:r w:rsidR="000C392E" w:rsidRPr="00F45E85">
        <w:t>e</w:t>
      </w:r>
      <w:r w:rsidR="000C392E" w:rsidRPr="00F45E85">
        <w:t xml:space="preserve">läiset. Kokoelmaan vaikuttaa myös </w:t>
      </w:r>
      <w:r w:rsidR="006E11D3" w:rsidRPr="00F45E85">
        <w:t>Mynämäen käsi- ja taideteollisuusoppilai</w:t>
      </w:r>
      <w:r w:rsidR="000C392E" w:rsidRPr="00F45E85">
        <w:t>tos.</w:t>
      </w:r>
    </w:p>
    <w:p w:rsidR="001341D7" w:rsidRDefault="001341D7" w:rsidP="003B52A1"/>
    <w:p w:rsidR="001341D7" w:rsidRPr="00F45E85" w:rsidRDefault="001341D7" w:rsidP="003B52A1"/>
    <w:tbl>
      <w:tblPr>
        <w:tblW w:w="10167" w:type="dxa"/>
        <w:tblInd w:w="55" w:type="dxa"/>
        <w:tblLayout w:type="fixed"/>
        <w:tblCellMar>
          <w:left w:w="70" w:type="dxa"/>
          <w:right w:w="70" w:type="dxa"/>
        </w:tblCellMar>
        <w:tblLook w:val="04A0" w:firstRow="1" w:lastRow="0" w:firstColumn="1" w:lastColumn="0" w:noHBand="0" w:noVBand="1"/>
      </w:tblPr>
      <w:tblGrid>
        <w:gridCol w:w="1081"/>
        <w:gridCol w:w="1486"/>
        <w:gridCol w:w="1134"/>
        <w:gridCol w:w="850"/>
        <w:gridCol w:w="1276"/>
        <w:gridCol w:w="851"/>
        <w:gridCol w:w="708"/>
        <w:gridCol w:w="567"/>
        <w:gridCol w:w="514"/>
        <w:gridCol w:w="940"/>
        <w:gridCol w:w="760"/>
      </w:tblGrid>
      <w:tr w:rsidR="0098217B" w:rsidRPr="0098217B" w:rsidTr="00B82AE2">
        <w:trPr>
          <w:trHeight w:val="900"/>
        </w:trPr>
        <w:tc>
          <w:tcPr>
            <w:tcW w:w="1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17B" w:rsidRPr="0098217B" w:rsidRDefault="0098217B" w:rsidP="0098217B">
            <w:pPr>
              <w:jc w:val="center"/>
              <w:rPr>
                <w:rFonts w:ascii="Calibri" w:eastAsia="Times New Roman" w:hAnsi="Calibri" w:cs="Calibri"/>
                <w:lang w:eastAsia="fi-FI"/>
              </w:rPr>
            </w:pPr>
            <w:r w:rsidRPr="0098217B">
              <w:rPr>
                <w:rFonts w:ascii="Calibri" w:eastAsia="Times New Roman" w:hAnsi="Calibri" w:cs="Calibri"/>
                <w:lang w:eastAsia="fi-FI"/>
              </w:rPr>
              <w:lastRenderedPageBreak/>
              <w:t> </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rsidR="0098217B" w:rsidRPr="0098217B" w:rsidRDefault="0098217B" w:rsidP="0098217B">
            <w:pPr>
              <w:jc w:val="center"/>
              <w:rPr>
                <w:rFonts w:ascii="Calibri" w:eastAsia="Times New Roman" w:hAnsi="Calibri" w:cs="Calibri"/>
                <w:lang w:eastAsia="fi-FI"/>
              </w:rPr>
            </w:pPr>
            <w:r w:rsidRPr="0098217B">
              <w:rPr>
                <w:rFonts w:ascii="Calibri" w:eastAsia="Times New Roman" w:hAnsi="Calibri" w:cs="Calibri"/>
                <w:lang w:eastAsia="fi-FI"/>
              </w:rPr>
              <w:t>korostuneet käyttäjäryh-mät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8217B" w:rsidRPr="0098217B" w:rsidRDefault="0098217B" w:rsidP="0098217B">
            <w:pPr>
              <w:jc w:val="center"/>
              <w:rPr>
                <w:rFonts w:ascii="Calibri" w:eastAsia="Times New Roman" w:hAnsi="Calibri" w:cs="Calibri"/>
                <w:lang w:eastAsia="fi-FI"/>
              </w:rPr>
            </w:pPr>
            <w:r w:rsidRPr="0098217B">
              <w:rPr>
                <w:rFonts w:ascii="Calibri" w:eastAsia="Times New Roman" w:hAnsi="Calibri" w:cs="Calibri"/>
                <w:lang w:eastAsia="fi-FI"/>
              </w:rPr>
              <w:t>kokoelma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8217B" w:rsidRPr="0098217B" w:rsidRDefault="0098217B" w:rsidP="0098217B">
            <w:pPr>
              <w:jc w:val="center"/>
              <w:rPr>
                <w:rFonts w:ascii="Calibri" w:eastAsia="Times New Roman" w:hAnsi="Calibri" w:cs="Calibri"/>
                <w:lang w:eastAsia="fi-FI"/>
              </w:rPr>
            </w:pPr>
            <w:r w:rsidRPr="0098217B">
              <w:rPr>
                <w:rFonts w:ascii="Calibri" w:eastAsia="Times New Roman" w:hAnsi="Calibri" w:cs="Calibri"/>
                <w:lang w:eastAsia="fi-FI"/>
              </w:rPr>
              <w:t>kirjat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8217B" w:rsidRPr="0098217B" w:rsidRDefault="00B82AE2" w:rsidP="0098217B">
            <w:pPr>
              <w:jc w:val="center"/>
              <w:rPr>
                <w:rFonts w:ascii="Calibri" w:eastAsia="Times New Roman" w:hAnsi="Calibri" w:cs="Calibri"/>
                <w:lang w:eastAsia="fi-FI"/>
              </w:rPr>
            </w:pPr>
            <w:r>
              <w:rPr>
                <w:rFonts w:ascii="Calibri" w:eastAsia="Times New Roman" w:hAnsi="Calibri" w:cs="Calibri"/>
                <w:lang w:eastAsia="fi-FI"/>
              </w:rPr>
              <w:t>leht</w:t>
            </w:r>
            <w:r>
              <w:rPr>
                <w:rFonts w:ascii="Calibri" w:eastAsia="Times New Roman" w:hAnsi="Calibri" w:cs="Calibri"/>
                <w:lang w:eastAsia="fi-FI"/>
              </w:rPr>
              <w:t>i</w:t>
            </w:r>
            <w:r>
              <w:rPr>
                <w:rFonts w:ascii="Calibri" w:eastAsia="Times New Roman" w:hAnsi="Calibri" w:cs="Calibri"/>
                <w:lang w:eastAsia="fi-FI"/>
              </w:rPr>
              <w:t>vuosikerrat 2012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8217B" w:rsidRPr="0098217B" w:rsidRDefault="0098217B" w:rsidP="0098217B">
            <w:pPr>
              <w:jc w:val="center"/>
              <w:rPr>
                <w:rFonts w:ascii="Calibri" w:eastAsia="Times New Roman" w:hAnsi="Calibri" w:cs="Calibri"/>
                <w:lang w:eastAsia="fi-FI"/>
              </w:rPr>
            </w:pPr>
            <w:r w:rsidRPr="0098217B">
              <w:rPr>
                <w:rFonts w:ascii="Calibri" w:eastAsia="Times New Roman" w:hAnsi="Calibri" w:cs="Calibri"/>
                <w:lang w:eastAsia="fi-FI"/>
              </w:rPr>
              <w:t>ääniki</w:t>
            </w:r>
            <w:r w:rsidRPr="0098217B">
              <w:rPr>
                <w:rFonts w:ascii="Calibri" w:eastAsia="Times New Roman" w:hAnsi="Calibri" w:cs="Calibri"/>
                <w:lang w:eastAsia="fi-FI"/>
              </w:rPr>
              <w:t>r</w:t>
            </w:r>
            <w:r w:rsidR="005E13A2">
              <w:rPr>
                <w:rFonts w:ascii="Calibri" w:eastAsia="Times New Roman" w:hAnsi="Calibri" w:cs="Calibri"/>
                <w:lang w:eastAsia="fi-FI"/>
              </w:rPr>
              <w:t>jat, CD</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8217B" w:rsidRPr="0098217B" w:rsidRDefault="0098217B" w:rsidP="0098217B">
            <w:pPr>
              <w:jc w:val="center"/>
              <w:rPr>
                <w:rFonts w:ascii="Calibri" w:eastAsia="Times New Roman" w:hAnsi="Calibri" w:cs="Calibri"/>
                <w:lang w:eastAsia="fi-FI"/>
              </w:rPr>
            </w:pPr>
            <w:r w:rsidRPr="0098217B">
              <w:rPr>
                <w:rFonts w:ascii="Calibri" w:eastAsia="Times New Roman" w:hAnsi="Calibri" w:cs="Calibri"/>
                <w:lang w:eastAsia="fi-FI"/>
              </w:rPr>
              <w:t>CD-Rom</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8217B" w:rsidRPr="0098217B" w:rsidRDefault="0098217B" w:rsidP="0098217B">
            <w:pPr>
              <w:jc w:val="center"/>
              <w:rPr>
                <w:rFonts w:ascii="Calibri" w:eastAsia="Times New Roman" w:hAnsi="Calibri" w:cs="Calibri"/>
                <w:lang w:eastAsia="fi-FI"/>
              </w:rPr>
            </w:pPr>
            <w:r w:rsidRPr="0098217B">
              <w:rPr>
                <w:rFonts w:ascii="Calibri" w:eastAsia="Times New Roman" w:hAnsi="Calibri" w:cs="Calibri"/>
                <w:lang w:eastAsia="fi-FI"/>
              </w:rPr>
              <w:t>DVD</w:t>
            </w:r>
          </w:p>
        </w:tc>
        <w:tc>
          <w:tcPr>
            <w:tcW w:w="514" w:type="dxa"/>
            <w:tcBorders>
              <w:top w:val="single" w:sz="4" w:space="0" w:color="auto"/>
              <w:left w:val="nil"/>
              <w:bottom w:val="single" w:sz="4" w:space="0" w:color="auto"/>
              <w:right w:val="single" w:sz="4" w:space="0" w:color="auto"/>
            </w:tcBorders>
            <w:shd w:val="clear" w:color="auto" w:fill="auto"/>
            <w:vAlign w:val="center"/>
            <w:hideMark/>
          </w:tcPr>
          <w:p w:rsidR="0098217B" w:rsidRPr="0098217B" w:rsidRDefault="0098217B" w:rsidP="0098217B">
            <w:pPr>
              <w:jc w:val="center"/>
              <w:rPr>
                <w:rFonts w:ascii="Calibri" w:eastAsia="Times New Roman" w:hAnsi="Calibri" w:cs="Calibri"/>
                <w:lang w:eastAsia="fi-FI"/>
              </w:rPr>
            </w:pPr>
            <w:r w:rsidRPr="0098217B">
              <w:rPr>
                <w:rFonts w:ascii="Calibri" w:eastAsia="Times New Roman" w:hAnsi="Calibri" w:cs="Calibri"/>
                <w:lang w:eastAsia="fi-FI"/>
              </w:rPr>
              <w:t>VHS</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98217B" w:rsidRPr="0098217B" w:rsidRDefault="0098217B" w:rsidP="0098217B">
            <w:pPr>
              <w:jc w:val="center"/>
              <w:rPr>
                <w:rFonts w:ascii="Calibri" w:eastAsia="Times New Roman" w:hAnsi="Calibri" w:cs="Calibri"/>
                <w:lang w:eastAsia="fi-FI"/>
              </w:rPr>
            </w:pPr>
            <w:r w:rsidRPr="0098217B">
              <w:rPr>
                <w:rFonts w:ascii="Calibri" w:eastAsia="Times New Roman" w:hAnsi="Calibri" w:cs="Calibri"/>
                <w:lang w:eastAsia="fi-FI"/>
              </w:rPr>
              <w:t>musiikki, CD</w:t>
            </w:r>
          </w:p>
        </w:tc>
        <w:tc>
          <w:tcPr>
            <w:tcW w:w="760" w:type="dxa"/>
            <w:tcBorders>
              <w:top w:val="single" w:sz="4" w:space="0" w:color="auto"/>
              <w:left w:val="nil"/>
              <w:bottom w:val="single" w:sz="4" w:space="0" w:color="auto"/>
              <w:right w:val="single" w:sz="4" w:space="0" w:color="auto"/>
            </w:tcBorders>
            <w:shd w:val="clear" w:color="auto" w:fill="auto"/>
            <w:vAlign w:val="center"/>
            <w:hideMark/>
          </w:tcPr>
          <w:p w:rsidR="0098217B" w:rsidRPr="0098217B" w:rsidRDefault="0098217B" w:rsidP="0098217B">
            <w:pPr>
              <w:jc w:val="center"/>
              <w:rPr>
                <w:rFonts w:ascii="Calibri" w:eastAsia="Times New Roman" w:hAnsi="Calibri" w:cs="Calibri"/>
                <w:lang w:eastAsia="fi-FI"/>
              </w:rPr>
            </w:pPr>
            <w:r w:rsidRPr="0098217B">
              <w:rPr>
                <w:rFonts w:ascii="Calibri" w:eastAsia="Times New Roman" w:hAnsi="Calibri" w:cs="Calibri"/>
                <w:lang w:eastAsia="fi-FI"/>
              </w:rPr>
              <w:t>nuotti</w:t>
            </w:r>
          </w:p>
        </w:tc>
      </w:tr>
      <w:tr w:rsidR="0098217B" w:rsidRPr="0098217B" w:rsidTr="00B82AE2">
        <w:trPr>
          <w:trHeight w:val="2100"/>
        </w:trPr>
        <w:tc>
          <w:tcPr>
            <w:tcW w:w="1081" w:type="dxa"/>
            <w:tcBorders>
              <w:top w:val="nil"/>
              <w:left w:val="single" w:sz="4" w:space="0" w:color="000000"/>
              <w:bottom w:val="single" w:sz="4" w:space="0" w:color="000000"/>
              <w:right w:val="nil"/>
            </w:tcBorders>
            <w:shd w:val="clear" w:color="auto" w:fill="auto"/>
            <w:vAlign w:val="center"/>
            <w:hideMark/>
          </w:tcPr>
          <w:p w:rsidR="0098217B" w:rsidRPr="0098217B" w:rsidRDefault="00482E2B" w:rsidP="00482E2B">
            <w:pPr>
              <w:rPr>
                <w:rFonts w:ascii="Calibri" w:eastAsia="Times New Roman" w:hAnsi="Calibri" w:cs="Calibri"/>
                <w:lang w:eastAsia="fi-FI"/>
              </w:rPr>
            </w:pPr>
            <w:r>
              <w:rPr>
                <w:rFonts w:ascii="Calibri" w:eastAsia="Times New Roman" w:hAnsi="Calibri" w:cs="Calibri"/>
                <w:lang w:eastAsia="fi-FI"/>
              </w:rPr>
              <w:t>Mynämäki</w:t>
            </w:r>
          </w:p>
        </w:tc>
        <w:tc>
          <w:tcPr>
            <w:tcW w:w="1486" w:type="dxa"/>
            <w:tcBorders>
              <w:top w:val="nil"/>
              <w:left w:val="single" w:sz="4" w:space="0" w:color="auto"/>
              <w:bottom w:val="single" w:sz="4" w:space="0" w:color="auto"/>
              <w:right w:val="single" w:sz="4" w:space="0" w:color="auto"/>
            </w:tcBorders>
            <w:shd w:val="clear" w:color="auto" w:fill="auto"/>
            <w:vAlign w:val="center"/>
            <w:hideMark/>
          </w:tcPr>
          <w:p w:rsidR="0098217B" w:rsidRPr="0098217B" w:rsidRDefault="0098217B" w:rsidP="0098217B">
            <w:pPr>
              <w:jc w:val="center"/>
              <w:rPr>
                <w:rFonts w:ascii="Calibri" w:eastAsia="Times New Roman" w:hAnsi="Calibri" w:cs="Calibri"/>
                <w:lang w:eastAsia="fi-FI"/>
              </w:rPr>
            </w:pPr>
            <w:r w:rsidRPr="0098217B">
              <w:rPr>
                <w:rFonts w:ascii="Calibri" w:eastAsia="Times New Roman" w:hAnsi="Calibri" w:cs="Calibri"/>
                <w:lang w:eastAsia="fi-FI"/>
              </w:rPr>
              <w:t>kaikki kunt</w:t>
            </w:r>
            <w:r w:rsidRPr="0098217B">
              <w:rPr>
                <w:rFonts w:ascii="Calibri" w:eastAsia="Times New Roman" w:hAnsi="Calibri" w:cs="Calibri"/>
                <w:lang w:eastAsia="fi-FI"/>
              </w:rPr>
              <w:t>a</w:t>
            </w:r>
            <w:r w:rsidRPr="0098217B">
              <w:rPr>
                <w:rFonts w:ascii="Calibri" w:eastAsia="Times New Roman" w:hAnsi="Calibri" w:cs="Calibri"/>
                <w:lang w:eastAsia="fi-FI"/>
              </w:rPr>
              <w:t>laiset, koulut, nuoret aiku</w:t>
            </w:r>
            <w:r w:rsidRPr="0098217B">
              <w:rPr>
                <w:rFonts w:ascii="Calibri" w:eastAsia="Times New Roman" w:hAnsi="Calibri" w:cs="Calibri"/>
                <w:lang w:eastAsia="fi-FI"/>
              </w:rPr>
              <w:t>i</w:t>
            </w:r>
            <w:r w:rsidRPr="0098217B">
              <w:rPr>
                <w:rFonts w:ascii="Calibri" w:eastAsia="Times New Roman" w:hAnsi="Calibri" w:cs="Calibri"/>
                <w:lang w:eastAsia="fi-FI"/>
              </w:rPr>
              <w:t>set, ikääntynyt väestö</w:t>
            </w:r>
          </w:p>
        </w:tc>
        <w:tc>
          <w:tcPr>
            <w:tcW w:w="1134" w:type="dxa"/>
            <w:tcBorders>
              <w:top w:val="nil"/>
              <w:left w:val="nil"/>
              <w:bottom w:val="single" w:sz="4" w:space="0" w:color="auto"/>
              <w:right w:val="single" w:sz="4" w:space="0" w:color="auto"/>
            </w:tcBorders>
            <w:shd w:val="clear" w:color="auto" w:fill="auto"/>
            <w:vAlign w:val="center"/>
            <w:hideMark/>
          </w:tcPr>
          <w:p w:rsidR="0098217B" w:rsidRPr="0098217B" w:rsidRDefault="00482E2B" w:rsidP="00482E2B">
            <w:pPr>
              <w:jc w:val="center"/>
              <w:rPr>
                <w:rFonts w:ascii="Calibri" w:eastAsia="Times New Roman" w:hAnsi="Calibri" w:cs="Calibri"/>
                <w:lang w:eastAsia="fi-FI"/>
              </w:rPr>
            </w:pPr>
            <w:r>
              <w:rPr>
                <w:rFonts w:ascii="Calibri" w:eastAsia="Times New Roman" w:hAnsi="Calibri" w:cs="Calibri"/>
                <w:lang w:eastAsia="fi-FI"/>
              </w:rPr>
              <w:t>55841</w:t>
            </w:r>
          </w:p>
        </w:tc>
        <w:tc>
          <w:tcPr>
            <w:tcW w:w="850" w:type="dxa"/>
            <w:tcBorders>
              <w:top w:val="nil"/>
              <w:left w:val="nil"/>
              <w:bottom w:val="single" w:sz="4" w:space="0" w:color="auto"/>
              <w:right w:val="single" w:sz="4" w:space="0" w:color="auto"/>
            </w:tcBorders>
            <w:shd w:val="clear" w:color="auto" w:fill="auto"/>
            <w:vAlign w:val="center"/>
            <w:hideMark/>
          </w:tcPr>
          <w:p w:rsidR="0098217B" w:rsidRPr="0098217B" w:rsidRDefault="00482E2B" w:rsidP="0098217B">
            <w:pPr>
              <w:jc w:val="center"/>
              <w:rPr>
                <w:rFonts w:ascii="Calibri" w:eastAsia="Times New Roman" w:hAnsi="Calibri" w:cs="Calibri"/>
                <w:lang w:eastAsia="fi-FI"/>
              </w:rPr>
            </w:pPr>
            <w:r>
              <w:rPr>
                <w:rFonts w:ascii="Calibri" w:eastAsia="Times New Roman" w:hAnsi="Calibri" w:cs="Calibri"/>
                <w:lang w:eastAsia="fi-FI"/>
              </w:rPr>
              <w:t>50517</w:t>
            </w:r>
          </w:p>
        </w:tc>
        <w:tc>
          <w:tcPr>
            <w:tcW w:w="1276" w:type="dxa"/>
            <w:tcBorders>
              <w:top w:val="nil"/>
              <w:left w:val="nil"/>
              <w:bottom w:val="single" w:sz="4" w:space="0" w:color="auto"/>
              <w:right w:val="single" w:sz="4" w:space="0" w:color="auto"/>
            </w:tcBorders>
            <w:shd w:val="clear" w:color="auto" w:fill="auto"/>
            <w:vAlign w:val="center"/>
            <w:hideMark/>
          </w:tcPr>
          <w:p w:rsidR="0098217B" w:rsidRPr="0098217B" w:rsidRDefault="00B82AE2" w:rsidP="0098217B">
            <w:pPr>
              <w:jc w:val="center"/>
              <w:rPr>
                <w:rFonts w:ascii="Calibri" w:eastAsia="Times New Roman" w:hAnsi="Calibri" w:cs="Calibri"/>
                <w:lang w:eastAsia="fi-FI"/>
              </w:rPr>
            </w:pPr>
            <w:r w:rsidRPr="00B82AE2">
              <w:rPr>
                <w:rFonts w:ascii="Calibri" w:eastAsia="Times New Roman" w:hAnsi="Calibri" w:cs="Calibri"/>
                <w:lang w:eastAsia="fi-FI"/>
              </w:rPr>
              <w:t>75</w:t>
            </w:r>
          </w:p>
        </w:tc>
        <w:tc>
          <w:tcPr>
            <w:tcW w:w="851" w:type="dxa"/>
            <w:tcBorders>
              <w:top w:val="nil"/>
              <w:left w:val="nil"/>
              <w:bottom w:val="single" w:sz="4" w:space="0" w:color="auto"/>
              <w:right w:val="single" w:sz="4" w:space="0" w:color="auto"/>
            </w:tcBorders>
            <w:shd w:val="clear" w:color="auto" w:fill="auto"/>
            <w:noWrap/>
            <w:vAlign w:val="center"/>
            <w:hideMark/>
          </w:tcPr>
          <w:p w:rsidR="0098217B" w:rsidRPr="0098217B" w:rsidRDefault="00482E2B" w:rsidP="0098217B">
            <w:pPr>
              <w:jc w:val="center"/>
              <w:rPr>
                <w:rFonts w:ascii="Calibri" w:eastAsia="Times New Roman" w:hAnsi="Calibri" w:cs="Calibri"/>
                <w:color w:val="000000"/>
                <w:lang w:eastAsia="fi-FI"/>
              </w:rPr>
            </w:pPr>
            <w:r>
              <w:rPr>
                <w:rFonts w:ascii="Calibri" w:eastAsia="Times New Roman" w:hAnsi="Calibri" w:cs="Calibri"/>
                <w:color w:val="000000"/>
                <w:lang w:eastAsia="fi-FI"/>
              </w:rPr>
              <w:t>477</w:t>
            </w:r>
          </w:p>
        </w:tc>
        <w:tc>
          <w:tcPr>
            <w:tcW w:w="708" w:type="dxa"/>
            <w:tcBorders>
              <w:top w:val="nil"/>
              <w:left w:val="nil"/>
              <w:bottom w:val="single" w:sz="4" w:space="0" w:color="auto"/>
              <w:right w:val="single" w:sz="4" w:space="0" w:color="auto"/>
            </w:tcBorders>
            <w:shd w:val="clear" w:color="auto" w:fill="auto"/>
            <w:noWrap/>
            <w:vAlign w:val="center"/>
            <w:hideMark/>
          </w:tcPr>
          <w:p w:rsidR="0098217B" w:rsidRPr="0098217B" w:rsidRDefault="00482E2B" w:rsidP="0098217B">
            <w:pPr>
              <w:jc w:val="center"/>
              <w:rPr>
                <w:rFonts w:ascii="Calibri" w:eastAsia="Times New Roman" w:hAnsi="Calibri" w:cs="Calibri"/>
                <w:color w:val="000000"/>
                <w:lang w:eastAsia="fi-FI"/>
              </w:rPr>
            </w:pPr>
            <w:r>
              <w:rPr>
                <w:rFonts w:ascii="Calibri" w:eastAsia="Times New Roman" w:hAnsi="Calibri" w:cs="Calibri"/>
                <w:color w:val="000000"/>
                <w:lang w:eastAsia="fi-FI"/>
              </w:rPr>
              <w:t>101</w:t>
            </w:r>
          </w:p>
        </w:tc>
        <w:tc>
          <w:tcPr>
            <w:tcW w:w="567" w:type="dxa"/>
            <w:tcBorders>
              <w:top w:val="nil"/>
              <w:left w:val="nil"/>
              <w:bottom w:val="single" w:sz="4" w:space="0" w:color="auto"/>
              <w:right w:val="single" w:sz="4" w:space="0" w:color="auto"/>
            </w:tcBorders>
            <w:shd w:val="clear" w:color="auto" w:fill="auto"/>
            <w:noWrap/>
            <w:vAlign w:val="center"/>
            <w:hideMark/>
          </w:tcPr>
          <w:p w:rsidR="0098217B" w:rsidRPr="0098217B" w:rsidRDefault="00482E2B" w:rsidP="0098217B">
            <w:pPr>
              <w:jc w:val="center"/>
              <w:rPr>
                <w:rFonts w:ascii="Calibri" w:eastAsia="Times New Roman" w:hAnsi="Calibri" w:cs="Calibri"/>
                <w:color w:val="000000"/>
                <w:lang w:eastAsia="fi-FI"/>
              </w:rPr>
            </w:pPr>
            <w:r>
              <w:rPr>
                <w:rFonts w:ascii="Calibri" w:eastAsia="Times New Roman" w:hAnsi="Calibri" w:cs="Calibri"/>
                <w:color w:val="000000"/>
                <w:lang w:eastAsia="fi-FI"/>
              </w:rPr>
              <w:t>980</w:t>
            </w:r>
          </w:p>
        </w:tc>
        <w:tc>
          <w:tcPr>
            <w:tcW w:w="514" w:type="dxa"/>
            <w:tcBorders>
              <w:top w:val="nil"/>
              <w:left w:val="nil"/>
              <w:bottom w:val="single" w:sz="4" w:space="0" w:color="auto"/>
              <w:right w:val="single" w:sz="4" w:space="0" w:color="auto"/>
            </w:tcBorders>
            <w:shd w:val="clear" w:color="auto" w:fill="auto"/>
            <w:noWrap/>
            <w:vAlign w:val="center"/>
            <w:hideMark/>
          </w:tcPr>
          <w:p w:rsidR="0098217B" w:rsidRPr="0098217B" w:rsidRDefault="00482E2B" w:rsidP="0098217B">
            <w:pPr>
              <w:jc w:val="center"/>
              <w:rPr>
                <w:rFonts w:ascii="Calibri" w:eastAsia="Times New Roman" w:hAnsi="Calibri" w:cs="Calibri"/>
                <w:color w:val="000000"/>
                <w:lang w:eastAsia="fi-FI"/>
              </w:rPr>
            </w:pPr>
            <w:r>
              <w:rPr>
                <w:rFonts w:ascii="Calibri" w:eastAsia="Times New Roman" w:hAnsi="Calibri" w:cs="Calibri"/>
                <w:color w:val="000000"/>
                <w:lang w:eastAsia="fi-FI"/>
              </w:rPr>
              <w:t>379</w:t>
            </w:r>
          </w:p>
        </w:tc>
        <w:tc>
          <w:tcPr>
            <w:tcW w:w="940" w:type="dxa"/>
            <w:tcBorders>
              <w:top w:val="nil"/>
              <w:left w:val="nil"/>
              <w:bottom w:val="single" w:sz="4" w:space="0" w:color="auto"/>
              <w:right w:val="single" w:sz="4" w:space="0" w:color="auto"/>
            </w:tcBorders>
            <w:shd w:val="clear" w:color="auto" w:fill="auto"/>
            <w:noWrap/>
            <w:vAlign w:val="center"/>
            <w:hideMark/>
          </w:tcPr>
          <w:p w:rsidR="0098217B" w:rsidRPr="0098217B" w:rsidRDefault="00482E2B" w:rsidP="0098217B">
            <w:pPr>
              <w:jc w:val="center"/>
              <w:rPr>
                <w:rFonts w:ascii="Calibri" w:eastAsia="Times New Roman" w:hAnsi="Calibri" w:cs="Calibri"/>
                <w:color w:val="000000"/>
                <w:lang w:eastAsia="fi-FI"/>
              </w:rPr>
            </w:pPr>
            <w:r>
              <w:rPr>
                <w:rFonts w:ascii="Calibri" w:eastAsia="Times New Roman" w:hAnsi="Calibri" w:cs="Calibri"/>
                <w:color w:val="000000"/>
                <w:lang w:eastAsia="fi-FI"/>
              </w:rPr>
              <w:t>1299</w:t>
            </w:r>
          </w:p>
        </w:tc>
        <w:tc>
          <w:tcPr>
            <w:tcW w:w="760" w:type="dxa"/>
            <w:tcBorders>
              <w:top w:val="nil"/>
              <w:left w:val="nil"/>
              <w:bottom w:val="single" w:sz="4" w:space="0" w:color="auto"/>
              <w:right w:val="single" w:sz="4" w:space="0" w:color="auto"/>
            </w:tcBorders>
            <w:shd w:val="clear" w:color="auto" w:fill="auto"/>
            <w:noWrap/>
            <w:vAlign w:val="center"/>
            <w:hideMark/>
          </w:tcPr>
          <w:p w:rsidR="0098217B" w:rsidRPr="0098217B" w:rsidRDefault="00482E2B" w:rsidP="0098217B">
            <w:pPr>
              <w:jc w:val="center"/>
              <w:rPr>
                <w:rFonts w:ascii="Calibri" w:eastAsia="Times New Roman" w:hAnsi="Calibri" w:cs="Calibri"/>
                <w:color w:val="000000"/>
                <w:lang w:eastAsia="fi-FI"/>
              </w:rPr>
            </w:pPr>
            <w:r>
              <w:rPr>
                <w:rFonts w:ascii="Calibri" w:eastAsia="Times New Roman" w:hAnsi="Calibri" w:cs="Calibri"/>
                <w:color w:val="000000"/>
                <w:lang w:eastAsia="fi-FI"/>
              </w:rPr>
              <w:t>274</w:t>
            </w:r>
          </w:p>
        </w:tc>
      </w:tr>
      <w:tr w:rsidR="0098217B" w:rsidRPr="0098217B" w:rsidTr="00B82AE2">
        <w:trPr>
          <w:trHeight w:val="300"/>
        </w:trPr>
        <w:tc>
          <w:tcPr>
            <w:tcW w:w="10167" w:type="dxa"/>
            <w:gridSpan w:val="11"/>
            <w:tcBorders>
              <w:top w:val="single" w:sz="4" w:space="0" w:color="auto"/>
              <w:left w:val="nil"/>
              <w:bottom w:val="nil"/>
              <w:right w:val="nil"/>
            </w:tcBorders>
            <w:shd w:val="clear" w:color="auto" w:fill="auto"/>
            <w:noWrap/>
            <w:vAlign w:val="bottom"/>
            <w:hideMark/>
          </w:tcPr>
          <w:p w:rsidR="0098217B" w:rsidRPr="0098217B" w:rsidRDefault="0098217B" w:rsidP="0098217B">
            <w:pPr>
              <w:jc w:val="right"/>
              <w:rPr>
                <w:rFonts w:ascii="Calibri" w:eastAsia="Times New Roman" w:hAnsi="Calibri" w:cs="Calibri"/>
                <w:color w:val="000000"/>
                <w:lang w:eastAsia="fi-FI"/>
              </w:rPr>
            </w:pPr>
            <w:r w:rsidRPr="0098217B">
              <w:rPr>
                <w:rFonts w:ascii="Calibri" w:eastAsia="Times New Roman" w:hAnsi="Calibri" w:cs="Calibri"/>
                <w:color w:val="000000"/>
                <w:lang w:eastAsia="fi-FI"/>
              </w:rPr>
              <w:t>Kokoelmatilastojen tilanne 21.8.2012</w:t>
            </w:r>
          </w:p>
        </w:tc>
      </w:tr>
    </w:tbl>
    <w:p w:rsidR="0098217B" w:rsidRPr="00F45E85" w:rsidRDefault="0098217B" w:rsidP="003B52A1"/>
    <w:p w:rsidR="003B52A1" w:rsidRPr="00F45E85" w:rsidRDefault="003B52A1" w:rsidP="003B52A1">
      <w:pPr>
        <w:rPr>
          <w:color w:val="FF0000"/>
        </w:rPr>
      </w:pPr>
    </w:p>
    <w:p w:rsidR="0093630F" w:rsidRPr="00F45E85" w:rsidRDefault="0093630F" w:rsidP="003B52A1">
      <w:r w:rsidRPr="00F45E85">
        <w:t xml:space="preserve">Kirjaston aikuisten tietokokoelman vahvuuksia ovat matkakirjat, harrastekirjat, historia, taiteet ja lääketiede (YKL: 59). </w:t>
      </w:r>
      <w:r w:rsidR="00E53E5B" w:rsidRPr="00F45E85">
        <w:t>Luokan 79 osalta painotus on liikunnassa, u</w:t>
      </w:r>
      <w:r w:rsidRPr="00F45E85">
        <w:t>rheiluun lii</w:t>
      </w:r>
      <w:r w:rsidR="00E53E5B" w:rsidRPr="00F45E85">
        <w:t>ttyv</w:t>
      </w:r>
      <w:r w:rsidRPr="00F45E85">
        <w:t>ä kokoelma on rajatumpi. Kirjasto hankkii asiakka</w:t>
      </w:r>
      <w:r w:rsidRPr="00F45E85">
        <w:t>i</w:t>
      </w:r>
      <w:r w:rsidRPr="00F45E85">
        <w:t>den toiveiden mukaan kysytyintä tietoaineistoa. Sanakirjakokoelma on suppea.</w:t>
      </w:r>
      <w:r w:rsidR="003E0F95" w:rsidRPr="00F45E85">
        <w:t xml:space="preserve"> Asiakkaita ohjataan käyttämään myös verkossa olevia tietolähteitä.</w:t>
      </w:r>
    </w:p>
    <w:p w:rsidR="0093630F" w:rsidRPr="00F45E85" w:rsidRDefault="0093630F" w:rsidP="003B52A1">
      <w:pPr>
        <w:rPr>
          <w:color w:val="FF0000"/>
        </w:rPr>
      </w:pPr>
    </w:p>
    <w:p w:rsidR="0093630F" w:rsidRPr="00F45E85" w:rsidRDefault="00ED5BDA" w:rsidP="003B52A1">
      <w:r w:rsidRPr="00F45E85">
        <w:t>Aikuisten kokoelman kaunokirjallisessa aineistossa panostetaan uutuuksiin ja klassikoihin. Kokoelmasta löytyy kiitettävästi laadukkaampaa viihdekirjallisuutta. Kirjallisuutta on kokoelmissa paljon myös äänikir</w:t>
      </w:r>
      <w:r w:rsidR="00D51FC0" w:rsidRPr="00F45E85">
        <w:t>jon</w:t>
      </w:r>
      <w:r w:rsidRPr="00F45E85">
        <w:t>a. Äänikirj</w:t>
      </w:r>
      <w:r w:rsidRPr="00F45E85">
        <w:t>a</w:t>
      </w:r>
      <w:r w:rsidRPr="00F45E85">
        <w:t>kokoelmaa kartutetaan painotetusti kysynnän mukaan.</w:t>
      </w:r>
      <w:r w:rsidR="00AA41E1" w:rsidRPr="00F45E85">
        <w:t xml:space="preserve"> Musiikkiäänite</w:t>
      </w:r>
      <w:r w:rsidR="00B6781C" w:rsidRPr="00F45E85">
        <w:t xml:space="preserve">kokoelma on ns. nukkuva kokoelma. Sitä ei kartuteta enää aktiivisesti, ainoastaan </w:t>
      </w:r>
      <w:r w:rsidR="00777825" w:rsidRPr="00F45E85">
        <w:t>asiakkaiden hankintaehdotusten perusteella</w:t>
      </w:r>
      <w:r w:rsidR="00B6781C" w:rsidRPr="00F45E85">
        <w:t>. Yhteiskäyttöinen Vaski-kokoelma tarjoaa asiakkaille laajemman musiikkikokoelman äänitteineen ja nuotteineen.</w:t>
      </w:r>
    </w:p>
    <w:p w:rsidR="00B54BAF" w:rsidRPr="00F45E85" w:rsidRDefault="00B54BAF" w:rsidP="003B52A1"/>
    <w:p w:rsidR="00B54BAF" w:rsidRPr="00F45E85" w:rsidRDefault="00B54BAF" w:rsidP="003B52A1">
      <w:r w:rsidRPr="00F45E85">
        <w:t>Lasten ja nuorten kokoelman vahvuu</w:t>
      </w:r>
      <w:r w:rsidR="00CC61F2" w:rsidRPr="00F45E85">
        <w:t>tena on kertoma</w:t>
      </w:r>
      <w:r w:rsidR="00CE48D3" w:rsidRPr="00F45E85">
        <w:t>kirjallisuus. Erilaiset lapsille ja nuorille suunnatut lukuka</w:t>
      </w:r>
      <w:r w:rsidR="00CE48D3" w:rsidRPr="00F45E85">
        <w:t>m</w:t>
      </w:r>
      <w:r w:rsidR="00CE48D3" w:rsidRPr="00F45E85">
        <w:t>panjat ovat lisänneet lasten ja nuorten kirjastonkäyttöä ja kok</w:t>
      </w:r>
      <w:r w:rsidR="00D51FC0" w:rsidRPr="00F45E85">
        <w:t xml:space="preserve">oelmaa muokataan tukemaan </w:t>
      </w:r>
      <w:r w:rsidR="00CE48D3" w:rsidRPr="00F45E85">
        <w:t xml:space="preserve">lukuintoa ja -taitoa. Lasten ja nuorten tietoaineistoa on kattavasti kaikilta aihealueilta. </w:t>
      </w:r>
      <w:r w:rsidR="00D701AC" w:rsidRPr="00F45E85">
        <w:t>Kokoelmassa on koulukäyttöön tarkoitettuja kirjasarjoja.</w:t>
      </w:r>
    </w:p>
    <w:p w:rsidR="00B6781C" w:rsidRPr="00F45E85" w:rsidRDefault="00B6781C" w:rsidP="003B52A1"/>
    <w:p w:rsidR="00B6781C" w:rsidRPr="00F45E85" w:rsidRDefault="00B6781C" w:rsidP="003B52A1">
      <w:r w:rsidRPr="00F45E85">
        <w:t>Aineistolajeista tärkeimpiä ovat sekä aikuisten että lasten ja nuorten kokoelmassa kirjat, äänikirjat ja elokuvat. Kirjaston kokoelmissa ei ole konsolipelejä tai Blu-ray -tallenteita.</w:t>
      </w:r>
    </w:p>
    <w:p w:rsidR="00881B13" w:rsidRPr="00F45E85" w:rsidRDefault="00881B13" w:rsidP="00881B13"/>
    <w:p w:rsidR="00CC61F2" w:rsidRPr="00F45E85" w:rsidRDefault="00881B13" w:rsidP="003B52A1">
      <w:r w:rsidRPr="00F45E85">
        <w:t>Mynämäellä on käytössä jokerilainat. Jokeriaineisto on pääasiassa suosituinta ja varatuinta aikuisten kaunokirjall</w:t>
      </w:r>
      <w:r w:rsidRPr="00F45E85">
        <w:t>i</w:t>
      </w:r>
      <w:r w:rsidRPr="00F45E85">
        <w:t>suutta. Varatuimpia nimekkeitä hankitaan kaksi nidettä, joista toinen laitetaan jokeriksi.</w:t>
      </w:r>
    </w:p>
    <w:p w:rsidR="00881B13" w:rsidRPr="00F45E85" w:rsidRDefault="00881B13" w:rsidP="003B52A1"/>
    <w:p w:rsidR="00CC61F2" w:rsidRPr="00F45E85" w:rsidRDefault="000C3D0A" w:rsidP="003B52A1">
      <w:r w:rsidRPr="00F45E85">
        <w:t>Kirjakokoelmasta valtaosa on suomenkielistä aineistoa</w:t>
      </w:r>
      <w:r w:rsidR="00146152" w:rsidRPr="00F45E85">
        <w:t xml:space="preserve"> kunnan väestörakenteen mukaisesti</w:t>
      </w:r>
      <w:r w:rsidRPr="00F45E85">
        <w:t>. Aikuisten kokoelma</w:t>
      </w:r>
      <w:r w:rsidRPr="00F45E85">
        <w:t>s</w:t>
      </w:r>
      <w:r w:rsidRPr="00F45E85">
        <w:t>sa ruotsin</w:t>
      </w:r>
      <w:r w:rsidR="00146152" w:rsidRPr="00F45E85">
        <w:t>kielisen aineiston lisäksi</w:t>
      </w:r>
      <w:r w:rsidRPr="00F45E85">
        <w:t xml:space="preserve"> kokoelmassa on englannin- ja saksankielistä kirjallisuutta.</w:t>
      </w:r>
      <w:r w:rsidR="00146152" w:rsidRPr="00F45E85">
        <w:t xml:space="preserve"> Suurin osuus on en</w:t>
      </w:r>
      <w:r w:rsidR="00146152" w:rsidRPr="00F45E85">
        <w:t>g</w:t>
      </w:r>
      <w:r w:rsidR="00146152" w:rsidRPr="00F45E85">
        <w:t>lanninkielisellä kirjallisuudella.</w:t>
      </w:r>
      <w:r w:rsidRPr="00F45E85">
        <w:t xml:space="preserve"> </w:t>
      </w:r>
      <w:r w:rsidR="003E465D" w:rsidRPr="00F45E85">
        <w:t>Lasten kokoelmassa vieraskielis</w:t>
      </w:r>
      <w:r w:rsidR="00062940" w:rsidRPr="00F45E85">
        <w:t>tä kirjallisuutta on marginaalisesti.</w:t>
      </w:r>
      <w:r w:rsidR="00FA3B19" w:rsidRPr="00F45E85">
        <w:t xml:space="preserve"> Harvinaiskielistä kokoelmaa ei ole.</w:t>
      </w:r>
      <w:r w:rsidR="006F1DD1" w:rsidRPr="00F45E85">
        <w:t xml:space="preserve"> Asiakkaat voivat hyödyntää yhteiskäyttöisen Vaski-kokoelman vieraskielistä aineistoa.</w:t>
      </w:r>
    </w:p>
    <w:p w:rsidR="00D4426F" w:rsidRPr="00F45E85" w:rsidRDefault="00D4426F" w:rsidP="003B52A1"/>
    <w:p w:rsidR="003B52A1" w:rsidRPr="00F45E85" w:rsidRDefault="003B52A1" w:rsidP="003B52A1">
      <w:r w:rsidRPr="00F45E85">
        <w:t>Mynämäellä on</w:t>
      </w:r>
      <w:r w:rsidR="008C3246" w:rsidRPr="00F45E85">
        <w:t xml:space="preserve"> erikoiskokoelmia.</w:t>
      </w:r>
      <w:r w:rsidRPr="00F45E85">
        <w:t xml:space="preserve"> </w:t>
      </w:r>
      <w:r w:rsidR="008C3246" w:rsidRPr="00F45E85">
        <w:t>K</w:t>
      </w:r>
      <w:r w:rsidRPr="00F45E85">
        <w:t>otiseutukokoel</w:t>
      </w:r>
      <w:r w:rsidR="008C3246" w:rsidRPr="00F45E85">
        <w:t>man Mynämäki-aiheinen aineisto on käsikirjastokäytössä ja sitä lainataan vain harkinnan mukaan. Mynämäellä on jonkin verran ns. metsäpirttiläisiä, Karjalan evakkoja. Mets</w:t>
      </w:r>
      <w:r w:rsidR="008C3246" w:rsidRPr="00F45E85">
        <w:t>ä</w:t>
      </w:r>
      <w:r w:rsidR="008C3246" w:rsidRPr="00F45E85">
        <w:t>pirttikokoelmassa on paljon</w:t>
      </w:r>
      <w:r w:rsidR="0093630F" w:rsidRPr="00F45E85">
        <w:t xml:space="preserve"> Karjalaan </w:t>
      </w:r>
      <w:r w:rsidR="008C3246" w:rsidRPr="00F45E85">
        <w:t xml:space="preserve">ja Karjalan evakoihin </w:t>
      </w:r>
      <w:r w:rsidR="0093630F" w:rsidRPr="00F45E85">
        <w:t>liittyvää aineistoa</w:t>
      </w:r>
      <w:r w:rsidR="00880FB2" w:rsidRPr="00F45E85">
        <w:t>. Uutta a</w:t>
      </w:r>
      <w:r w:rsidR="008C3246" w:rsidRPr="00F45E85">
        <w:t>ineistoa</w:t>
      </w:r>
      <w:r w:rsidR="00880FB2" w:rsidRPr="00F45E85">
        <w:t xml:space="preserve"> (1980-luvulta eteenpäin)</w:t>
      </w:r>
      <w:r w:rsidR="008C3246" w:rsidRPr="00F45E85">
        <w:t xml:space="preserve"> lainataan </w:t>
      </w:r>
      <w:r w:rsidR="00880FB2" w:rsidRPr="00F45E85">
        <w:t>ilman rajoitteita ja vanhempaa ja harvinaisempaa aineistoa lainataan harkinnan mukaan</w:t>
      </w:r>
      <w:r w:rsidR="00D51FC0" w:rsidRPr="00F45E85">
        <w:t xml:space="preserve"> </w:t>
      </w:r>
      <w:r w:rsidR="00880FB2" w:rsidRPr="00F45E85">
        <w:t xml:space="preserve">asiakkaille </w:t>
      </w:r>
      <w:r w:rsidR="00D51FC0" w:rsidRPr="00F45E85">
        <w:t>ja kansallisesti kaukolainoina</w:t>
      </w:r>
      <w:r w:rsidR="008C3246" w:rsidRPr="00F45E85">
        <w:t>.</w:t>
      </w:r>
      <w:r w:rsidR="00DD6398">
        <w:t xml:space="preserve"> Kokoelman käsikirjoituksia ja kopioita</w:t>
      </w:r>
      <w:r w:rsidR="00880FB2" w:rsidRPr="00F45E85">
        <w:t xml:space="preserve"> sekä näihin rinnastettavaa mater</w:t>
      </w:r>
      <w:r w:rsidR="00880FB2" w:rsidRPr="00F45E85">
        <w:t>i</w:t>
      </w:r>
      <w:r w:rsidR="00880FB2" w:rsidRPr="00F45E85">
        <w:t>aalia ei lainata.</w:t>
      </w:r>
    </w:p>
    <w:p w:rsidR="00CC61F2" w:rsidRPr="00F45E85" w:rsidRDefault="00CC61F2" w:rsidP="003B52A1">
      <w:pPr>
        <w:rPr>
          <w:color w:val="FF0000"/>
        </w:rPr>
      </w:pPr>
    </w:p>
    <w:p w:rsidR="0093630F" w:rsidRPr="00F45E85" w:rsidRDefault="00CC61F2" w:rsidP="003B52A1">
      <w:r w:rsidRPr="00F45E85">
        <w:t>Aineiston poistoperusteita ovat vanhentunut tietosisältö,</w:t>
      </w:r>
      <w:r w:rsidR="003B52A1" w:rsidRPr="00F45E85">
        <w:t xml:space="preserve"> vähäinen käyttö ja huono kunto. </w:t>
      </w:r>
    </w:p>
    <w:p w:rsidR="0093630F" w:rsidRPr="00F45E85" w:rsidRDefault="0093630F" w:rsidP="003B52A1">
      <w:pPr>
        <w:rPr>
          <w:color w:val="FF0000"/>
        </w:rPr>
      </w:pPr>
    </w:p>
    <w:p w:rsidR="003B52A1" w:rsidRPr="00F45E85" w:rsidRDefault="006F1DD1" w:rsidP="003B52A1">
      <w:r w:rsidRPr="00F45E85">
        <w:t>Mynämäellä on kaksi varastoa. Pieni lähivarasto on pääkirjaston tiloissa ja erillisessä ulkorakennuksessa on toinen varasto. Kirjasto ei varastoi systemaattisesti vaan varastot toimivat ennen kaikkea työvälineenä. Varasto- ja av</w:t>
      </w:r>
      <w:r w:rsidRPr="00F45E85">
        <w:t>o</w:t>
      </w:r>
      <w:r w:rsidRPr="00F45E85">
        <w:t xml:space="preserve">kokoelma nähdään yhtenäisenä kokoelmana sijoittelusta huolimatta. </w:t>
      </w:r>
      <w:r w:rsidR="003B52A1" w:rsidRPr="00F45E85">
        <w:t xml:space="preserve">Varastoitavia aineistoja ovat </w:t>
      </w:r>
      <w:r w:rsidRPr="00F45E85">
        <w:t>kaunokirjall</w:t>
      </w:r>
      <w:r w:rsidRPr="00F45E85">
        <w:t>i</w:t>
      </w:r>
      <w:r w:rsidRPr="00F45E85">
        <w:lastRenderedPageBreak/>
        <w:t xml:space="preserve">suuden ja eri tieteenalojen </w:t>
      </w:r>
      <w:r w:rsidR="003B52A1" w:rsidRPr="00F45E85">
        <w:t>klassikot sekä vähän käytetyt mutta arvon säilyttäneet niteet, joille saattaa olla kysy</w:t>
      </w:r>
      <w:r w:rsidR="003B52A1" w:rsidRPr="00F45E85">
        <w:t>n</w:t>
      </w:r>
      <w:r w:rsidR="003B52A1" w:rsidRPr="00F45E85">
        <w:t xml:space="preserve">tää tulevaisuudessa. </w:t>
      </w:r>
      <w:r w:rsidR="00880FB2" w:rsidRPr="00F45E85">
        <w:t>Erilliseen ulkorakennuksen varastoon varastoidaan sidottujen lehtien kokoelma</w:t>
      </w:r>
      <w:r w:rsidR="00974EC1" w:rsidRPr="00F45E85">
        <w:t xml:space="preserve"> (Kunnalli</w:t>
      </w:r>
      <w:r w:rsidR="00974EC1" w:rsidRPr="00F45E85">
        <w:t>s</w:t>
      </w:r>
      <w:r w:rsidR="00974EC1" w:rsidRPr="00F45E85">
        <w:t>tied</w:t>
      </w:r>
      <w:r w:rsidR="00880FB2" w:rsidRPr="00F45E85">
        <w:t>o</w:t>
      </w:r>
      <w:r w:rsidR="00974EC1" w:rsidRPr="00F45E85">
        <w:t>t</w:t>
      </w:r>
      <w:r w:rsidR="00880FB2" w:rsidRPr="00F45E85">
        <w:t xml:space="preserve"> ja Vakka-Suomen</w:t>
      </w:r>
      <w:r w:rsidR="003645C9" w:rsidRPr="00F45E85">
        <w:t xml:space="preserve"> sanomat) sekä kausiaineisto</w:t>
      </w:r>
      <w:r w:rsidR="00880FB2" w:rsidRPr="00F45E85">
        <w:t xml:space="preserve">. </w:t>
      </w:r>
    </w:p>
    <w:p w:rsidR="006427F3" w:rsidRPr="00F45E85" w:rsidRDefault="006427F3" w:rsidP="003B52A1"/>
    <w:p w:rsidR="0072403E" w:rsidRPr="00F45E85" w:rsidRDefault="0072403E" w:rsidP="0072403E"/>
    <w:p w:rsidR="0072403E" w:rsidRPr="00AE71F4" w:rsidRDefault="0072403E" w:rsidP="00AE71F4">
      <w:pPr>
        <w:pStyle w:val="Otsikko3"/>
        <w:rPr>
          <w:rFonts w:asciiTheme="minorHAnsi" w:hAnsiTheme="minorHAnsi" w:cstheme="minorHAnsi"/>
        </w:rPr>
      </w:pPr>
      <w:r w:rsidRPr="00AE71F4">
        <w:rPr>
          <w:rFonts w:asciiTheme="minorHAnsi" w:hAnsiTheme="minorHAnsi" w:cstheme="minorHAnsi"/>
        </w:rPr>
        <w:t>Naantali</w:t>
      </w:r>
    </w:p>
    <w:p w:rsidR="003B52A1" w:rsidRPr="00F45E85" w:rsidRDefault="003B52A1" w:rsidP="003B52A1"/>
    <w:p w:rsidR="003B52A1" w:rsidRPr="00F45E85" w:rsidRDefault="003B52A1" w:rsidP="003B52A1">
      <w:r w:rsidRPr="00F45E85">
        <w:t>Naant</w:t>
      </w:r>
      <w:r w:rsidR="002C020B" w:rsidRPr="00F45E85">
        <w:t>alissa oli asukkaita vuoden 2011 lopussa 18807, joka on 5,5 % koko Vaski-alueen väestöstä</w:t>
      </w:r>
      <w:r w:rsidRPr="00F45E85">
        <w:t>.</w:t>
      </w:r>
      <w:r w:rsidR="002C020B" w:rsidRPr="00F45E85">
        <w:t xml:space="preserve"> Naantalin kok</w:t>
      </w:r>
      <w:r w:rsidR="002C020B" w:rsidRPr="00F45E85">
        <w:t>o</w:t>
      </w:r>
      <w:r w:rsidR="002C020B" w:rsidRPr="00F45E85">
        <w:t>elma vastaa 7,7 % Vaski-kokoelmasta.</w:t>
      </w:r>
      <w:r w:rsidRPr="00F45E85">
        <w:t xml:space="preserve"> Pääkirjaston lisäksi Naantalissa oli viisi toimipistet</w:t>
      </w:r>
      <w:r w:rsidR="002072CB" w:rsidRPr="00F45E85">
        <w:t>tä</w:t>
      </w:r>
      <w:r w:rsidR="00115F5F" w:rsidRPr="00F45E85">
        <w:t>, joista Kultarannan, Merimaskun ja Rymättylän kirjastot</w:t>
      </w:r>
      <w:r w:rsidR="002072CB" w:rsidRPr="00F45E85">
        <w:rPr>
          <w:color w:val="FF0000"/>
        </w:rPr>
        <w:t xml:space="preserve"> </w:t>
      </w:r>
      <w:r w:rsidR="002072CB" w:rsidRPr="00F45E85">
        <w:t>toimivat koulujen yhteydessä.</w:t>
      </w:r>
      <w:r w:rsidR="00115F5F" w:rsidRPr="00F45E85">
        <w:t xml:space="preserve"> L</w:t>
      </w:r>
      <w:r w:rsidR="005D0B52" w:rsidRPr="00F45E85">
        <w:t>ietsalan kirjasto muuttaa ja aloittaa toimi</w:t>
      </w:r>
      <w:r w:rsidR="005D0B52" w:rsidRPr="00F45E85">
        <w:t>n</w:t>
      </w:r>
      <w:r w:rsidR="005D0B52" w:rsidRPr="00F45E85">
        <w:t xml:space="preserve">tansa Suopellon </w:t>
      </w:r>
      <w:r w:rsidR="00473E3F" w:rsidRPr="00F45E85">
        <w:t>ylä</w:t>
      </w:r>
      <w:r w:rsidR="005D0B52" w:rsidRPr="00F45E85">
        <w:t>koulun yhteydessä</w:t>
      </w:r>
      <w:r w:rsidR="00006486" w:rsidRPr="00F45E85">
        <w:t xml:space="preserve"> vuoden 2013 alussa</w:t>
      </w:r>
      <w:r w:rsidR="00115F5F" w:rsidRPr="00F45E85">
        <w:t>.</w:t>
      </w:r>
      <w:r w:rsidR="00006486" w:rsidRPr="00F45E85">
        <w:t xml:space="preserve"> Samassa yhteydessä kirjaston nimi muuttuu Suopellon lähikirjastoksi.</w:t>
      </w:r>
    </w:p>
    <w:p w:rsidR="003B52A1" w:rsidRPr="00F45E85" w:rsidRDefault="003B52A1" w:rsidP="003B52A1">
      <w:pPr>
        <w:rPr>
          <w:color w:val="FF0000"/>
        </w:rPr>
      </w:pPr>
    </w:p>
    <w:p w:rsidR="008612D8" w:rsidRPr="00F45E85" w:rsidRDefault="00115F5F" w:rsidP="003B52A1">
      <w:r w:rsidRPr="00F45E85">
        <w:t>Naantalin kirjastot palvelevat kaikkia kuntalaisia.</w:t>
      </w:r>
      <w:r w:rsidR="003B52A1" w:rsidRPr="00F45E85">
        <w:t xml:space="preserve"> </w:t>
      </w:r>
      <w:r w:rsidRPr="00F45E85">
        <w:t>Käyttäjäryhmistä erityisesti korostuvat lapset</w:t>
      </w:r>
      <w:r w:rsidR="0029783E" w:rsidRPr="00F45E85">
        <w:t xml:space="preserve"> ja nuoret </w:t>
      </w:r>
      <w:r w:rsidR="00F00C65" w:rsidRPr="00F45E85">
        <w:t>kaikissa kirjastoissa</w:t>
      </w:r>
      <w:r w:rsidRPr="00F45E85">
        <w:t>.</w:t>
      </w:r>
      <w:r w:rsidR="00B27C00" w:rsidRPr="00F45E85">
        <w:t xml:space="preserve"> Suurempia käyttäjäry</w:t>
      </w:r>
      <w:r w:rsidR="00E8671C" w:rsidRPr="00F45E85">
        <w:t>h</w:t>
      </w:r>
      <w:r w:rsidR="00B27C00" w:rsidRPr="00F45E85">
        <w:t>miä lasten lisäksi</w:t>
      </w:r>
      <w:r w:rsidR="00FA03C4" w:rsidRPr="00F45E85">
        <w:t xml:space="preserve"> ovat</w:t>
      </w:r>
      <w:r w:rsidR="00B27C00" w:rsidRPr="00F45E85">
        <w:t xml:space="preserve"> aktiiviväestö ja ikäihmiset.</w:t>
      </w:r>
      <w:r w:rsidRPr="00F45E85">
        <w:t xml:space="preserve"> </w:t>
      </w:r>
      <w:r w:rsidR="003D40D0" w:rsidRPr="00F45E85">
        <w:t>Alueen toimijat, kuten Naa</w:t>
      </w:r>
      <w:r w:rsidR="003D40D0" w:rsidRPr="00F45E85">
        <w:t>n</w:t>
      </w:r>
      <w:r w:rsidR="003D40D0" w:rsidRPr="00F45E85">
        <w:t xml:space="preserve">talin opisto ja Naantalin ammattiopisto, huomioidaan kokoelman kartutuksessa </w:t>
      </w:r>
      <w:r w:rsidR="003B52A1" w:rsidRPr="00F45E85">
        <w:t xml:space="preserve">tarpeen mukaan. </w:t>
      </w:r>
      <w:r w:rsidR="00A03DAE" w:rsidRPr="00F45E85">
        <w:t>”Saaristokirja</w:t>
      </w:r>
      <w:r w:rsidR="00A03DAE" w:rsidRPr="00F45E85">
        <w:t>s</w:t>
      </w:r>
      <w:r w:rsidR="00A03DAE" w:rsidRPr="00F45E85">
        <w:t>toissa” Rymättylässä, Merimaskussa ja Velkualla erityisenä käyttäjäryhmänä ovat myös kesäasukkaat.</w:t>
      </w:r>
      <w:r w:rsidR="0029783E" w:rsidRPr="00F45E85">
        <w:t xml:space="preserve"> </w:t>
      </w:r>
    </w:p>
    <w:p w:rsidR="00D431CE" w:rsidRDefault="00D431CE" w:rsidP="003B52A1"/>
    <w:p w:rsidR="00AE71F4" w:rsidRDefault="00AE71F4" w:rsidP="003B52A1"/>
    <w:p w:rsidR="00AE71F4" w:rsidRDefault="00AE71F4" w:rsidP="003B52A1"/>
    <w:p w:rsidR="00AE71F4" w:rsidRDefault="00AE71F4" w:rsidP="003B52A1"/>
    <w:p w:rsidR="00AE71F4" w:rsidRDefault="00AE71F4" w:rsidP="003B52A1"/>
    <w:p w:rsidR="00AE71F4" w:rsidRDefault="00AE71F4" w:rsidP="003B52A1"/>
    <w:p w:rsidR="001341D7" w:rsidRDefault="001341D7" w:rsidP="003B52A1">
      <w:pPr>
        <w:rPr>
          <w:sz w:val="24"/>
          <w:szCs w:val="24"/>
        </w:rPr>
      </w:pPr>
    </w:p>
    <w:tbl>
      <w:tblPr>
        <w:tblW w:w="10290" w:type="dxa"/>
        <w:tblInd w:w="55" w:type="dxa"/>
        <w:tblLayout w:type="fixed"/>
        <w:tblCellMar>
          <w:left w:w="70" w:type="dxa"/>
          <w:right w:w="70" w:type="dxa"/>
        </w:tblCellMar>
        <w:tblLook w:val="04A0" w:firstRow="1" w:lastRow="0" w:firstColumn="1" w:lastColumn="0" w:noHBand="0" w:noVBand="1"/>
      </w:tblPr>
      <w:tblGrid>
        <w:gridCol w:w="1291"/>
        <w:gridCol w:w="1559"/>
        <w:gridCol w:w="1134"/>
        <w:gridCol w:w="1134"/>
        <w:gridCol w:w="1223"/>
        <w:gridCol w:w="1197"/>
        <w:gridCol w:w="667"/>
        <w:gridCol w:w="1071"/>
        <w:gridCol w:w="1014"/>
      </w:tblGrid>
      <w:tr w:rsidR="00D431CE" w:rsidRPr="00D431CE" w:rsidTr="00362104">
        <w:trPr>
          <w:trHeight w:val="848"/>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 xml:space="preserve"> korostuneet käyttäjäryhmät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 xml:space="preserve"> kokoelma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 xml:space="preserve"> kirjat </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D431CE" w:rsidRPr="00D431CE" w:rsidRDefault="00D431CE" w:rsidP="00362104">
            <w:pPr>
              <w:jc w:val="center"/>
              <w:rPr>
                <w:rFonts w:ascii="Calibri" w:eastAsia="Times New Roman" w:hAnsi="Calibri" w:cs="Calibri"/>
                <w:lang w:eastAsia="fi-FI"/>
              </w:rPr>
            </w:pPr>
            <w:r w:rsidRPr="00D431CE">
              <w:rPr>
                <w:rFonts w:ascii="Calibri" w:eastAsia="Times New Roman" w:hAnsi="Calibri" w:cs="Calibri"/>
                <w:lang w:eastAsia="fi-FI"/>
              </w:rPr>
              <w:t xml:space="preserve"> </w:t>
            </w:r>
            <w:r w:rsidR="00362104">
              <w:rPr>
                <w:rFonts w:ascii="Calibri" w:eastAsia="Times New Roman" w:hAnsi="Calibri" w:cs="Calibri"/>
                <w:lang w:eastAsia="fi-FI"/>
              </w:rPr>
              <w:t>leht</w:t>
            </w:r>
            <w:r w:rsidR="00362104">
              <w:rPr>
                <w:rFonts w:ascii="Calibri" w:eastAsia="Times New Roman" w:hAnsi="Calibri" w:cs="Calibri"/>
                <w:lang w:eastAsia="fi-FI"/>
              </w:rPr>
              <w:t>i</w:t>
            </w:r>
            <w:r w:rsidR="00362104">
              <w:rPr>
                <w:rFonts w:ascii="Calibri" w:eastAsia="Times New Roman" w:hAnsi="Calibri" w:cs="Calibri"/>
                <w:lang w:eastAsia="fi-FI"/>
              </w:rPr>
              <w:t>vuosikerrat 2012</w:t>
            </w:r>
            <w:r w:rsidRPr="00D431CE">
              <w:rPr>
                <w:rFonts w:ascii="Calibri" w:eastAsia="Times New Roman" w:hAnsi="Calibri" w:cs="Calibri"/>
                <w:lang w:eastAsia="fi-FI"/>
              </w:rPr>
              <w:t xml:space="preserve"> </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D431CE" w:rsidRPr="00D431CE" w:rsidRDefault="00D431CE" w:rsidP="005E13A2">
            <w:pPr>
              <w:jc w:val="center"/>
              <w:rPr>
                <w:rFonts w:ascii="Calibri" w:eastAsia="Times New Roman" w:hAnsi="Calibri" w:cs="Calibri"/>
                <w:lang w:eastAsia="fi-FI"/>
              </w:rPr>
            </w:pPr>
            <w:r>
              <w:rPr>
                <w:rFonts w:ascii="Calibri" w:eastAsia="Times New Roman" w:hAnsi="Calibri" w:cs="Calibri"/>
                <w:lang w:eastAsia="fi-FI"/>
              </w:rPr>
              <w:t xml:space="preserve"> ääni</w:t>
            </w:r>
            <w:r w:rsidRPr="00D431CE">
              <w:rPr>
                <w:rFonts w:ascii="Calibri" w:eastAsia="Times New Roman" w:hAnsi="Calibri" w:cs="Calibri"/>
                <w:lang w:eastAsia="fi-FI"/>
              </w:rPr>
              <w:t xml:space="preserve">kirjat, </w:t>
            </w:r>
            <w:r w:rsidR="005E13A2">
              <w:rPr>
                <w:rFonts w:ascii="Calibri" w:eastAsia="Times New Roman" w:hAnsi="Calibri" w:cs="Calibri"/>
                <w:lang w:eastAsia="fi-FI"/>
              </w:rPr>
              <w:t>CD</w:t>
            </w:r>
            <w:r w:rsidRPr="00D431CE">
              <w:rPr>
                <w:rFonts w:ascii="Calibri" w:eastAsia="Times New Roman" w:hAnsi="Calibri" w:cs="Calibri"/>
                <w:lang w:eastAsia="fi-FI"/>
              </w:rPr>
              <w:t xml:space="preserve"> </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 xml:space="preserve"> DVD </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 xml:space="preserve"> musiikki, CD </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 xml:space="preserve"> nuotti </w:t>
            </w:r>
          </w:p>
        </w:tc>
      </w:tr>
      <w:tr w:rsidR="00D431CE" w:rsidRPr="00D431CE" w:rsidTr="00362104">
        <w:trPr>
          <w:trHeight w:val="56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431CE" w:rsidRPr="00D431CE" w:rsidRDefault="00D431CE" w:rsidP="00362104">
            <w:pPr>
              <w:rPr>
                <w:rFonts w:ascii="Calibri" w:eastAsia="Times New Roman" w:hAnsi="Calibri" w:cs="Calibri"/>
                <w:lang w:eastAsia="fi-FI"/>
              </w:rPr>
            </w:pPr>
            <w:r w:rsidRPr="00D431CE">
              <w:rPr>
                <w:rFonts w:ascii="Calibri" w:eastAsia="Times New Roman" w:hAnsi="Calibri" w:cs="Calibri"/>
                <w:lang w:eastAsia="fi-FI"/>
              </w:rPr>
              <w:t xml:space="preserve"> Pääkirjasto </w:t>
            </w:r>
          </w:p>
        </w:tc>
        <w:tc>
          <w:tcPr>
            <w:tcW w:w="1559" w:type="dxa"/>
            <w:tcBorders>
              <w:top w:val="nil"/>
              <w:left w:val="nil"/>
              <w:bottom w:val="single" w:sz="4" w:space="0" w:color="auto"/>
              <w:right w:val="single" w:sz="4" w:space="0" w:color="auto"/>
            </w:tcBorders>
            <w:shd w:val="clear" w:color="auto" w:fill="auto"/>
            <w:vAlign w:val="center"/>
            <w:hideMark/>
          </w:tcPr>
          <w:p w:rsidR="00362104"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 xml:space="preserve"> kaikki </w:t>
            </w:r>
          </w:p>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 xml:space="preserve">kuntalaiset </w:t>
            </w:r>
          </w:p>
        </w:tc>
        <w:tc>
          <w:tcPr>
            <w:tcW w:w="1134" w:type="dxa"/>
            <w:tcBorders>
              <w:top w:val="nil"/>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82208</w:t>
            </w:r>
          </w:p>
        </w:tc>
        <w:tc>
          <w:tcPr>
            <w:tcW w:w="1134" w:type="dxa"/>
            <w:tcBorders>
              <w:top w:val="nil"/>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64745</w:t>
            </w:r>
          </w:p>
        </w:tc>
        <w:tc>
          <w:tcPr>
            <w:tcW w:w="1223" w:type="dxa"/>
            <w:tcBorders>
              <w:top w:val="nil"/>
              <w:left w:val="nil"/>
              <w:bottom w:val="single" w:sz="4" w:space="0" w:color="auto"/>
              <w:right w:val="single" w:sz="4" w:space="0" w:color="auto"/>
            </w:tcBorders>
            <w:shd w:val="clear" w:color="auto" w:fill="auto"/>
            <w:vAlign w:val="center"/>
            <w:hideMark/>
          </w:tcPr>
          <w:p w:rsidR="00D431CE" w:rsidRPr="00855F70" w:rsidRDefault="00855F70" w:rsidP="00D431CE">
            <w:pPr>
              <w:jc w:val="center"/>
              <w:rPr>
                <w:rFonts w:ascii="Calibri" w:eastAsia="Times New Roman" w:hAnsi="Calibri" w:cs="Calibri"/>
                <w:lang w:eastAsia="fi-FI"/>
              </w:rPr>
            </w:pPr>
            <w:r w:rsidRPr="00855F70">
              <w:rPr>
                <w:rFonts w:ascii="Calibri" w:eastAsia="Times New Roman" w:hAnsi="Calibri" w:cs="Calibri"/>
                <w:lang w:eastAsia="fi-FI"/>
              </w:rPr>
              <w:t xml:space="preserve"> 183</w:t>
            </w:r>
          </w:p>
        </w:tc>
        <w:tc>
          <w:tcPr>
            <w:tcW w:w="1197"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673</w:t>
            </w:r>
          </w:p>
        </w:tc>
        <w:tc>
          <w:tcPr>
            <w:tcW w:w="667"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1898</w:t>
            </w:r>
          </w:p>
        </w:tc>
        <w:tc>
          <w:tcPr>
            <w:tcW w:w="1071"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5146</w:t>
            </w:r>
          </w:p>
        </w:tc>
        <w:tc>
          <w:tcPr>
            <w:tcW w:w="1014"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1845</w:t>
            </w:r>
          </w:p>
        </w:tc>
      </w:tr>
      <w:tr w:rsidR="00D431CE" w:rsidRPr="00D431CE" w:rsidTr="00362104">
        <w:trPr>
          <w:trHeight w:val="56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431CE" w:rsidRPr="00D431CE" w:rsidRDefault="0002407B" w:rsidP="00362104">
            <w:pPr>
              <w:rPr>
                <w:rFonts w:ascii="Calibri" w:eastAsia="Times New Roman" w:hAnsi="Calibri" w:cs="Calibri"/>
                <w:lang w:eastAsia="fi-FI"/>
              </w:rPr>
            </w:pPr>
            <w:r>
              <w:rPr>
                <w:rFonts w:ascii="Calibri" w:eastAsia="Times New Roman" w:hAnsi="Calibri" w:cs="Calibri"/>
                <w:lang w:eastAsia="fi-FI"/>
              </w:rPr>
              <w:t xml:space="preserve"> Lietsala*</w:t>
            </w:r>
          </w:p>
        </w:tc>
        <w:tc>
          <w:tcPr>
            <w:tcW w:w="1559" w:type="dxa"/>
            <w:tcBorders>
              <w:top w:val="nil"/>
              <w:left w:val="nil"/>
              <w:bottom w:val="single" w:sz="4" w:space="0" w:color="auto"/>
              <w:right w:val="single" w:sz="4" w:space="0" w:color="auto"/>
            </w:tcBorders>
            <w:shd w:val="clear" w:color="auto" w:fill="auto"/>
            <w:vAlign w:val="center"/>
            <w:hideMark/>
          </w:tcPr>
          <w:p w:rsidR="00362104"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 xml:space="preserve"> lapset ja </w:t>
            </w:r>
          </w:p>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 xml:space="preserve">nuoret </w:t>
            </w:r>
          </w:p>
        </w:tc>
        <w:tc>
          <w:tcPr>
            <w:tcW w:w="1134" w:type="dxa"/>
            <w:tcBorders>
              <w:top w:val="nil"/>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24135</w:t>
            </w:r>
          </w:p>
        </w:tc>
        <w:tc>
          <w:tcPr>
            <w:tcW w:w="1134" w:type="dxa"/>
            <w:tcBorders>
              <w:top w:val="nil"/>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21832</w:t>
            </w:r>
          </w:p>
        </w:tc>
        <w:tc>
          <w:tcPr>
            <w:tcW w:w="1223" w:type="dxa"/>
            <w:tcBorders>
              <w:top w:val="nil"/>
              <w:left w:val="nil"/>
              <w:bottom w:val="single" w:sz="4" w:space="0" w:color="auto"/>
              <w:right w:val="single" w:sz="4" w:space="0" w:color="auto"/>
            </w:tcBorders>
            <w:shd w:val="clear" w:color="auto" w:fill="auto"/>
            <w:vAlign w:val="center"/>
            <w:hideMark/>
          </w:tcPr>
          <w:p w:rsidR="00D431CE" w:rsidRPr="00855F70" w:rsidRDefault="00855F70" w:rsidP="00D431CE">
            <w:pPr>
              <w:jc w:val="center"/>
              <w:rPr>
                <w:rFonts w:ascii="Calibri" w:eastAsia="Times New Roman" w:hAnsi="Calibri" w:cs="Calibri"/>
                <w:lang w:eastAsia="fi-FI"/>
              </w:rPr>
            </w:pPr>
            <w:r w:rsidRPr="00855F70">
              <w:rPr>
                <w:rFonts w:ascii="Calibri" w:eastAsia="Times New Roman" w:hAnsi="Calibri" w:cs="Calibri"/>
                <w:lang w:eastAsia="fi-FI"/>
              </w:rPr>
              <w:t xml:space="preserve"> 49</w:t>
            </w:r>
          </w:p>
        </w:tc>
        <w:tc>
          <w:tcPr>
            <w:tcW w:w="1197"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249</w:t>
            </w:r>
          </w:p>
        </w:tc>
        <w:tc>
          <w:tcPr>
            <w:tcW w:w="667"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400</w:t>
            </w:r>
          </w:p>
        </w:tc>
        <w:tc>
          <w:tcPr>
            <w:tcW w:w="1071"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149</w:t>
            </w:r>
          </w:p>
        </w:tc>
        <w:tc>
          <w:tcPr>
            <w:tcW w:w="1014"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365</w:t>
            </w:r>
          </w:p>
        </w:tc>
      </w:tr>
      <w:tr w:rsidR="00D431CE" w:rsidRPr="00D431CE" w:rsidTr="00362104">
        <w:trPr>
          <w:trHeight w:val="51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431CE" w:rsidRPr="00D431CE" w:rsidRDefault="00D431CE" w:rsidP="00362104">
            <w:pPr>
              <w:rPr>
                <w:rFonts w:ascii="Calibri" w:eastAsia="Times New Roman" w:hAnsi="Calibri" w:cs="Calibri"/>
                <w:lang w:eastAsia="fi-FI"/>
              </w:rPr>
            </w:pPr>
            <w:r w:rsidRPr="00D431CE">
              <w:rPr>
                <w:rFonts w:ascii="Calibri" w:eastAsia="Times New Roman" w:hAnsi="Calibri" w:cs="Calibri"/>
                <w:lang w:eastAsia="fi-FI"/>
              </w:rPr>
              <w:t xml:space="preserve"> Kultaranta </w:t>
            </w:r>
          </w:p>
        </w:tc>
        <w:tc>
          <w:tcPr>
            <w:tcW w:w="1559" w:type="dxa"/>
            <w:tcBorders>
              <w:top w:val="nil"/>
              <w:left w:val="nil"/>
              <w:bottom w:val="single" w:sz="4" w:space="0" w:color="auto"/>
              <w:right w:val="single" w:sz="4" w:space="0" w:color="auto"/>
            </w:tcBorders>
            <w:shd w:val="clear" w:color="auto" w:fill="auto"/>
            <w:vAlign w:val="center"/>
            <w:hideMark/>
          </w:tcPr>
          <w:p w:rsidR="00362104"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 xml:space="preserve"> lapset </w:t>
            </w:r>
            <w:r w:rsidR="0021604D">
              <w:rPr>
                <w:rFonts w:ascii="Calibri" w:eastAsia="Times New Roman" w:hAnsi="Calibri" w:cs="Calibri"/>
                <w:lang w:eastAsia="fi-FI"/>
              </w:rPr>
              <w:t xml:space="preserve">ja </w:t>
            </w:r>
          </w:p>
          <w:p w:rsidR="00D431CE" w:rsidRPr="00D431CE" w:rsidRDefault="0021604D" w:rsidP="00D431CE">
            <w:pPr>
              <w:jc w:val="center"/>
              <w:rPr>
                <w:rFonts w:ascii="Calibri" w:eastAsia="Times New Roman" w:hAnsi="Calibri" w:cs="Calibri"/>
                <w:lang w:eastAsia="fi-FI"/>
              </w:rPr>
            </w:pPr>
            <w:r>
              <w:rPr>
                <w:rFonts w:ascii="Calibri" w:eastAsia="Times New Roman" w:hAnsi="Calibri" w:cs="Calibri"/>
                <w:lang w:eastAsia="fi-FI"/>
              </w:rPr>
              <w:t>nuoret</w:t>
            </w:r>
          </w:p>
        </w:tc>
        <w:tc>
          <w:tcPr>
            <w:tcW w:w="1134" w:type="dxa"/>
            <w:tcBorders>
              <w:top w:val="nil"/>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12815</w:t>
            </w:r>
          </w:p>
        </w:tc>
        <w:tc>
          <w:tcPr>
            <w:tcW w:w="1134" w:type="dxa"/>
            <w:tcBorders>
              <w:top w:val="nil"/>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11795</w:t>
            </w:r>
          </w:p>
        </w:tc>
        <w:tc>
          <w:tcPr>
            <w:tcW w:w="1223" w:type="dxa"/>
            <w:tcBorders>
              <w:top w:val="nil"/>
              <w:left w:val="nil"/>
              <w:bottom w:val="single" w:sz="4" w:space="0" w:color="auto"/>
              <w:right w:val="single" w:sz="4" w:space="0" w:color="auto"/>
            </w:tcBorders>
            <w:shd w:val="clear" w:color="auto" w:fill="auto"/>
            <w:vAlign w:val="center"/>
            <w:hideMark/>
          </w:tcPr>
          <w:p w:rsidR="00D431CE" w:rsidRPr="00855F70" w:rsidRDefault="00855F70" w:rsidP="00D431CE">
            <w:pPr>
              <w:jc w:val="center"/>
              <w:rPr>
                <w:rFonts w:ascii="Calibri" w:eastAsia="Times New Roman" w:hAnsi="Calibri" w:cs="Calibri"/>
                <w:lang w:eastAsia="fi-FI"/>
              </w:rPr>
            </w:pPr>
            <w:r w:rsidRPr="00855F70">
              <w:rPr>
                <w:rFonts w:ascii="Calibri" w:eastAsia="Times New Roman" w:hAnsi="Calibri" w:cs="Calibri"/>
                <w:lang w:eastAsia="fi-FI"/>
              </w:rPr>
              <w:t xml:space="preserve"> 23</w:t>
            </w:r>
          </w:p>
        </w:tc>
        <w:tc>
          <w:tcPr>
            <w:tcW w:w="1197"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123</w:t>
            </w:r>
          </w:p>
        </w:tc>
        <w:tc>
          <w:tcPr>
            <w:tcW w:w="667"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0</w:t>
            </w:r>
          </w:p>
        </w:tc>
        <w:tc>
          <w:tcPr>
            <w:tcW w:w="1071"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72</w:t>
            </w:r>
          </w:p>
        </w:tc>
        <w:tc>
          <w:tcPr>
            <w:tcW w:w="1014"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56</w:t>
            </w:r>
          </w:p>
        </w:tc>
      </w:tr>
      <w:tr w:rsidR="00D431CE" w:rsidRPr="00D431CE" w:rsidTr="00362104">
        <w:trPr>
          <w:trHeight w:val="56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431CE" w:rsidRPr="00D431CE" w:rsidRDefault="00D431CE" w:rsidP="00362104">
            <w:pPr>
              <w:rPr>
                <w:rFonts w:ascii="Calibri" w:eastAsia="Times New Roman" w:hAnsi="Calibri" w:cs="Calibri"/>
                <w:lang w:eastAsia="fi-FI"/>
              </w:rPr>
            </w:pPr>
            <w:r w:rsidRPr="00D431CE">
              <w:rPr>
                <w:rFonts w:ascii="Calibri" w:eastAsia="Times New Roman" w:hAnsi="Calibri" w:cs="Calibri"/>
                <w:lang w:eastAsia="fi-FI"/>
              </w:rPr>
              <w:t xml:space="preserve"> Merimasku </w:t>
            </w:r>
          </w:p>
        </w:tc>
        <w:tc>
          <w:tcPr>
            <w:tcW w:w="1559" w:type="dxa"/>
            <w:tcBorders>
              <w:top w:val="nil"/>
              <w:left w:val="nil"/>
              <w:bottom w:val="single" w:sz="4" w:space="0" w:color="auto"/>
              <w:right w:val="single" w:sz="4" w:space="0" w:color="auto"/>
            </w:tcBorders>
            <w:shd w:val="clear" w:color="auto" w:fill="auto"/>
            <w:vAlign w:val="center"/>
            <w:hideMark/>
          </w:tcPr>
          <w:p w:rsidR="00362104"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 xml:space="preserve"> lapset</w:t>
            </w:r>
            <w:r w:rsidR="0021604D">
              <w:rPr>
                <w:rFonts w:ascii="Calibri" w:eastAsia="Times New Roman" w:hAnsi="Calibri" w:cs="Calibri"/>
                <w:lang w:eastAsia="fi-FI"/>
              </w:rPr>
              <w:t xml:space="preserve"> ja </w:t>
            </w:r>
          </w:p>
          <w:p w:rsidR="00D431CE" w:rsidRPr="00D431CE" w:rsidRDefault="0021604D" w:rsidP="00D431CE">
            <w:pPr>
              <w:jc w:val="center"/>
              <w:rPr>
                <w:rFonts w:ascii="Calibri" w:eastAsia="Times New Roman" w:hAnsi="Calibri" w:cs="Calibri"/>
                <w:lang w:eastAsia="fi-FI"/>
              </w:rPr>
            </w:pPr>
            <w:r>
              <w:rPr>
                <w:rFonts w:ascii="Calibri" w:eastAsia="Times New Roman" w:hAnsi="Calibri" w:cs="Calibri"/>
                <w:lang w:eastAsia="fi-FI"/>
              </w:rPr>
              <w:t>nuoret</w:t>
            </w:r>
            <w:r w:rsidR="00D431CE" w:rsidRPr="00D431CE">
              <w:rPr>
                <w:rFonts w:ascii="Calibri" w:eastAsia="Times New Roman" w:hAnsi="Calibri" w:cs="Calibri"/>
                <w:lang w:eastAsia="fi-FI"/>
              </w:rPr>
              <w:t>, kes</w:t>
            </w:r>
            <w:r w:rsidR="00D431CE" w:rsidRPr="00D431CE">
              <w:rPr>
                <w:rFonts w:ascii="Calibri" w:eastAsia="Times New Roman" w:hAnsi="Calibri" w:cs="Calibri"/>
                <w:lang w:eastAsia="fi-FI"/>
              </w:rPr>
              <w:t>ä</w:t>
            </w:r>
            <w:r w:rsidR="00D431CE" w:rsidRPr="00D431CE">
              <w:rPr>
                <w:rFonts w:ascii="Calibri" w:eastAsia="Times New Roman" w:hAnsi="Calibri" w:cs="Calibri"/>
                <w:lang w:eastAsia="fi-FI"/>
              </w:rPr>
              <w:t xml:space="preserve">asukkaat </w:t>
            </w:r>
          </w:p>
        </w:tc>
        <w:tc>
          <w:tcPr>
            <w:tcW w:w="1134" w:type="dxa"/>
            <w:tcBorders>
              <w:top w:val="nil"/>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19490</w:t>
            </w:r>
          </w:p>
        </w:tc>
        <w:tc>
          <w:tcPr>
            <w:tcW w:w="1134" w:type="dxa"/>
            <w:tcBorders>
              <w:top w:val="nil"/>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16032</w:t>
            </w:r>
          </w:p>
        </w:tc>
        <w:tc>
          <w:tcPr>
            <w:tcW w:w="1223" w:type="dxa"/>
            <w:tcBorders>
              <w:top w:val="nil"/>
              <w:left w:val="nil"/>
              <w:bottom w:val="single" w:sz="4" w:space="0" w:color="auto"/>
              <w:right w:val="single" w:sz="4" w:space="0" w:color="auto"/>
            </w:tcBorders>
            <w:shd w:val="clear" w:color="auto" w:fill="auto"/>
            <w:vAlign w:val="center"/>
            <w:hideMark/>
          </w:tcPr>
          <w:p w:rsidR="00D431CE" w:rsidRPr="00855F70" w:rsidRDefault="00855F70" w:rsidP="00D431CE">
            <w:pPr>
              <w:jc w:val="center"/>
              <w:rPr>
                <w:rFonts w:ascii="Calibri" w:eastAsia="Times New Roman" w:hAnsi="Calibri" w:cs="Calibri"/>
                <w:lang w:eastAsia="fi-FI"/>
              </w:rPr>
            </w:pPr>
            <w:r w:rsidRPr="00855F70">
              <w:rPr>
                <w:rFonts w:ascii="Calibri" w:eastAsia="Times New Roman" w:hAnsi="Calibri" w:cs="Calibri"/>
                <w:lang w:eastAsia="fi-FI"/>
              </w:rPr>
              <w:t xml:space="preserve"> 36</w:t>
            </w:r>
          </w:p>
        </w:tc>
        <w:tc>
          <w:tcPr>
            <w:tcW w:w="1197"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352</w:t>
            </w:r>
          </w:p>
        </w:tc>
        <w:tc>
          <w:tcPr>
            <w:tcW w:w="667"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438</w:t>
            </w:r>
          </w:p>
        </w:tc>
        <w:tc>
          <w:tcPr>
            <w:tcW w:w="1071"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678</w:t>
            </w:r>
          </w:p>
        </w:tc>
        <w:tc>
          <w:tcPr>
            <w:tcW w:w="1014"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139</w:t>
            </w:r>
          </w:p>
        </w:tc>
      </w:tr>
      <w:tr w:rsidR="00D431CE" w:rsidRPr="00D431CE" w:rsidTr="00362104">
        <w:trPr>
          <w:trHeight w:val="56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431CE" w:rsidRPr="00D431CE" w:rsidRDefault="00D431CE" w:rsidP="00362104">
            <w:pPr>
              <w:rPr>
                <w:rFonts w:ascii="Calibri" w:eastAsia="Times New Roman" w:hAnsi="Calibri" w:cs="Calibri"/>
                <w:lang w:eastAsia="fi-FI"/>
              </w:rPr>
            </w:pPr>
            <w:r w:rsidRPr="00D431CE">
              <w:rPr>
                <w:rFonts w:ascii="Calibri" w:eastAsia="Times New Roman" w:hAnsi="Calibri" w:cs="Calibri"/>
                <w:lang w:eastAsia="fi-FI"/>
              </w:rPr>
              <w:t xml:space="preserve"> Rymättylä </w:t>
            </w:r>
          </w:p>
        </w:tc>
        <w:tc>
          <w:tcPr>
            <w:tcW w:w="1559" w:type="dxa"/>
            <w:tcBorders>
              <w:top w:val="nil"/>
              <w:left w:val="nil"/>
              <w:bottom w:val="single" w:sz="4" w:space="0" w:color="auto"/>
              <w:right w:val="single" w:sz="4" w:space="0" w:color="auto"/>
            </w:tcBorders>
            <w:shd w:val="clear" w:color="auto" w:fill="auto"/>
            <w:vAlign w:val="center"/>
            <w:hideMark/>
          </w:tcPr>
          <w:p w:rsidR="00362104"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 xml:space="preserve"> lapset</w:t>
            </w:r>
            <w:r w:rsidR="0021604D">
              <w:rPr>
                <w:rFonts w:ascii="Calibri" w:eastAsia="Times New Roman" w:hAnsi="Calibri" w:cs="Calibri"/>
                <w:lang w:eastAsia="fi-FI"/>
              </w:rPr>
              <w:t xml:space="preserve"> ja </w:t>
            </w:r>
          </w:p>
          <w:p w:rsidR="00D431CE" w:rsidRPr="00D431CE" w:rsidRDefault="0021604D" w:rsidP="00D431CE">
            <w:pPr>
              <w:jc w:val="center"/>
              <w:rPr>
                <w:rFonts w:ascii="Calibri" w:eastAsia="Times New Roman" w:hAnsi="Calibri" w:cs="Calibri"/>
                <w:lang w:eastAsia="fi-FI"/>
              </w:rPr>
            </w:pPr>
            <w:r>
              <w:rPr>
                <w:rFonts w:ascii="Calibri" w:eastAsia="Times New Roman" w:hAnsi="Calibri" w:cs="Calibri"/>
                <w:lang w:eastAsia="fi-FI"/>
              </w:rPr>
              <w:t>nuoret</w:t>
            </w:r>
            <w:r w:rsidR="00D431CE" w:rsidRPr="00D431CE">
              <w:rPr>
                <w:rFonts w:ascii="Calibri" w:eastAsia="Times New Roman" w:hAnsi="Calibri" w:cs="Calibri"/>
                <w:lang w:eastAsia="fi-FI"/>
              </w:rPr>
              <w:t>, kes</w:t>
            </w:r>
            <w:r w:rsidR="00D431CE" w:rsidRPr="00D431CE">
              <w:rPr>
                <w:rFonts w:ascii="Calibri" w:eastAsia="Times New Roman" w:hAnsi="Calibri" w:cs="Calibri"/>
                <w:lang w:eastAsia="fi-FI"/>
              </w:rPr>
              <w:t>ä</w:t>
            </w:r>
            <w:r w:rsidR="00D431CE" w:rsidRPr="00D431CE">
              <w:rPr>
                <w:rFonts w:ascii="Calibri" w:eastAsia="Times New Roman" w:hAnsi="Calibri" w:cs="Calibri"/>
                <w:lang w:eastAsia="fi-FI"/>
              </w:rPr>
              <w:t xml:space="preserve">asukkaat </w:t>
            </w:r>
          </w:p>
        </w:tc>
        <w:tc>
          <w:tcPr>
            <w:tcW w:w="1134" w:type="dxa"/>
            <w:tcBorders>
              <w:top w:val="nil"/>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24157</w:t>
            </w:r>
          </w:p>
        </w:tc>
        <w:tc>
          <w:tcPr>
            <w:tcW w:w="1134" w:type="dxa"/>
            <w:tcBorders>
              <w:top w:val="nil"/>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20754</w:t>
            </w:r>
          </w:p>
        </w:tc>
        <w:tc>
          <w:tcPr>
            <w:tcW w:w="1223" w:type="dxa"/>
            <w:tcBorders>
              <w:top w:val="nil"/>
              <w:left w:val="nil"/>
              <w:bottom w:val="single" w:sz="4" w:space="0" w:color="auto"/>
              <w:right w:val="single" w:sz="4" w:space="0" w:color="auto"/>
            </w:tcBorders>
            <w:shd w:val="clear" w:color="auto" w:fill="auto"/>
            <w:vAlign w:val="center"/>
            <w:hideMark/>
          </w:tcPr>
          <w:p w:rsidR="00D431CE" w:rsidRPr="00855F70" w:rsidRDefault="00855F70" w:rsidP="00D431CE">
            <w:pPr>
              <w:jc w:val="center"/>
              <w:rPr>
                <w:rFonts w:ascii="Calibri" w:eastAsia="Times New Roman" w:hAnsi="Calibri" w:cs="Calibri"/>
                <w:lang w:eastAsia="fi-FI"/>
              </w:rPr>
            </w:pPr>
            <w:r w:rsidRPr="00855F70">
              <w:rPr>
                <w:rFonts w:ascii="Calibri" w:eastAsia="Times New Roman" w:hAnsi="Calibri" w:cs="Calibri"/>
                <w:lang w:eastAsia="fi-FI"/>
              </w:rPr>
              <w:t xml:space="preserve"> 38</w:t>
            </w:r>
          </w:p>
        </w:tc>
        <w:tc>
          <w:tcPr>
            <w:tcW w:w="1197"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203</w:t>
            </w:r>
          </w:p>
        </w:tc>
        <w:tc>
          <w:tcPr>
            <w:tcW w:w="667"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332</w:t>
            </w:r>
          </w:p>
        </w:tc>
        <w:tc>
          <w:tcPr>
            <w:tcW w:w="1071"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222</w:t>
            </w:r>
          </w:p>
        </w:tc>
        <w:tc>
          <w:tcPr>
            <w:tcW w:w="1014"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121</w:t>
            </w:r>
          </w:p>
        </w:tc>
      </w:tr>
      <w:tr w:rsidR="00D431CE" w:rsidRPr="00D431CE" w:rsidTr="00362104">
        <w:trPr>
          <w:trHeight w:val="56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431CE" w:rsidRPr="00D431CE" w:rsidRDefault="00D431CE" w:rsidP="00362104">
            <w:pPr>
              <w:rPr>
                <w:rFonts w:ascii="Calibri" w:eastAsia="Times New Roman" w:hAnsi="Calibri" w:cs="Calibri"/>
                <w:lang w:eastAsia="fi-FI"/>
              </w:rPr>
            </w:pPr>
            <w:r w:rsidRPr="00D431CE">
              <w:rPr>
                <w:rFonts w:ascii="Calibri" w:eastAsia="Times New Roman" w:hAnsi="Calibri" w:cs="Calibri"/>
                <w:lang w:eastAsia="fi-FI"/>
              </w:rPr>
              <w:t xml:space="preserve"> Velkua </w:t>
            </w:r>
          </w:p>
        </w:tc>
        <w:tc>
          <w:tcPr>
            <w:tcW w:w="1559" w:type="dxa"/>
            <w:tcBorders>
              <w:top w:val="nil"/>
              <w:left w:val="nil"/>
              <w:bottom w:val="single" w:sz="4" w:space="0" w:color="auto"/>
              <w:right w:val="single" w:sz="4" w:space="0" w:color="auto"/>
            </w:tcBorders>
            <w:shd w:val="clear" w:color="auto" w:fill="auto"/>
            <w:vAlign w:val="center"/>
            <w:hideMark/>
          </w:tcPr>
          <w:p w:rsidR="00362104"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 xml:space="preserve"> lapset</w:t>
            </w:r>
            <w:r w:rsidR="0021604D">
              <w:rPr>
                <w:rFonts w:ascii="Calibri" w:eastAsia="Times New Roman" w:hAnsi="Calibri" w:cs="Calibri"/>
                <w:lang w:eastAsia="fi-FI"/>
              </w:rPr>
              <w:t xml:space="preserve"> ja </w:t>
            </w:r>
          </w:p>
          <w:p w:rsidR="00D431CE" w:rsidRPr="00D431CE" w:rsidRDefault="0021604D" w:rsidP="00D431CE">
            <w:pPr>
              <w:jc w:val="center"/>
              <w:rPr>
                <w:rFonts w:ascii="Calibri" w:eastAsia="Times New Roman" w:hAnsi="Calibri" w:cs="Calibri"/>
                <w:lang w:eastAsia="fi-FI"/>
              </w:rPr>
            </w:pPr>
            <w:r>
              <w:rPr>
                <w:rFonts w:ascii="Calibri" w:eastAsia="Times New Roman" w:hAnsi="Calibri" w:cs="Calibri"/>
                <w:lang w:eastAsia="fi-FI"/>
              </w:rPr>
              <w:t>nuoret</w:t>
            </w:r>
            <w:r w:rsidR="00D431CE" w:rsidRPr="00D431CE">
              <w:rPr>
                <w:rFonts w:ascii="Calibri" w:eastAsia="Times New Roman" w:hAnsi="Calibri" w:cs="Calibri"/>
                <w:lang w:eastAsia="fi-FI"/>
              </w:rPr>
              <w:t>, kes</w:t>
            </w:r>
            <w:r w:rsidR="00D431CE" w:rsidRPr="00D431CE">
              <w:rPr>
                <w:rFonts w:ascii="Calibri" w:eastAsia="Times New Roman" w:hAnsi="Calibri" w:cs="Calibri"/>
                <w:lang w:eastAsia="fi-FI"/>
              </w:rPr>
              <w:t>ä</w:t>
            </w:r>
            <w:r w:rsidR="00D431CE" w:rsidRPr="00D431CE">
              <w:rPr>
                <w:rFonts w:ascii="Calibri" w:eastAsia="Times New Roman" w:hAnsi="Calibri" w:cs="Calibri"/>
                <w:lang w:eastAsia="fi-FI"/>
              </w:rPr>
              <w:t xml:space="preserve">asukkaat </w:t>
            </w:r>
          </w:p>
        </w:tc>
        <w:tc>
          <w:tcPr>
            <w:tcW w:w="1134" w:type="dxa"/>
            <w:tcBorders>
              <w:top w:val="nil"/>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5960</w:t>
            </w:r>
          </w:p>
        </w:tc>
        <w:tc>
          <w:tcPr>
            <w:tcW w:w="1134" w:type="dxa"/>
            <w:tcBorders>
              <w:top w:val="nil"/>
              <w:left w:val="nil"/>
              <w:bottom w:val="single" w:sz="4" w:space="0" w:color="auto"/>
              <w:right w:val="single" w:sz="4" w:space="0" w:color="auto"/>
            </w:tcBorders>
            <w:shd w:val="clear" w:color="auto" w:fill="auto"/>
            <w:vAlign w:val="center"/>
            <w:hideMark/>
          </w:tcPr>
          <w:p w:rsidR="00D431CE" w:rsidRPr="00D431CE" w:rsidRDefault="00D431CE" w:rsidP="00D431CE">
            <w:pPr>
              <w:jc w:val="center"/>
              <w:rPr>
                <w:rFonts w:ascii="Calibri" w:eastAsia="Times New Roman" w:hAnsi="Calibri" w:cs="Calibri"/>
                <w:lang w:eastAsia="fi-FI"/>
              </w:rPr>
            </w:pPr>
            <w:r w:rsidRPr="00D431CE">
              <w:rPr>
                <w:rFonts w:ascii="Calibri" w:eastAsia="Times New Roman" w:hAnsi="Calibri" w:cs="Calibri"/>
                <w:lang w:eastAsia="fi-FI"/>
              </w:rPr>
              <w:t>5910</w:t>
            </w:r>
          </w:p>
        </w:tc>
        <w:tc>
          <w:tcPr>
            <w:tcW w:w="1223" w:type="dxa"/>
            <w:tcBorders>
              <w:top w:val="nil"/>
              <w:left w:val="nil"/>
              <w:bottom w:val="single" w:sz="4" w:space="0" w:color="auto"/>
              <w:right w:val="single" w:sz="4" w:space="0" w:color="auto"/>
            </w:tcBorders>
            <w:shd w:val="clear" w:color="auto" w:fill="auto"/>
            <w:vAlign w:val="center"/>
            <w:hideMark/>
          </w:tcPr>
          <w:p w:rsidR="00D431CE" w:rsidRPr="00855F70" w:rsidRDefault="00855F70" w:rsidP="00362104">
            <w:pPr>
              <w:jc w:val="center"/>
              <w:rPr>
                <w:rFonts w:ascii="Calibri" w:eastAsia="Times New Roman" w:hAnsi="Calibri" w:cs="Calibri"/>
                <w:lang w:eastAsia="fi-FI"/>
              </w:rPr>
            </w:pPr>
            <w:r w:rsidRPr="00855F70">
              <w:rPr>
                <w:rFonts w:ascii="Calibri" w:eastAsia="Times New Roman" w:hAnsi="Calibri" w:cs="Calibri"/>
                <w:lang w:eastAsia="fi-FI"/>
              </w:rPr>
              <w:t>16</w:t>
            </w:r>
          </w:p>
        </w:tc>
        <w:tc>
          <w:tcPr>
            <w:tcW w:w="1197"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2</w:t>
            </w:r>
          </w:p>
        </w:tc>
        <w:tc>
          <w:tcPr>
            <w:tcW w:w="667"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2</w:t>
            </w:r>
          </w:p>
        </w:tc>
        <w:tc>
          <w:tcPr>
            <w:tcW w:w="1071"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1</w:t>
            </w:r>
          </w:p>
        </w:tc>
        <w:tc>
          <w:tcPr>
            <w:tcW w:w="1014"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29</w:t>
            </w:r>
          </w:p>
        </w:tc>
      </w:tr>
      <w:tr w:rsidR="00D431CE" w:rsidRPr="00D431CE" w:rsidTr="00362104">
        <w:trPr>
          <w:trHeight w:val="283"/>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431CE" w:rsidRPr="00D431CE" w:rsidRDefault="00D431CE" w:rsidP="00362104">
            <w:pPr>
              <w:rPr>
                <w:rFonts w:ascii="Calibri" w:eastAsia="Times New Roman" w:hAnsi="Calibri" w:cs="Calibri"/>
                <w:lang w:eastAsia="fi-FI"/>
              </w:rPr>
            </w:pPr>
            <w:r w:rsidRPr="00D431CE">
              <w:rPr>
                <w:rFonts w:ascii="Calibri" w:eastAsia="Times New Roman" w:hAnsi="Calibri" w:cs="Calibri"/>
                <w:lang w:eastAsia="fi-FI"/>
              </w:rPr>
              <w:t xml:space="preserve"> Yhteensä </w:t>
            </w:r>
          </w:p>
        </w:tc>
        <w:tc>
          <w:tcPr>
            <w:tcW w:w="1559" w:type="dxa"/>
            <w:tcBorders>
              <w:top w:val="nil"/>
              <w:left w:val="nil"/>
              <w:bottom w:val="single" w:sz="4" w:space="0" w:color="auto"/>
              <w:right w:val="single" w:sz="4" w:space="0" w:color="auto"/>
            </w:tcBorders>
            <w:shd w:val="clear" w:color="auto" w:fill="auto"/>
            <w:noWrap/>
            <w:vAlign w:val="bottom"/>
            <w:hideMark/>
          </w:tcPr>
          <w:p w:rsidR="00D431CE" w:rsidRPr="00D431CE" w:rsidRDefault="00D431CE" w:rsidP="00D431CE">
            <w:pPr>
              <w:rPr>
                <w:rFonts w:ascii="Calibri" w:eastAsia="Times New Roman" w:hAnsi="Calibri" w:cs="Calibri"/>
                <w:color w:val="000000"/>
                <w:lang w:eastAsia="fi-FI"/>
              </w:rPr>
            </w:pPr>
            <w:r w:rsidRPr="00D431CE">
              <w:rPr>
                <w:rFonts w:ascii="Calibri" w:eastAsia="Times New Roman" w:hAnsi="Calibri" w:cs="Calibri"/>
                <w:color w:val="000000"/>
                <w:lang w:eastAsia="fi-FI"/>
              </w:rPr>
              <w:t> </w:t>
            </w:r>
          </w:p>
        </w:tc>
        <w:tc>
          <w:tcPr>
            <w:tcW w:w="1134"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168765</w:t>
            </w:r>
          </w:p>
        </w:tc>
        <w:tc>
          <w:tcPr>
            <w:tcW w:w="1134"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141068</w:t>
            </w:r>
          </w:p>
        </w:tc>
        <w:tc>
          <w:tcPr>
            <w:tcW w:w="1223" w:type="dxa"/>
            <w:tcBorders>
              <w:top w:val="nil"/>
              <w:left w:val="nil"/>
              <w:bottom w:val="single" w:sz="4" w:space="0" w:color="auto"/>
              <w:right w:val="single" w:sz="4" w:space="0" w:color="auto"/>
            </w:tcBorders>
            <w:shd w:val="clear" w:color="auto" w:fill="auto"/>
            <w:noWrap/>
            <w:vAlign w:val="center"/>
            <w:hideMark/>
          </w:tcPr>
          <w:p w:rsidR="00D431CE" w:rsidRPr="00855F70" w:rsidRDefault="00855F70" w:rsidP="00D431CE">
            <w:pPr>
              <w:jc w:val="center"/>
              <w:rPr>
                <w:rFonts w:ascii="Calibri" w:eastAsia="Times New Roman" w:hAnsi="Calibri" w:cs="Calibri"/>
                <w:lang w:eastAsia="fi-FI"/>
              </w:rPr>
            </w:pPr>
            <w:r w:rsidRPr="00855F70">
              <w:rPr>
                <w:rFonts w:ascii="Calibri" w:eastAsia="Times New Roman" w:hAnsi="Calibri" w:cs="Calibri"/>
                <w:lang w:eastAsia="fi-FI"/>
              </w:rPr>
              <w:t>345</w:t>
            </w:r>
          </w:p>
        </w:tc>
        <w:tc>
          <w:tcPr>
            <w:tcW w:w="1197"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1602</w:t>
            </w:r>
          </w:p>
        </w:tc>
        <w:tc>
          <w:tcPr>
            <w:tcW w:w="667"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3070</w:t>
            </w:r>
          </w:p>
        </w:tc>
        <w:tc>
          <w:tcPr>
            <w:tcW w:w="1071"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6268</w:t>
            </w:r>
          </w:p>
        </w:tc>
        <w:tc>
          <w:tcPr>
            <w:tcW w:w="1014" w:type="dxa"/>
            <w:tcBorders>
              <w:top w:val="nil"/>
              <w:left w:val="nil"/>
              <w:bottom w:val="single" w:sz="4" w:space="0" w:color="auto"/>
              <w:right w:val="single" w:sz="4" w:space="0" w:color="auto"/>
            </w:tcBorders>
            <w:shd w:val="clear" w:color="auto" w:fill="auto"/>
            <w:noWrap/>
            <w:vAlign w:val="center"/>
            <w:hideMark/>
          </w:tcPr>
          <w:p w:rsidR="00D431CE" w:rsidRPr="00D431CE" w:rsidRDefault="00D431CE" w:rsidP="00D431CE">
            <w:pPr>
              <w:jc w:val="center"/>
              <w:rPr>
                <w:rFonts w:ascii="Calibri" w:eastAsia="Times New Roman" w:hAnsi="Calibri" w:cs="Calibri"/>
                <w:color w:val="000000"/>
                <w:lang w:eastAsia="fi-FI"/>
              </w:rPr>
            </w:pPr>
            <w:r w:rsidRPr="00D431CE">
              <w:rPr>
                <w:rFonts w:ascii="Calibri" w:eastAsia="Times New Roman" w:hAnsi="Calibri" w:cs="Calibri"/>
                <w:color w:val="000000"/>
                <w:lang w:eastAsia="fi-FI"/>
              </w:rPr>
              <w:t>2555</w:t>
            </w:r>
          </w:p>
        </w:tc>
      </w:tr>
      <w:tr w:rsidR="00D431CE" w:rsidRPr="00D431CE" w:rsidTr="00362104">
        <w:trPr>
          <w:trHeight w:val="283"/>
        </w:trPr>
        <w:tc>
          <w:tcPr>
            <w:tcW w:w="10290" w:type="dxa"/>
            <w:gridSpan w:val="9"/>
            <w:tcBorders>
              <w:top w:val="single" w:sz="4" w:space="0" w:color="auto"/>
              <w:left w:val="nil"/>
              <w:bottom w:val="nil"/>
              <w:right w:val="nil"/>
            </w:tcBorders>
            <w:shd w:val="clear" w:color="auto" w:fill="auto"/>
            <w:noWrap/>
            <w:vAlign w:val="bottom"/>
            <w:hideMark/>
          </w:tcPr>
          <w:p w:rsidR="0002407B" w:rsidRDefault="0002407B" w:rsidP="0002407B">
            <w:pPr>
              <w:rPr>
                <w:rFonts w:ascii="Calibri" w:eastAsia="Times New Roman" w:hAnsi="Calibri" w:cs="Calibri"/>
                <w:color w:val="000000"/>
                <w:lang w:eastAsia="fi-FI"/>
              </w:rPr>
            </w:pPr>
            <w:r>
              <w:rPr>
                <w:rFonts w:ascii="Calibri" w:eastAsia="Times New Roman" w:hAnsi="Calibri" w:cs="Calibri"/>
                <w:color w:val="000000"/>
                <w:lang w:eastAsia="fi-FI"/>
              </w:rPr>
              <w:t xml:space="preserve">                                                                                                                                       </w:t>
            </w:r>
            <w:r w:rsidRPr="00D431CE">
              <w:rPr>
                <w:rFonts w:ascii="Calibri" w:eastAsia="Times New Roman" w:hAnsi="Calibri" w:cs="Calibri"/>
                <w:color w:val="000000"/>
                <w:lang w:eastAsia="fi-FI"/>
              </w:rPr>
              <w:t>Kokoelmatilastojen tilanne 21.8.2012</w:t>
            </w:r>
          </w:p>
          <w:p w:rsidR="0002407B" w:rsidRPr="0002407B" w:rsidRDefault="0002407B" w:rsidP="0002407B">
            <w:pPr>
              <w:rPr>
                <w:rFonts w:ascii="Calibri" w:eastAsia="Times New Roman" w:hAnsi="Calibri" w:cs="Calibri"/>
                <w:color w:val="000000"/>
                <w:lang w:eastAsia="fi-FI"/>
              </w:rPr>
            </w:pPr>
            <w:r>
              <w:rPr>
                <w:rFonts w:ascii="Calibri" w:eastAsia="Times New Roman" w:hAnsi="Calibri" w:cs="Calibri"/>
                <w:color w:val="000000"/>
                <w:lang w:eastAsia="fi-FI"/>
              </w:rPr>
              <w:t xml:space="preserve">* </w:t>
            </w:r>
            <w:r w:rsidRPr="0002407B">
              <w:rPr>
                <w:rFonts w:ascii="Calibri" w:eastAsia="Times New Roman" w:hAnsi="Calibri" w:cs="Calibri"/>
                <w:color w:val="000000"/>
                <w:lang w:eastAsia="fi-FI"/>
              </w:rPr>
              <w:t xml:space="preserve">Luvut ovat Lietsalan lähikirjaston kokoelmasta. Kokoelma supistuu ja muuttuu </w:t>
            </w:r>
            <w:r w:rsidR="000322AC">
              <w:rPr>
                <w:rFonts w:ascii="Calibri" w:eastAsia="Times New Roman" w:hAnsi="Calibri" w:cs="Calibri"/>
                <w:color w:val="000000"/>
                <w:lang w:eastAsia="fi-FI"/>
              </w:rPr>
              <w:t xml:space="preserve">kirjaston </w:t>
            </w:r>
            <w:r w:rsidRPr="0002407B">
              <w:rPr>
                <w:rFonts w:ascii="Calibri" w:eastAsia="Times New Roman" w:hAnsi="Calibri" w:cs="Calibri"/>
                <w:color w:val="000000"/>
                <w:lang w:eastAsia="fi-FI"/>
              </w:rPr>
              <w:t>muuton yhteydessä</w:t>
            </w:r>
            <w:r>
              <w:rPr>
                <w:rFonts w:ascii="Calibri" w:eastAsia="Times New Roman" w:hAnsi="Calibri" w:cs="Calibri"/>
                <w:color w:val="000000"/>
                <w:lang w:eastAsia="fi-FI"/>
              </w:rPr>
              <w:t xml:space="preserve"> Suopellon kokoelmaksi</w:t>
            </w:r>
            <w:r w:rsidR="000322AC">
              <w:rPr>
                <w:rFonts w:ascii="Calibri" w:eastAsia="Times New Roman" w:hAnsi="Calibri" w:cs="Calibri"/>
                <w:color w:val="000000"/>
                <w:lang w:eastAsia="fi-FI"/>
              </w:rPr>
              <w:t xml:space="preserve"> vuoden 2013 alusta</w:t>
            </w:r>
            <w:r w:rsidRPr="0002407B">
              <w:rPr>
                <w:rFonts w:ascii="Calibri" w:eastAsia="Times New Roman" w:hAnsi="Calibri" w:cs="Calibri"/>
                <w:color w:val="000000"/>
                <w:lang w:eastAsia="fi-FI"/>
              </w:rPr>
              <w:t>.</w:t>
            </w:r>
            <w:r w:rsidR="00D431CE" w:rsidRPr="0002407B">
              <w:rPr>
                <w:rFonts w:ascii="Calibri" w:eastAsia="Times New Roman" w:hAnsi="Calibri" w:cs="Calibri"/>
                <w:color w:val="000000"/>
                <w:lang w:eastAsia="fi-FI"/>
              </w:rPr>
              <w:t xml:space="preserve"> </w:t>
            </w:r>
          </w:p>
          <w:p w:rsidR="00D431CE" w:rsidRPr="00D431CE" w:rsidRDefault="00D431CE" w:rsidP="00D431CE">
            <w:pPr>
              <w:jc w:val="right"/>
              <w:rPr>
                <w:rFonts w:ascii="Calibri" w:eastAsia="Times New Roman" w:hAnsi="Calibri" w:cs="Calibri"/>
                <w:color w:val="000000"/>
                <w:lang w:eastAsia="fi-FI"/>
              </w:rPr>
            </w:pPr>
          </w:p>
        </w:tc>
      </w:tr>
    </w:tbl>
    <w:p w:rsidR="008612D8" w:rsidRPr="00F45E85" w:rsidRDefault="008612D8" w:rsidP="003B52A1"/>
    <w:p w:rsidR="003B52A1" w:rsidRPr="00F45E85" w:rsidRDefault="0029783E" w:rsidP="003B52A1">
      <w:r w:rsidRPr="00F45E85">
        <w:t>N</w:t>
      </w:r>
      <w:r w:rsidR="008612D8" w:rsidRPr="00F45E85">
        <w:t>aantali</w:t>
      </w:r>
      <w:r w:rsidRPr="00F45E85">
        <w:t xml:space="preserve"> on kokonaisuudessaan kokoelmaprofiililtaan Kaarinan kaltainen.</w:t>
      </w:r>
      <w:r w:rsidR="008612D8" w:rsidRPr="00F45E85">
        <w:t xml:space="preserve"> Kunnassa tarkastellaan kaikkien toim</w:t>
      </w:r>
      <w:r w:rsidR="008612D8" w:rsidRPr="00F45E85">
        <w:t>i</w:t>
      </w:r>
      <w:r w:rsidR="008612D8" w:rsidRPr="00F45E85">
        <w:t>pisteiden kokoelmia yhtenä kokonaisuutena. Kokoelman laatua on parannettu kuntaliitosten jälkeen varastoja, vanhentunutta</w:t>
      </w:r>
      <w:r w:rsidR="00F24C93" w:rsidRPr="00F45E85">
        <w:t xml:space="preserve"> aineistoa</w:t>
      </w:r>
      <w:r w:rsidR="008612D8" w:rsidRPr="00F45E85">
        <w:t xml:space="preserve"> ja päällekkäisyyksiä karsien. Hankinnassa nidemääriä karsitaan päällekkäisyyden vähe</w:t>
      </w:r>
      <w:r w:rsidR="008612D8" w:rsidRPr="00F45E85">
        <w:t>n</w:t>
      </w:r>
      <w:r w:rsidR="008612D8" w:rsidRPr="00F45E85">
        <w:t>tämiseksi ja kustannustehokkaasti.</w:t>
      </w:r>
    </w:p>
    <w:p w:rsidR="003B52A1" w:rsidRPr="00F45E85" w:rsidRDefault="003B52A1" w:rsidP="003B52A1">
      <w:pPr>
        <w:rPr>
          <w:color w:val="FF0000"/>
        </w:rPr>
      </w:pPr>
    </w:p>
    <w:p w:rsidR="008612D8" w:rsidRPr="00F45E85" w:rsidRDefault="005A098E" w:rsidP="003B52A1">
      <w:r w:rsidRPr="00F45E85">
        <w:t>Naantalin kokoelma on yleisen kirjaston profiilin mukaisesti yleiskokoelma, joka palvelee kaikkia käyttäjäryhmiä. K</w:t>
      </w:r>
      <w:r w:rsidR="008612D8" w:rsidRPr="00F45E85">
        <w:t>okoelma</w:t>
      </w:r>
      <w:r w:rsidR="00FD30E4" w:rsidRPr="00F45E85">
        <w:t xml:space="preserve">n </w:t>
      </w:r>
      <w:r w:rsidR="008612D8" w:rsidRPr="00F45E85">
        <w:t>vahvuutena on, että se on</w:t>
      </w:r>
      <w:r w:rsidR="00FD30E4" w:rsidRPr="00F45E85">
        <w:t xml:space="preserve"> lähellä käyttäjiä</w:t>
      </w:r>
      <w:r w:rsidR="008612D8" w:rsidRPr="00F45E85">
        <w:t xml:space="preserve"> eri toimipisteissä</w:t>
      </w:r>
      <w:r w:rsidR="00FD30E4" w:rsidRPr="00F45E85">
        <w:t xml:space="preserve">. </w:t>
      </w:r>
      <w:r w:rsidRPr="00F45E85">
        <w:t xml:space="preserve">Kokoelma </w:t>
      </w:r>
      <w:r w:rsidR="00006486" w:rsidRPr="00F45E85">
        <w:t>pidetään</w:t>
      </w:r>
      <w:r w:rsidRPr="00F45E85">
        <w:t xml:space="preserve"> ajankoh</w:t>
      </w:r>
      <w:r w:rsidR="00006486" w:rsidRPr="00F45E85">
        <w:t xml:space="preserve">taisena </w:t>
      </w:r>
      <w:r w:rsidRPr="00F45E85">
        <w:t>ja</w:t>
      </w:r>
      <w:r w:rsidR="00006486" w:rsidRPr="00F45E85">
        <w:t xml:space="preserve"> se</w:t>
      </w:r>
      <w:r w:rsidRPr="00F45E85">
        <w:t xml:space="preserve"> painottuu aktiivisessa käytössä olevaan</w:t>
      </w:r>
      <w:r w:rsidR="00006486" w:rsidRPr="00F45E85">
        <w:t xml:space="preserve"> </w:t>
      </w:r>
      <w:r w:rsidRPr="00F45E85">
        <w:t>aineistoon.</w:t>
      </w:r>
    </w:p>
    <w:p w:rsidR="00030068" w:rsidRPr="00F45E85" w:rsidRDefault="00030068" w:rsidP="003B52A1"/>
    <w:p w:rsidR="00BD15A1" w:rsidRPr="00F45E85" w:rsidRDefault="00030068" w:rsidP="003B52A1">
      <w:r w:rsidRPr="00F45E85">
        <w:t>Kokoelmassa panostetaan kaikissa kirjastoissa erityisesti lasten ja nuorten aineistoon. Pääpaino on fiktiivisessä aineistossa. Kokoelmassa on paljon kouluja ja lasten lukuinnostusta tukevaa aineistoa helppolukuisista kirjavin</w:t>
      </w:r>
      <w:r w:rsidRPr="00F45E85">
        <w:t>k</w:t>
      </w:r>
      <w:r w:rsidRPr="00F45E85">
        <w:t>kareiden vinkkaamiin kirjoihin. Tie</w:t>
      </w:r>
      <w:r w:rsidR="00006486" w:rsidRPr="00F45E85">
        <w:t xml:space="preserve">tokokoelmaa määrittelee </w:t>
      </w:r>
      <w:r w:rsidRPr="00F45E85">
        <w:t xml:space="preserve">aineiston tarjonta. </w:t>
      </w:r>
    </w:p>
    <w:p w:rsidR="00006486" w:rsidRPr="00F45E85" w:rsidRDefault="00006486" w:rsidP="003B52A1"/>
    <w:p w:rsidR="00030068" w:rsidRPr="00F45E85" w:rsidRDefault="00030068" w:rsidP="003B52A1">
      <w:r w:rsidRPr="00F45E85">
        <w:t>Aikuisten kokoelmassa panostetaan erityisesti saaristoon ja mereen liittyviin aineistoihin. Rajatummin kartutetaan musiikkikokoelmaa</w:t>
      </w:r>
      <w:r w:rsidR="00235789" w:rsidRPr="00F45E85">
        <w:t>,</w:t>
      </w:r>
      <w:r w:rsidR="005E13A2">
        <w:t xml:space="preserve"> CD </w:t>
      </w:r>
      <w:r w:rsidR="00235789" w:rsidRPr="00F45E85">
        <w:t>-levyjä ja nuott</w:t>
      </w:r>
      <w:r w:rsidR="00CF58CF" w:rsidRPr="00F45E85">
        <w:t>eja sekä musiikki</w:t>
      </w:r>
      <w:r w:rsidR="00235789" w:rsidRPr="00F45E85">
        <w:t>kirjallisuutta</w:t>
      </w:r>
      <w:r w:rsidRPr="00F45E85">
        <w:t>.</w:t>
      </w:r>
      <w:r w:rsidR="00235789" w:rsidRPr="00F45E85">
        <w:t xml:space="preserve"> Tilat asettavat rajat musiikkikokoelmalle. </w:t>
      </w:r>
      <w:r w:rsidRPr="00F45E85">
        <w:t xml:space="preserve">Kokoelmissa ei ole kalliitta, suppean alan aineistoja esim. vieraskielistä ammatti- ja erikoiskirjallisuutta. </w:t>
      </w:r>
    </w:p>
    <w:p w:rsidR="008612D8" w:rsidRPr="00F45E85" w:rsidRDefault="008612D8" w:rsidP="003B52A1">
      <w:pPr>
        <w:rPr>
          <w:color w:val="FF0000"/>
        </w:rPr>
      </w:pPr>
    </w:p>
    <w:p w:rsidR="00235789" w:rsidRPr="00F45E85" w:rsidRDefault="00030068" w:rsidP="003B52A1">
      <w:r w:rsidRPr="00F45E85">
        <w:t xml:space="preserve">Aineistolajeja on kokoelmassa monipuolisesti. </w:t>
      </w:r>
      <w:r w:rsidR="005F10D6" w:rsidRPr="00F45E85">
        <w:t>Mihinkään tiettyyn aineistolajiin ei panosteta erityisesti vaan pa</w:t>
      </w:r>
      <w:r w:rsidR="005F10D6" w:rsidRPr="00F45E85">
        <w:t>i</w:t>
      </w:r>
      <w:r w:rsidR="005F10D6" w:rsidRPr="00F45E85">
        <w:t>notukset perustuvat kysyntään. Aikuisten kokoelmaan hankitaan saaristoon ja mereen liittyviä aineistoja. Musii</w:t>
      </w:r>
      <w:r w:rsidR="005F10D6" w:rsidRPr="00F45E85">
        <w:t>k</w:t>
      </w:r>
      <w:r w:rsidR="005F10D6" w:rsidRPr="00F45E85">
        <w:t xml:space="preserve">kikokoelmaa, </w:t>
      </w:r>
      <w:r w:rsidR="005E13A2">
        <w:t xml:space="preserve">CD </w:t>
      </w:r>
      <w:r w:rsidR="005F10D6" w:rsidRPr="00F45E85">
        <w:t>-levyjä, nuotteja ja musiikkikirjallisuutta kartutetaan rajatusti. Tilat asettavat rajat musiikkik</w:t>
      </w:r>
      <w:r w:rsidR="005F10D6" w:rsidRPr="00F45E85">
        <w:t>o</w:t>
      </w:r>
      <w:r w:rsidR="005F10D6" w:rsidRPr="00F45E85">
        <w:t xml:space="preserve">koelmalle. </w:t>
      </w:r>
    </w:p>
    <w:p w:rsidR="00030068" w:rsidRPr="00F45E85" w:rsidRDefault="00030068" w:rsidP="003B52A1">
      <w:pPr>
        <w:rPr>
          <w:color w:val="FF0000"/>
        </w:rPr>
      </w:pPr>
    </w:p>
    <w:p w:rsidR="00030068" w:rsidRPr="00F45E85" w:rsidRDefault="00030068" w:rsidP="003B52A1">
      <w:r w:rsidRPr="00F45E85">
        <w:t>Valintakriteereinä Naantalissa on aiempi kysyntä</w:t>
      </w:r>
      <w:r w:rsidR="00E21683" w:rsidRPr="00F45E85">
        <w:t xml:space="preserve"> ja aineiston ajankohtaisuus</w:t>
      </w:r>
      <w:r w:rsidRPr="00F45E85">
        <w:t>. Omakustanteista Naantaliin hank</w:t>
      </w:r>
      <w:r w:rsidRPr="00F45E85">
        <w:t>i</w:t>
      </w:r>
      <w:r w:rsidRPr="00F45E85">
        <w:t xml:space="preserve">taan vain paikallisesti kiinnostavat aineistot. </w:t>
      </w:r>
    </w:p>
    <w:p w:rsidR="00E21683" w:rsidRPr="00F45E85" w:rsidRDefault="00E21683" w:rsidP="003B52A1"/>
    <w:p w:rsidR="00E21683" w:rsidRPr="00F45E85" w:rsidRDefault="00E21683" w:rsidP="00E21683">
      <w:r w:rsidRPr="00F45E85">
        <w:t xml:space="preserve">Naantalissa on erikoiskokoelmia: Naantalin kotiseutukokoelma pääkirjastossa, Rymättylässä Rymättylä-kokoelma ja Merimaskussa saaristokokoelma. </w:t>
      </w:r>
    </w:p>
    <w:p w:rsidR="00E21683" w:rsidRPr="00F45E85" w:rsidRDefault="00E21683" w:rsidP="003B52A1"/>
    <w:p w:rsidR="005F10D6" w:rsidRPr="00F45E85" w:rsidRDefault="005F10D6" w:rsidP="003B52A1"/>
    <w:p w:rsidR="005F10D6" w:rsidRPr="00F45E85" w:rsidRDefault="005F10D6" w:rsidP="005F10D6">
      <w:r w:rsidRPr="00F45E85">
        <w:t>Naantalissa on käytössä Jokerilainat kaikissa toimipisteissä. Jokereina on aikuisten kauno- ja tietokirjallisuutta, musiikkia ja DVD -tallenteita.</w:t>
      </w:r>
    </w:p>
    <w:p w:rsidR="003B52A1" w:rsidRPr="00F45E85" w:rsidRDefault="003B52A1" w:rsidP="003B52A1"/>
    <w:p w:rsidR="00030068" w:rsidRPr="00F45E85" w:rsidRDefault="003B52A1" w:rsidP="003B52A1">
      <w:r w:rsidRPr="00F45E85">
        <w:t>Kokoelmasta poistetaan rikkinäiset niteet, tarpeettomat lisäkappaleet sekä aineistot, joiden sisältö on vanhent</w:t>
      </w:r>
      <w:r w:rsidRPr="00F45E85">
        <w:t>u</w:t>
      </w:r>
      <w:r w:rsidRPr="00F45E85">
        <w:t xml:space="preserve">nutta. Naantalissa huomioidaan poistotyössä myös turhat päällekkäisyydet pää- ja lähikirjastojen välillä. </w:t>
      </w:r>
    </w:p>
    <w:p w:rsidR="00030068" w:rsidRPr="00F45E85" w:rsidRDefault="00030068" w:rsidP="003B52A1"/>
    <w:p w:rsidR="003B52A1" w:rsidRPr="00F45E85" w:rsidRDefault="003B52A1" w:rsidP="003B52A1">
      <w:r w:rsidRPr="00F45E85">
        <w:t>Varastot pyritään pitämään mahdollisimman pieninä. Vaski-kirjastojen viimeiset kappaleet ja paikallisaineisto, vaikka huonokuntoinenkin, varastoidaan.</w:t>
      </w:r>
      <w:r w:rsidR="00744461" w:rsidRPr="00F45E85">
        <w:t xml:space="preserve"> Lasten aineistoista on varastoituna ainoastaa</w:t>
      </w:r>
      <w:r w:rsidR="00206ACD" w:rsidRPr="00F45E85">
        <w:t>n</w:t>
      </w:r>
      <w:r w:rsidR="00744461" w:rsidRPr="00F45E85">
        <w:t xml:space="preserve"> kausiaineistoa. Lehtiä ei varastoida.</w:t>
      </w:r>
    </w:p>
    <w:p w:rsidR="003F3D07" w:rsidRPr="00F45E85" w:rsidRDefault="003F3D07" w:rsidP="003F3D07"/>
    <w:p w:rsidR="003F3D07" w:rsidRPr="00F45E85" w:rsidRDefault="003F3D07" w:rsidP="003F3D07"/>
    <w:p w:rsidR="003F3D07" w:rsidRPr="00AE71F4" w:rsidRDefault="003F3D07" w:rsidP="00AE71F4">
      <w:pPr>
        <w:pStyle w:val="Otsikko4"/>
        <w:rPr>
          <w:b w:val="0"/>
          <w:i w:val="0"/>
          <w:sz w:val="24"/>
          <w:szCs w:val="24"/>
        </w:rPr>
      </w:pPr>
      <w:r w:rsidRPr="00AE71F4">
        <w:rPr>
          <w:b w:val="0"/>
          <w:i w:val="0"/>
          <w:sz w:val="24"/>
          <w:szCs w:val="24"/>
        </w:rPr>
        <w:t>Kultarannan lähikirjasto</w:t>
      </w:r>
    </w:p>
    <w:p w:rsidR="00CE3C09" w:rsidRPr="00F45E85" w:rsidRDefault="00CE3C09" w:rsidP="00CE3C09">
      <w:pPr>
        <w:rPr>
          <w:color w:val="FF0000"/>
        </w:rPr>
      </w:pPr>
    </w:p>
    <w:p w:rsidR="00383880" w:rsidRPr="00F45E85" w:rsidRDefault="00383880" w:rsidP="001341D7">
      <w:pPr>
        <w:spacing w:line="255" w:lineRule="atLeast"/>
        <w:rPr>
          <w:rFonts w:eastAsia="Times New Roman"/>
          <w:lang w:eastAsia="fi-FI"/>
        </w:rPr>
      </w:pPr>
      <w:r w:rsidRPr="00F45E85">
        <w:rPr>
          <w:rFonts w:eastAsia="Times New Roman"/>
          <w:lang w:eastAsia="fi-FI"/>
        </w:rPr>
        <w:t>Kultarannan kirjast</w:t>
      </w:r>
      <w:r w:rsidR="005B0D2E" w:rsidRPr="00F45E85">
        <w:rPr>
          <w:rFonts w:eastAsia="Times New Roman"/>
          <w:lang w:eastAsia="fi-FI"/>
        </w:rPr>
        <w:t xml:space="preserve">o on pieni </w:t>
      </w:r>
      <w:r w:rsidRPr="00F45E85">
        <w:rPr>
          <w:rFonts w:eastAsia="Times New Roman"/>
          <w:lang w:eastAsia="fi-FI"/>
        </w:rPr>
        <w:t xml:space="preserve">kirjasto Naantalin Luonnonmaan saaressa. Kirjasto ja </w:t>
      </w:r>
      <w:r w:rsidR="00E21683" w:rsidRPr="00F45E85">
        <w:rPr>
          <w:rFonts w:eastAsia="Times New Roman"/>
          <w:lang w:eastAsia="fi-FI"/>
        </w:rPr>
        <w:t>ala</w:t>
      </w:r>
      <w:r w:rsidRPr="00F45E85">
        <w:rPr>
          <w:rFonts w:eastAsia="Times New Roman"/>
          <w:lang w:eastAsia="fi-FI"/>
        </w:rPr>
        <w:t>koulu ovat samassa rake</w:t>
      </w:r>
      <w:r w:rsidRPr="00F45E85">
        <w:rPr>
          <w:rFonts w:eastAsia="Times New Roman"/>
          <w:lang w:eastAsia="fi-FI"/>
        </w:rPr>
        <w:t>n</w:t>
      </w:r>
      <w:r w:rsidRPr="00F45E85">
        <w:rPr>
          <w:rFonts w:eastAsia="Times New Roman"/>
          <w:lang w:eastAsia="fi-FI"/>
        </w:rPr>
        <w:t>nuksessa. Kirjaston, koulun ja päiväkodin yhteistyö on tiivistä. Vaikka aineistohankinnoissa huomioidaan erityisesti lapsiasiakk</w:t>
      </w:r>
      <w:r w:rsidR="00E21683" w:rsidRPr="00F45E85">
        <w:rPr>
          <w:rFonts w:eastAsia="Times New Roman"/>
          <w:lang w:eastAsia="fi-FI"/>
        </w:rPr>
        <w:t xml:space="preserve">aat, on Kultarannan kirjastossa </w:t>
      </w:r>
      <w:r w:rsidRPr="00F45E85">
        <w:rPr>
          <w:rFonts w:eastAsia="Times New Roman"/>
          <w:lang w:eastAsia="fi-FI"/>
        </w:rPr>
        <w:t>luettavaa kaikenikäisille, niin kauno- kuin tietokirjallisuut</w:t>
      </w:r>
      <w:r w:rsidR="005B0D2E" w:rsidRPr="00F45E85">
        <w:rPr>
          <w:rFonts w:eastAsia="Times New Roman"/>
          <w:lang w:eastAsia="fi-FI"/>
        </w:rPr>
        <w:t>takin.</w:t>
      </w:r>
    </w:p>
    <w:p w:rsidR="003F3D07" w:rsidRDefault="003F3D07" w:rsidP="003F3D07"/>
    <w:p w:rsidR="00FC6CE2" w:rsidRPr="00CE3C09" w:rsidRDefault="00FC6CE2" w:rsidP="003F3D07"/>
    <w:p w:rsidR="003F3D07" w:rsidRPr="00AE71F4" w:rsidRDefault="00E21683" w:rsidP="00AE71F4">
      <w:pPr>
        <w:pStyle w:val="Otsikko4"/>
        <w:rPr>
          <w:b w:val="0"/>
          <w:i w:val="0"/>
          <w:sz w:val="24"/>
          <w:szCs w:val="24"/>
        </w:rPr>
      </w:pPr>
      <w:r w:rsidRPr="00AE71F4">
        <w:rPr>
          <w:b w:val="0"/>
          <w:i w:val="0"/>
          <w:sz w:val="24"/>
          <w:szCs w:val="24"/>
        </w:rPr>
        <w:t>Suopellon</w:t>
      </w:r>
      <w:r w:rsidR="003F3D07" w:rsidRPr="00AE71F4">
        <w:rPr>
          <w:b w:val="0"/>
          <w:i w:val="0"/>
          <w:sz w:val="24"/>
          <w:szCs w:val="24"/>
        </w:rPr>
        <w:t xml:space="preserve"> lähikirjasto</w:t>
      </w:r>
      <w:proofErr w:type="gramStart"/>
      <w:r w:rsidRPr="00AE71F4">
        <w:rPr>
          <w:b w:val="0"/>
          <w:i w:val="0"/>
          <w:sz w:val="24"/>
          <w:szCs w:val="24"/>
        </w:rPr>
        <w:t xml:space="preserve"> (ent.</w:t>
      </w:r>
      <w:proofErr w:type="gramEnd"/>
      <w:r w:rsidRPr="00AE71F4">
        <w:rPr>
          <w:b w:val="0"/>
          <w:i w:val="0"/>
          <w:sz w:val="24"/>
          <w:szCs w:val="24"/>
        </w:rPr>
        <w:t xml:space="preserve"> Lietsala</w:t>
      </w:r>
      <w:r w:rsidR="00765FA7" w:rsidRPr="00AE71F4">
        <w:rPr>
          <w:b w:val="0"/>
          <w:i w:val="0"/>
          <w:sz w:val="24"/>
          <w:szCs w:val="24"/>
        </w:rPr>
        <w:t>n lähikirjasto</w:t>
      </w:r>
      <w:r w:rsidRPr="00AE71F4">
        <w:rPr>
          <w:b w:val="0"/>
          <w:i w:val="0"/>
          <w:sz w:val="24"/>
          <w:szCs w:val="24"/>
        </w:rPr>
        <w:t>)</w:t>
      </w:r>
    </w:p>
    <w:p w:rsidR="00072A76" w:rsidRPr="00F45E85" w:rsidRDefault="00072A76" w:rsidP="00CE3C09">
      <w:pPr>
        <w:rPr>
          <w:color w:val="FF0000"/>
        </w:rPr>
      </w:pPr>
    </w:p>
    <w:p w:rsidR="002B499B" w:rsidRPr="00F45E85" w:rsidRDefault="00072A76" w:rsidP="00CE3C09">
      <w:r w:rsidRPr="00F45E85">
        <w:t>Lietsala</w:t>
      </w:r>
      <w:r w:rsidR="00E21683" w:rsidRPr="00F45E85">
        <w:t>n lähikirjasto</w:t>
      </w:r>
      <w:r w:rsidRPr="00F45E85">
        <w:t xml:space="preserve"> muuttaa </w:t>
      </w:r>
      <w:r w:rsidR="00B81956" w:rsidRPr="00F45E85">
        <w:t>Suopellon yläkoulun yhteyteen</w:t>
      </w:r>
      <w:r w:rsidRPr="00F45E85">
        <w:t xml:space="preserve"> pienempiin tiloihin</w:t>
      </w:r>
      <w:r w:rsidR="00B81956" w:rsidRPr="00F45E85">
        <w:t xml:space="preserve"> ja aloittaa toimintansa uusissa tilois</w:t>
      </w:r>
      <w:r w:rsidR="00E21683" w:rsidRPr="00F45E85">
        <w:t>sa vuoden 2013 alusta</w:t>
      </w:r>
      <w:r w:rsidR="00B81956" w:rsidRPr="00F45E85">
        <w:t>.</w:t>
      </w:r>
      <w:r w:rsidRPr="00F45E85">
        <w:t xml:space="preserve"> </w:t>
      </w:r>
      <w:r w:rsidR="00E21683" w:rsidRPr="00F45E85">
        <w:t xml:space="preserve">Samalla kirjaston nimi muuttuu Suopellon lähikirjastoksi. Kokoelmassa on runsaasti lastenkirjoja koulun ja päiväkodin kanssa tehtävän yhteistyön tukemiseksi. Kokoelmaa painotetaan jatkossa myös nuorten aineistoon. Aikuisille on tarjolla kaunokirjallisuuden lisäksi ajankohtainen tietokirjakokoelma. Av-aineiston kokoelma on pieni, mutta sitä monipuolistetaan siirtokokoelmilla. </w:t>
      </w:r>
    </w:p>
    <w:p w:rsidR="003F3D07" w:rsidRDefault="003F3D07" w:rsidP="003F3D07"/>
    <w:p w:rsidR="00FC6CE2" w:rsidRPr="00AE71F4" w:rsidRDefault="00FC6CE2" w:rsidP="003F3D07">
      <w:pPr>
        <w:rPr>
          <w:sz w:val="24"/>
          <w:szCs w:val="24"/>
        </w:rPr>
      </w:pPr>
    </w:p>
    <w:p w:rsidR="003F3D07" w:rsidRPr="00AE71F4" w:rsidRDefault="003F3D07" w:rsidP="00AE71F4">
      <w:pPr>
        <w:pStyle w:val="Otsikko4"/>
        <w:rPr>
          <w:b w:val="0"/>
          <w:i w:val="0"/>
          <w:sz w:val="24"/>
          <w:szCs w:val="24"/>
        </w:rPr>
      </w:pPr>
      <w:r w:rsidRPr="00AE71F4">
        <w:rPr>
          <w:b w:val="0"/>
          <w:i w:val="0"/>
          <w:sz w:val="24"/>
          <w:szCs w:val="24"/>
        </w:rPr>
        <w:lastRenderedPageBreak/>
        <w:t>Merimaskun lähikirjasto</w:t>
      </w:r>
    </w:p>
    <w:p w:rsidR="00CE3C09" w:rsidRPr="00F45E85" w:rsidRDefault="00CE3C09" w:rsidP="00CE3C09"/>
    <w:p w:rsidR="009A40A1" w:rsidRPr="00F45E85" w:rsidRDefault="00363D41" w:rsidP="003F3D07">
      <w:r w:rsidRPr="00F45E85">
        <w:t xml:space="preserve">Merimaskun kirjasto sijaitsee samassa rakennuksessa alakoulun kanssa, ja kirjastossa toimii myös palvelupiste. </w:t>
      </w:r>
      <w:r w:rsidR="009A40A1" w:rsidRPr="00F45E85">
        <w:t xml:space="preserve">Käyttäjäryhminä korostuvat lapset (koulu ja päiväkoti) ja kesäaikaan Merimaskun kesäasukkaat. </w:t>
      </w:r>
    </w:p>
    <w:p w:rsidR="009A40A1" w:rsidRPr="00F45E85" w:rsidRDefault="009A40A1" w:rsidP="003F3D07"/>
    <w:p w:rsidR="00B60E44" w:rsidRPr="00F45E85" w:rsidRDefault="009D6198" w:rsidP="003F3D07">
      <w:r w:rsidRPr="00F45E85">
        <w:t>Kirjaston</w:t>
      </w:r>
      <w:r w:rsidR="009A40A1" w:rsidRPr="00F45E85">
        <w:t xml:space="preserve"> kokoelma</w:t>
      </w:r>
      <w:r w:rsidRPr="00F45E85">
        <w:t>ssa</w:t>
      </w:r>
      <w:r w:rsidR="009A40A1" w:rsidRPr="00F45E85">
        <w:t xml:space="preserve"> kirjoja, lehtiä ja</w:t>
      </w:r>
      <w:r w:rsidR="005E13A2">
        <w:t xml:space="preserve"> CD</w:t>
      </w:r>
      <w:r w:rsidR="009A40A1" w:rsidRPr="00F45E85">
        <w:t>-</w:t>
      </w:r>
      <w:r w:rsidR="0049463D" w:rsidRPr="00F45E85">
        <w:t xml:space="preserve"> </w:t>
      </w:r>
      <w:r w:rsidR="004F30F9" w:rsidRPr="00F45E85">
        <w:t>ja DVD</w:t>
      </w:r>
      <w:r w:rsidR="0021604D" w:rsidRPr="00F45E85">
        <w:t xml:space="preserve"> -tallenteita</w:t>
      </w:r>
      <w:r w:rsidR="009A40A1" w:rsidRPr="00F45E85">
        <w:t xml:space="preserve"> sekä lapsille että aikuisille. </w:t>
      </w:r>
      <w:r w:rsidR="002B499B" w:rsidRPr="00F45E85">
        <w:t>Kokoelmass</w:t>
      </w:r>
      <w:r w:rsidR="009A40A1" w:rsidRPr="00F45E85">
        <w:t>a painottuvat lasten aineistot koulun ja päiväkodin kanssa tehtävän yhteistyön tukemiseksi.</w:t>
      </w:r>
      <w:r w:rsidR="00363D41" w:rsidRPr="00F45E85">
        <w:t xml:space="preserve"> </w:t>
      </w:r>
    </w:p>
    <w:p w:rsidR="009D6198" w:rsidRPr="00F45E85" w:rsidRDefault="009D6198" w:rsidP="003F3D07"/>
    <w:p w:rsidR="00B60E44" w:rsidRPr="00F45E85" w:rsidRDefault="00B60E44" w:rsidP="003F3D07">
      <w:r w:rsidRPr="00F45E85">
        <w:t>Merimaskussa on varastoituna kausiaineistoa.</w:t>
      </w:r>
    </w:p>
    <w:p w:rsidR="0021604D" w:rsidRPr="00F45E85" w:rsidRDefault="0021604D" w:rsidP="003F3D07"/>
    <w:p w:rsidR="00363D41" w:rsidRPr="00F45E85" w:rsidRDefault="00363D41" w:rsidP="003F3D07"/>
    <w:p w:rsidR="003F3D07" w:rsidRPr="00AE71F4" w:rsidRDefault="003F3D07" w:rsidP="00AE71F4">
      <w:pPr>
        <w:pStyle w:val="Otsikko4"/>
        <w:rPr>
          <w:b w:val="0"/>
          <w:i w:val="0"/>
          <w:sz w:val="24"/>
          <w:szCs w:val="24"/>
        </w:rPr>
      </w:pPr>
      <w:r w:rsidRPr="00AE71F4">
        <w:rPr>
          <w:b w:val="0"/>
          <w:i w:val="0"/>
          <w:sz w:val="24"/>
          <w:szCs w:val="24"/>
        </w:rPr>
        <w:t>Rymättylän lähikirjasto</w:t>
      </w:r>
    </w:p>
    <w:p w:rsidR="00CE3C09" w:rsidRPr="00F45E85" w:rsidRDefault="00CE3C09" w:rsidP="00CE3C09"/>
    <w:p w:rsidR="009A40A1" w:rsidRPr="00F45E85" w:rsidRDefault="00363D41" w:rsidP="00363D41">
      <w:pPr>
        <w:rPr>
          <w:color w:val="FF0000"/>
        </w:rPr>
      </w:pPr>
      <w:r w:rsidRPr="00F45E85">
        <w:t>Rymättylän kirjasto sijaitsee samassa kiinteis</w:t>
      </w:r>
      <w:r w:rsidR="009A40A1" w:rsidRPr="00F45E85">
        <w:t xml:space="preserve">tössä Rymättylän </w:t>
      </w:r>
      <w:r w:rsidR="002D264F" w:rsidRPr="00F45E85">
        <w:t>ala</w:t>
      </w:r>
      <w:r w:rsidR="009A40A1" w:rsidRPr="00F45E85">
        <w:t>koulun kanssa. K</w:t>
      </w:r>
      <w:r w:rsidRPr="00F45E85">
        <w:t>irjaston yhteydessä on palvel</w:t>
      </w:r>
      <w:r w:rsidRPr="00F45E85">
        <w:t>u</w:t>
      </w:r>
      <w:r w:rsidRPr="00F45E85">
        <w:t>piste, josta saa Naantalin kaupungin viranomaispalveluja. Kirjaston ja koulun yhteistyö on tiivistä.</w:t>
      </w:r>
    </w:p>
    <w:p w:rsidR="009A40A1" w:rsidRPr="00F45E85" w:rsidRDefault="009A40A1" w:rsidP="00363D41">
      <w:pPr>
        <w:rPr>
          <w:color w:val="FF0000"/>
        </w:rPr>
      </w:pPr>
    </w:p>
    <w:p w:rsidR="00FD30E4" w:rsidRPr="00F45E85" w:rsidRDefault="00102412" w:rsidP="00363D41">
      <w:r w:rsidRPr="00F45E85">
        <w:t>Ry</w:t>
      </w:r>
      <w:r w:rsidR="002D264F" w:rsidRPr="00F45E85">
        <w:t>mättylän kokoelma painottuu</w:t>
      </w:r>
      <w:r w:rsidRPr="00F45E85">
        <w:t xml:space="preserve"> sekä lasten et</w:t>
      </w:r>
      <w:r w:rsidR="002D264F" w:rsidRPr="00F45E85">
        <w:t>tä aikuisten kertomakirjallisuuteen</w:t>
      </w:r>
      <w:r w:rsidRPr="00F45E85">
        <w:t xml:space="preserve">. </w:t>
      </w:r>
      <w:r w:rsidR="00201350" w:rsidRPr="00F45E85">
        <w:t>Lasten ja nuorten kokoelmassa huomioidaan koulun opetuss</w:t>
      </w:r>
      <w:r w:rsidRPr="00F45E85">
        <w:t>u</w:t>
      </w:r>
      <w:r w:rsidR="00201350" w:rsidRPr="00F45E85">
        <w:t>unnitelma j</w:t>
      </w:r>
      <w:r w:rsidRPr="00F45E85">
        <w:t>a kokoelmaa kehitetään koulua sekä</w:t>
      </w:r>
      <w:r w:rsidR="00201350" w:rsidRPr="00F45E85">
        <w:t xml:space="preserve"> las</w:t>
      </w:r>
      <w:r w:rsidRPr="00F45E85">
        <w:t>ten ja n</w:t>
      </w:r>
      <w:r w:rsidR="00201350" w:rsidRPr="00F45E85">
        <w:t>uorten lukuinnostusta</w:t>
      </w:r>
      <w:r w:rsidRPr="00F45E85">
        <w:t xml:space="preserve"> tukevaksi.</w:t>
      </w:r>
      <w:r w:rsidR="00201350" w:rsidRPr="00F45E85">
        <w:t xml:space="preserve"> </w:t>
      </w:r>
      <w:r w:rsidRPr="00F45E85">
        <w:t>Myös alle kouluikäisten aineisto on kokoelmassa huomioitu hyvin.</w:t>
      </w:r>
    </w:p>
    <w:p w:rsidR="00893EAC" w:rsidRPr="00F45E85" w:rsidRDefault="00893EAC" w:rsidP="00363D41"/>
    <w:p w:rsidR="00893EAC" w:rsidRPr="00F45E85" w:rsidRDefault="00893EAC" w:rsidP="00363D41">
      <w:r w:rsidRPr="00F45E85">
        <w:t>Rymättylän k</w:t>
      </w:r>
      <w:r w:rsidR="002D264F" w:rsidRPr="00F45E85">
        <w:t>okoelmassa ei ole konsolipelejä eikä</w:t>
      </w:r>
      <w:r w:rsidRPr="00F45E85">
        <w:t xml:space="preserve"> Blu-ray </w:t>
      </w:r>
      <w:r w:rsidR="00801553" w:rsidRPr="00F45E85">
        <w:t>-</w:t>
      </w:r>
      <w:r w:rsidRPr="00F45E85">
        <w:t>tallenteita</w:t>
      </w:r>
      <w:r w:rsidR="002D264F" w:rsidRPr="00F45E85">
        <w:t>. Aikuisten elokuvia ja vieraskielistä aineistoa on siirtokokoelmana.</w:t>
      </w:r>
    </w:p>
    <w:p w:rsidR="00B60E44" w:rsidRPr="00F45E85" w:rsidRDefault="00B60E44" w:rsidP="00363D41"/>
    <w:p w:rsidR="00B60E44" w:rsidRPr="00F45E85" w:rsidRDefault="00B60E44" w:rsidP="00363D41">
      <w:r w:rsidRPr="00F45E85">
        <w:t xml:space="preserve">Rymättylässä on pieni varasto, johon </w:t>
      </w:r>
      <w:r w:rsidR="002D264F" w:rsidRPr="00F45E85">
        <w:t xml:space="preserve">on </w:t>
      </w:r>
      <w:r w:rsidRPr="00F45E85">
        <w:t>varastoituna kausiaineistoa</w:t>
      </w:r>
      <w:r w:rsidR="00744461" w:rsidRPr="00F45E85">
        <w:t xml:space="preserve"> ja kaunokirjallisuutta ja joitakin Vaskin viime</w:t>
      </w:r>
      <w:r w:rsidR="00744461" w:rsidRPr="00F45E85">
        <w:t>i</w:t>
      </w:r>
      <w:r w:rsidR="00744461" w:rsidRPr="00F45E85">
        <w:t>siä nimekkeitä</w:t>
      </w:r>
      <w:r w:rsidRPr="00F45E85">
        <w:t>. Naantali suunni</w:t>
      </w:r>
      <w:r w:rsidR="002D264F" w:rsidRPr="00F45E85">
        <w:t>ttelee pääasiallisen varastonsa</w:t>
      </w:r>
      <w:r w:rsidR="00744461" w:rsidRPr="00F45E85">
        <w:t xml:space="preserve"> </w:t>
      </w:r>
      <w:r w:rsidRPr="00F45E85">
        <w:t>siirtämistä Rymättylään.</w:t>
      </w:r>
    </w:p>
    <w:p w:rsidR="0021604D" w:rsidRPr="00F45E85" w:rsidRDefault="0021604D" w:rsidP="00363D41"/>
    <w:p w:rsidR="00363D41" w:rsidRPr="00F45E85" w:rsidRDefault="00363D41" w:rsidP="00363D41">
      <w:pPr>
        <w:rPr>
          <w:color w:val="FF0000"/>
        </w:rPr>
      </w:pPr>
    </w:p>
    <w:p w:rsidR="003F3D07" w:rsidRPr="00AE71F4" w:rsidRDefault="003F3D07" w:rsidP="00AE71F4">
      <w:pPr>
        <w:pStyle w:val="Otsikko4"/>
        <w:rPr>
          <w:b w:val="0"/>
          <w:i w:val="0"/>
          <w:sz w:val="24"/>
          <w:szCs w:val="24"/>
        </w:rPr>
      </w:pPr>
      <w:r w:rsidRPr="00AE71F4">
        <w:rPr>
          <w:b w:val="0"/>
          <w:i w:val="0"/>
          <w:sz w:val="24"/>
          <w:szCs w:val="24"/>
        </w:rPr>
        <w:t>Velkuan lähikirjasto</w:t>
      </w:r>
    </w:p>
    <w:p w:rsidR="00CE3C09" w:rsidRPr="00F45E85" w:rsidRDefault="00CE3C09" w:rsidP="0072403E"/>
    <w:p w:rsidR="00B81956" w:rsidRPr="00F45E85" w:rsidRDefault="00363D41" w:rsidP="0072403E">
      <w:r w:rsidRPr="00F45E85">
        <w:t>Velkuan kirjasto on palveluk</w:t>
      </w:r>
      <w:r w:rsidR="007F202D" w:rsidRPr="00F45E85">
        <w:t xml:space="preserve">eskus Kummelin yhteydessä </w:t>
      </w:r>
      <w:r w:rsidRPr="00F45E85">
        <w:t>vierasvenesataman läheisyydessä. Kirjastossa on palv</w:t>
      </w:r>
      <w:r w:rsidRPr="00F45E85">
        <w:t>e</w:t>
      </w:r>
      <w:r w:rsidRPr="00F45E85">
        <w:t>lupiste, joka palvelee myös kirjastoasioissa</w:t>
      </w:r>
      <w:r w:rsidR="007F202D" w:rsidRPr="00F45E85">
        <w:t xml:space="preserve">. </w:t>
      </w:r>
      <w:r w:rsidRPr="00F45E85">
        <w:t>Pienuudestaan huolimatta kirjastossa on h</w:t>
      </w:r>
      <w:r w:rsidR="007F202D" w:rsidRPr="00F45E85">
        <w:t xml:space="preserve">yvä kokoelma kirjallisuutta </w:t>
      </w:r>
      <w:r w:rsidRPr="00F45E85">
        <w:t>lapsil</w:t>
      </w:r>
      <w:r w:rsidR="007F202D" w:rsidRPr="00F45E85">
        <w:t>le ja</w:t>
      </w:r>
      <w:r w:rsidRPr="00F45E85">
        <w:t xml:space="preserve"> aikuisille. </w:t>
      </w:r>
    </w:p>
    <w:p w:rsidR="00802E3D" w:rsidRPr="00F45E85" w:rsidRDefault="00802E3D" w:rsidP="0072403E">
      <w:pPr>
        <w:rPr>
          <w:color w:val="FF0000"/>
        </w:rPr>
      </w:pPr>
    </w:p>
    <w:p w:rsidR="00363D41" w:rsidRPr="00F45E85" w:rsidRDefault="00363D41" w:rsidP="0072403E"/>
    <w:p w:rsidR="0072403E" w:rsidRPr="00AE71F4" w:rsidRDefault="0072403E" w:rsidP="00AE71F4">
      <w:pPr>
        <w:pStyle w:val="Otsikko3"/>
        <w:rPr>
          <w:rFonts w:asciiTheme="minorHAnsi" w:hAnsiTheme="minorHAnsi" w:cstheme="minorHAnsi"/>
        </w:rPr>
      </w:pPr>
      <w:r w:rsidRPr="00AE71F4">
        <w:rPr>
          <w:rFonts w:asciiTheme="minorHAnsi" w:hAnsiTheme="minorHAnsi" w:cstheme="minorHAnsi"/>
        </w:rPr>
        <w:t>Nousiainen</w:t>
      </w:r>
      <w:r w:rsidR="006707F4" w:rsidRPr="00AE71F4">
        <w:rPr>
          <w:rFonts w:asciiTheme="minorHAnsi" w:hAnsiTheme="minorHAnsi" w:cstheme="minorHAnsi"/>
        </w:rPr>
        <w:t xml:space="preserve"> </w:t>
      </w:r>
    </w:p>
    <w:p w:rsidR="00225FD0" w:rsidRPr="00F45E85" w:rsidRDefault="00225FD0" w:rsidP="00225FD0"/>
    <w:p w:rsidR="00225FD0" w:rsidRPr="00F45E85" w:rsidRDefault="00225FD0" w:rsidP="003E2F4D">
      <w:r w:rsidRPr="00F45E85">
        <w:t>Nousia</w:t>
      </w:r>
      <w:r w:rsidR="00490D19" w:rsidRPr="00F45E85">
        <w:t>isissa oli asukkaita vuoden 2011</w:t>
      </w:r>
      <w:r w:rsidRPr="00F45E85">
        <w:t xml:space="preserve"> lopussa </w:t>
      </w:r>
      <w:r w:rsidR="003E2F4D" w:rsidRPr="00F45E85">
        <w:t>4 865, joka on 1,4 % Vaski-alueen väestöstä</w:t>
      </w:r>
      <w:r w:rsidRPr="00F45E85">
        <w:t xml:space="preserve">. </w:t>
      </w:r>
      <w:r w:rsidR="003E2F4D" w:rsidRPr="00F45E85">
        <w:t xml:space="preserve">Nousiaisten kokoelma vastaa 2,5 % Vaski-kokoelmasta. </w:t>
      </w:r>
      <w:r w:rsidRPr="00F45E85">
        <w:t>Pääkirjaston lisäksi Nousiaisis</w:t>
      </w:r>
      <w:r w:rsidR="003E2F4D" w:rsidRPr="00F45E85">
        <w:t>sa toimii Valpperin lainausasema, joka sijaitsee Valpperin koulun yhteydessä ja toimii samalla myös koulukirjastona</w:t>
      </w:r>
      <w:r w:rsidRPr="00F45E85">
        <w:t>.</w:t>
      </w:r>
      <w:r w:rsidR="007D0371" w:rsidRPr="00F45E85">
        <w:t xml:space="preserve"> </w:t>
      </w:r>
    </w:p>
    <w:p w:rsidR="00225FD0" w:rsidRPr="00F45E85" w:rsidRDefault="00225FD0" w:rsidP="00225FD0"/>
    <w:p w:rsidR="00740643" w:rsidRPr="00F45E85" w:rsidRDefault="00740643" w:rsidP="00225FD0">
      <w:r w:rsidRPr="00F45E85">
        <w:t>Nousiaisten kirjasto palvelee kaikkia kuntalaisia. Käyttäjäryhmistä lapsiperheet ja koulut korostuvat.</w:t>
      </w:r>
      <w:r w:rsidR="00225FD0" w:rsidRPr="00F45E85">
        <w:t xml:space="preserve"> </w:t>
      </w:r>
      <w:r w:rsidRPr="00F45E85">
        <w:t>Muita kok</w:t>
      </w:r>
      <w:r w:rsidRPr="00F45E85">
        <w:t>o</w:t>
      </w:r>
      <w:r w:rsidRPr="00F45E85">
        <w:t>elmatyöhön vaikuttavia toimijoita kunnassa ovat lukio, päiväkodit ja perhepäivähoitajat.</w:t>
      </w:r>
    </w:p>
    <w:p w:rsidR="00225FD0" w:rsidRPr="00F45E85" w:rsidRDefault="00225FD0" w:rsidP="00225FD0">
      <w:pPr>
        <w:rPr>
          <w:color w:val="FF0000"/>
        </w:rPr>
      </w:pPr>
    </w:p>
    <w:tbl>
      <w:tblPr>
        <w:tblW w:w="10290" w:type="dxa"/>
        <w:tblInd w:w="55" w:type="dxa"/>
        <w:tblLayout w:type="fixed"/>
        <w:tblCellMar>
          <w:left w:w="70" w:type="dxa"/>
          <w:right w:w="70" w:type="dxa"/>
        </w:tblCellMar>
        <w:tblLook w:val="04A0" w:firstRow="1" w:lastRow="0" w:firstColumn="1" w:lastColumn="0" w:noHBand="0" w:noVBand="1"/>
      </w:tblPr>
      <w:tblGrid>
        <w:gridCol w:w="1433"/>
        <w:gridCol w:w="1417"/>
        <w:gridCol w:w="1134"/>
        <w:gridCol w:w="993"/>
        <w:gridCol w:w="949"/>
        <w:gridCol w:w="893"/>
        <w:gridCol w:w="709"/>
        <w:gridCol w:w="609"/>
        <w:gridCol w:w="518"/>
        <w:gridCol w:w="937"/>
        <w:gridCol w:w="698"/>
      </w:tblGrid>
      <w:tr w:rsidR="00F0407C" w:rsidRPr="00F0407C" w:rsidTr="008D1EDA">
        <w:trPr>
          <w:trHeight w:val="1200"/>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r w:rsidRPr="00F0407C">
              <w:rPr>
                <w:rFonts w:ascii="Calibri" w:eastAsia="Times New Roman" w:hAnsi="Calibri" w:cs="Calibri"/>
                <w:lang w:eastAsia="fi-FI"/>
              </w:rPr>
              <w:t>korostuneet käyttäjäryh-mät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r w:rsidRPr="00F0407C">
              <w:rPr>
                <w:rFonts w:ascii="Calibri" w:eastAsia="Times New Roman" w:hAnsi="Calibri" w:cs="Calibri"/>
                <w:lang w:eastAsia="fi-FI"/>
              </w:rPr>
              <w:t>kokoelma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r w:rsidRPr="00F0407C">
              <w:rPr>
                <w:rFonts w:ascii="Calibri" w:eastAsia="Times New Roman" w:hAnsi="Calibri" w:cs="Calibri"/>
                <w:lang w:eastAsia="fi-FI"/>
              </w:rPr>
              <w:t>kirjat</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F0407C" w:rsidRPr="00F0407C" w:rsidRDefault="008D1EDA" w:rsidP="008D1EDA">
            <w:pPr>
              <w:jc w:val="center"/>
              <w:rPr>
                <w:rFonts w:ascii="Calibri" w:eastAsia="Times New Roman" w:hAnsi="Calibri" w:cs="Calibri"/>
                <w:lang w:eastAsia="fi-FI"/>
              </w:rPr>
            </w:pPr>
            <w:r>
              <w:rPr>
                <w:rFonts w:ascii="Calibri" w:eastAsia="Times New Roman" w:hAnsi="Calibri" w:cs="Calibri"/>
                <w:lang w:eastAsia="fi-FI"/>
              </w:rPr>
              <w:t>leht</w:t>
            </w:r>
            <w:r>
              <w:rPr>
                <w:rFonts w:ascii="Calibri" w:eastAsia="Times New Roman" w:hAnsi="Calibri" w:cs="Calibri"/>
                <w:lang w:eastAsia="fi-FI"/>
              </w:rPr>
              <w:t>i</w:t>
            </w:r>
            <w:r>
              <w:rPr>
                <w:rFonts w:ascii="Calibri" w:eastAsia="Times New Roman" w:hAnsi="Calibri" w:cs="Calibri"/>
                <w:lang w:eastAsia="fi-FI"/>
              </w:rPr>
              <w:t>vuos</w:t>
            </w:r>
            <w:r>
              <w:rPr>
                <w:rFonts w:ascii="Calibri" w:eastAsia="Times New Roman" w:hAnsi="Calibri" w:cs="Calibri"/>
                <w:lang w:eastAsia="fi-FI"/>
              </w:rPr>
              <w:t>i</w:t>
            </w:r>
            <w:r>
              <w:rPr>
                <w:rFonts w:ascii="Calibri" w:eastAsia="Times New Roman" w:hAnsi="Calibri" w:cs="Calibri"/>
                <w:lang w:eastAsia="fi-FI"/>
              </w:rPr>
              <w:t>kerrat 2012</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F0407C" w:rsidRPr="00F0407C" w:rsidRDefault="0038538A" w:rsidP="008D1EDA">
            <w:pPr>
              <w:jc w:val="center"/>
              <w:rPr>
                <w:rFonts w:ascii="Calibri" w:eastAsia="Times New Roman" w:hAnsi="Calibri" w:cs="Calibri"/>
                <w:lang w:eastAsia="fi-FI"/>
              </w:rPr>
            </w:pPr>
            <w:r>
              <w:rPr>
                <w:rFonts w:ascii="Calibri" w:eastAsia="Times New Roman" w:hAnsi="Calibri" w:cs="Calibri"/>
                <w:lang w:eastAsia="fi-FI"/>
              </w:rPr>
              <w:t>ääni-kirjat, CD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r w:rsidRPr="00F0407C">
              <w:rPr>
                <w:rFonts w:ascii="Calibri" w:eastAsia="Times New Roman" w:hAnsi="Calibri" w:cs="Calibri"/>
                <w:lang w:eastAsia="fi-FI"/>
              </w:rPr>
              <w:t>CD-Rom</w:t>
            </w:r>
          </w:p>
        </w:tc>
        <w:tc>
          <w:tcPr>
            <w:tcW w:w="609" w:type="dxa"/>
            <w:tcBorders>
              <w:top w:val="single" w:sz="4" w:space="0" w:color="auto"/>
              <w:left w:val="nil"/>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r w:rsidRPr="00F0407C">
              <w:rPr>
                <w:rFonts w:ascii="Calibri" w:eastAsia="Times New Roman" w:hAnsi="Calibri" w:cs="Calibri"/>
                <w:lang w:eastAsia="fi-FI"/>
              </w:rPr>
              <w:t>DVD</w:t>
            </w:r>
          </w:p>
        </w:tc>
        <w:tc>
          <w:tcPr>
            <w:tcW w:w="518" w:type="dxa"/>
            <w:tcBorders>
              <w:top w:val="single" w:sz="4" w:space="0" w:color="auto"/>
              <w:left w:val="nil"/>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r w:rsidRPr="00F0407C">
              <w:rPr>
                <w:rFonts w:ascii="Calibri" w:eastAsia="Times New Roman" w:hAnsi="Calibri" w:cs="Calibri"/>
                <w:lang w:eastAsia="fi-FI"/>
              </w:rPr>
              <w:t>VHS</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r w:rsidRPr="00F0407C">
              <w:rPr>
                <w:rFonts w:ascii="Calibri" w:eastAsia="Times New Roman" w:hAnsi="Calibri" w:cs="Calibri"/>
                <w:lang w:eastAsia="fi-FI"/>
              </w:rPr>
              <w:t>musiikki, CD</w:t>
            </w:r>
          </w:p>
        </w:tc>
        <w:tc>
          <w:tcPr>
            <w:tcW w:w="698" w:type="dxa"/>
            <w:tcBorders>
              <w:top w:val="single" w:sz="4" w:space="0" w:color="auto"/>
              <w:left w:val="nil"/>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r w:rsidRPr="00F0407C">
              <w:rPr>
                <w:rFonts w:ascii="Calibri" w:eastAsia="Times New Roman" w:hAnsi="Calibri" w:cs="Calibri"/>
                <w:lang w:eastAsia="fi-FI"/>
              </w:rPr>
              <w:t>nuotti</w:t>
            </w:r>
          </w:p>
        </w:tc>
      </w:tr>
      <w:tr w:rsidR="00F0407C" w:rsidRPr="00F0407C" w:rsidTr="008D1EDA">
        <w:trPr>
          <w:trHeight w:val="890"/>
        </w:trPr>
        <w:tc>
          <w:tcPr>
            <w:tcW w:w="1433" w:type="dxa"/>
            <w:tcBorders>
              <w:top w:val="nil"/>
              <w:left w:val="single" w:sz="4" w:space="0" w:color="000000"/>
              <w:bottom w:val="single" w:sz="4" w:space="0" w:color="000000"/>
              <w:right w:val="nil"/>
            </w:tcBorders>
            <w:shd w:val="clear" w:color="auto" w:fill="auto"/>
            <w:vAlign w:val="center"/>
            <w:hideMark/>
          </w:tcPr>
          <w:p w:rsidR="00F0407C" w:rsidRPr="00F0407C" w:rsidRDefault="00F0407C" w:rsidP="008D1EDA">
            <w:pPr>
              <w:rPr>
                <w:rFonts w:ascii="Calibri" w:eastAsia="Times New Roman" w:hAnsi="Calibri" w:cs="Calibri"/>
                <w:lang w:eastAsia="fi-FI"/>
              </w:rPr>
            </w:pPr>
            <w:r w:rsidRPr="00F0407C">
              <w:rPr>
                <w:rFonts w:ascii="Calibri" w:eastAsia="Times New Roman" w:hAnsi="Calibri" w:cs="Calibri"/>
                <w:lang w:eastAsia="fi-FI"/>
              </w:rPr>
              <w:t>Nousiaisten pääkirjasto</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r w:rsidRPr="00F0407C">
              <w:rPr>
                <w:rFonts w:ascii="Calibri" w:eastAsia="Times New Roman" w:hAnsi="Calibri" w:cs="Calibri"/>
                <w:lang w:eastAsia="fi-FI"/>
              </w:rPr>
              <w:t>koulut, päiv</w:t>
            </w:r>
            <w:r w:rsidRPr="00F0407C">
              <w:rPr>
                <w:rFonts w:ascii="Calibri" w:eastAsia="Times New Roman" w:hAnsi="Calibri" w:cs="Calibri"/>
                <w:lang w:eastAsia="fi-FI"/>
              </w:rPr>
              <w:t>ä</w:t>
            </w:r>
            <w:r w:rsidRPr="00F0407C">
              <w:rPr>
                <w:rFonts w:ascii="Calibri" w:eastAsia="Times New Roman" w:hAnsi="Calibri" w:cs="Calibri"/>
                <w:lang w:eastAsia="fi-FI"/>
              </w:rPr>
              <w:t>kodit, laps</w:t>
            </w:r>
            <w:r w:rsidRPr="00F0407C">
              <w:rPr>
                <w:rFonts w:ascii="Calibri" w:eastAsia="Times New Roman" w:hAnsi="Calibri" w:cs="Calibri"/>
                <w:lang w:eastAsia="fi-FI"/>
              </w:rPr>
              <w:t>i</w:t>
            </w:r>
            <w:r w:rsidRPr="00F0407C">
              <w:rPr>
                <w:rFonts w:ascii="Calibri" w:eastAsia="Times New Roman" w:hAnsi="Calibri" w:cs="Calibri"/>
                <w:lang w:eastAsia="fi-FI"/>
              </w:rPr>
              <w:t>perheet</w:t>
            </w:r>
          </w:p>
        </w:tc>
        <w:tc>
          <w:tcPr>
            <w:tcW w:w="1134" w:type="dxa"/>
            <w:tcBorders>
              <w:top w:val="nil"/>
              <w:left w:val="nil"/>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r w:rsidRPr="00F0407C">
              <w:rPr>
                <w:rFonts w:ascii="Calibri" w:eastAsia="Times New Roman" w:hAnsi="Calibri" w:cs="Calibri"/>
                <w:lang w:eastAsia="fi-FI"/>
              </w:rPr>
              <w:t>42907</w:t>
            </w:r>
          </w:p>
        </w:tc>
        <w:tc>
          <w:tcPr>
            <w:tcW w:w="993" w:type="dxa"/>
            <w:tcBorders>
              <w:top w:val="nil"/>
              <w:left w:val="nil"/>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r w:rsidRPr="00F0407C">
              <w:rPr>
                <w:rFonts w:ascii="Calibri" w:eastAsia="Times New Roman" w:hAnsi="Calibri" w:cs="Calibri"/>
                <w:lang w:eastAsia="fi-FI"/>
              </w:rPr>
              <w:t>34703</w:t>
            </w:r>
          </w:p>
        </w:tc>
        <w:tc>
          <w:tcPr>
            <w:tcW w:w="949" w:type="dxa"/>
            <w:tcBorders>
              <w:top w:val="nil"/>
              <w:left w:val="nil"/>
              <w:bottom w:val="single" w:sz="4" w:space="0" w:color="auto"/>
              <w:right w:val="single" w:sz="4" w:space="0" w:color="auto"/>
            </w:tcBorders>
            <w:shd w:val="clear" w:color="auto" w:fill="auto"/>
            <w:vAlign w:val="center"/>
            <w:hideMark/>
          </w:tcPr>
          <w:p w:rsidR="00F0407C" w:rsidRPr="00876523" w:rsidRDefault="00876523" w:rsidP="008D1EDA">
            <w:pPr>
              <w:jc w:val="center"/>
              <w:rPr>
                <w:rFonts w:ascii="Calibri" w:eastAsia="Times New Roman" w:hAnsi="Calibri" w:cs="Calibri"/>
                <w:lang w:eastAsia="fi-FI"/>
              </w:rPr>
            </w:pPr>
            <w:r w:rsidRPr="00876523">
              <w:rPr>
                <w:rFonts w:ascii="Calibri" w:eastAsia="Times New Roman" w:hAnsi="Calibri" w:cs="Calibri"/>
                <w:lang w:eastAsia="fi-FI"/>
              </w:rPr>
              <w:t>85</w:t>
            </w:r>
          </w:p>
        </w:tc>
        <w:tc>
          <w:tcPr>
            <w:tcW w:w="893"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348</w:t>
            </w:r>
          </w:p>
        </w:tc>
        <w:tc>
          <w:tcPr>
            <w:tcW w:w="709"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119</w:t>
            </w:r>
          </w:p>
        </w:tc>
        <w:tc>
          <w:tcPr>
            <w:tcW w:w="609"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1167</w:t>
            </w:r>
          </w:p>
        </w:tc>
        <w:tc>
          <w:tcPr>
            <w:tcW w:w="518"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244</w:t>
            </w:r>
          </w:p>
        </w:tc>
        <w:tc>
          <w:tcPr>
            <w:tcW w:w="937"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2029</w:t>
            </w:r>
          </w:p>
        </w:tc>
        <w:tc>
          <w:tcPr>
            <w:tcW w:w="698"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504</w:t>
            </w:r>
          </w:p>
        </w:tc>
      </w:tr>
      <w:tr w:rsidR="00F0407C" w:rsidRPr="00F0407C" w:rsidTr="008D1EDA">
        <w:trPr>
          <w:trHeight w:val="600"/>
        </w:trPr>
        <w:tc>
          <w:tcPr>
            <w:tcW w:w="1433" w:type="dxa"/>
            <w:tcBorders>
              <w:top w:val="nil"/>
              <w:left w:val="single" w:sz="4" w:space="0" w:color="000000"/>
              <w:bottom w:val="nil"/>
              <w:right w:val="nil"/>
            </w:tcBorders>
            <w:shd w:val="clear" w:color="auto" w:fill="auto"/>
            <w:vAlign w:val="center"/>
            <w:hideMark/>
          </w:tcPr>
          <w:p w:rsidR="00F0407C" w:rsidRPr="00F0407C" w:rsidRDefault="00F0407C" w:rsidP="008D1EDA">
            <w:pPr>
              <w:rPr>
                <w:rFonts w:ascii="Calibri" w:eastAsia="Times New Roman" w:hAnsi="Calibri" w:cs="Calibri"/>
                <w:lang w:eastAsia="fi-FI"/>
              </w:rPr>
            </w:pPr>
            <w:r w:rsidRPr="00F0407C">
              <w:rPr>
                <w:rFonts w:ascii="Calibri" w:eastAsia="Times New Roman" w:hAnsi="Calibri" w:cs="Calibri"/>
                <w:lang w:eastAsia="fi-FI"/>
              </w:rPr>
              <w:t>Valpperin lainausasema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F0407C" w:rsidRPr="00F0407C" w:rsidRDefault="00E6227B" w:rsidP="008D1EDA">
            <w:pPr>
              <w:jc w:val="center"/>
              <w:rPr>
                <w:rFonts w:ascii="Calibri" w:eastAsia="Times New Roman" w:hAnsi="Calibri" w:cs="Calibri"/>
                <w:lang w:eastAsia="fi-FI"/>
              </w:rPr>
            </w:pPr>
            <w:r>
              <w:rPr>
                <w:rFonts w:ascii="Calibri" w:eastAsia="Times New Roman" w:hAnsi="Calibri" w:cs="Calibri"/>
                <w:lang w:eastAsia="fi-FI"/>
              </w:rPr>
              <w:t>ala</w:t>
            </w:r>
            <w:r w:rsidR="00F0407C" w:rsidRPr="00F0407C">
              <w:rPr>
                <w:rFonts w:ascii="Calibri" w:eastAsia="Times New Roman" w:hAnsi="Calibri" w:cs="Calibri"/>
                <w:lang w:eastAsia="fi-FI"/>
              </w:rPr>
              <w:t>koulu</w:t>
            </w:r>
          </w:p>
        </w:tc>
        <w:tc>
          <w:tcPr>
            <w:tcW w:w="1134" w:type="dxa"/>
            <w:tcBorders>
              <w:top w:val="nil"/>
              <w:left w:val="nil"/>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r w:rsidRPr="00F0407C">
              <w:rPr>
                <w:rFonts w:ascii="Calibri" w:eastAsia="Times New Roman" w:hAnsi="Calibri" w:cs="Calibri"/>
                <w:lang w:eastAsia="fi-FI"/>
              </w:rPr>
              <w:t>7960</w:t>
            </w:r>
          </w:p>
        </w:tc>
        <w:tc>
          <w:tcPr>
            <w:tcW w:w="993" w:type="dxa"/>
            <w:tcBorders>
              <w:top w:val="nil"/>
              <w:left w:val="nil"/>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r w:rsidRPr="00F0407C">
              <w:rPr>
                <w:rFonts w:ascii="Calibri" w:eastAsia="Times New Roman" w:hAnsi="Calibri" w:cs="Calibri"/>
                <w:lang w:eastAsia="fi-FI"/>
              </w:rPr>
              <w:t>7205</w:t>
            </w:r>
          </w:p>
        </w:tc>
        <w:tc>
          <w:tcPr>
            <w:tcW w:w="949" w:type="dxa"/>
            <w:tcBorders>
              <w:top w:val="nil"/>
              <w:left w:val="nil"/>
              <w:bottom w:val="single" w:sz="4" w:space="0" w:color="auto"/>
              <w:right w:val="single" w:sz="4" w:space="0" w:color="auto"/>
            </w:tcBorders>
            <w:shd w:val="clear" w:color="auto" w:fill="auto"/>
            <w:vAlign w:val="center"/>
            <w:hideMark/>
          </w:tcPr>
          <w:p w:rsidR="00F0407C" w:rsidRPr="00876523" w:rsidRDefault="00876523" w:rsidP="008D1EDA">
            <w:pPr>
              <w:jc w:val="center"/>
              <w:rPr>
                <w:rFonts w:ascii="Calibri" w:eastAsia="Times New Roman" w:hAnsi="Calibri" w:cs="Calibri"/>
                <w:lang w:eastAsia="fi-FI"/>
              </w:rPr>
            </w:pPr>
            <w:r w:rsidRPr="00876523">
              <w:rPr>
                <w:rFonts w:ascii="Calibri" w:eastAsia="Times New Roman" w:hAnsi="Calibri" w:cs="Calibri"/>
                <w:lang w:eastAsia="fi-FI"/>
              </w:rPr>
              <w:t>0</w:t>
            </w:r>
          </w:p>
        </w:tc>
        <w:tc>
          <w:tcPr>
            <w:tcW w:w="893"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0</w:t>
            </w:r>
          </w:p>
        </w:tc>
        <w:tc>
          <w:tcPr>
            <w:tcW w:w="709"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0</w:t>
            </w:r>
          </w:p>
        </w:tc>
        <w:tc>
          <w:tcPr>
            <w:tcW w:w="609"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146</w:t>
            </w:r>
          </w:p>
        </w:tc>
        <w:tc>
          <w:tcPr>
            <w:tcW w:w="518"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1</w:t>
            </w:r>
          </w:p>
        </w:tc>
        <w:tc>
          <w:tcPr>
            <w:tcW w:w="937"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4</w:t>
            </w:r>
          </w:p>
        </w:tc>
        <w:tc>
          <w:tcPr>
            <w:tcW w:w="698"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41</w:t>
            </w:r>
          </w:p>
        </w:tc>
      </w:tr>
      <w:tr w:rsidR="00F0407C" w:rsidRPr="00F0407C" w:rsidTr="008D1EDA">
        <w:trPr>
          <w:trHeight w:val="600"/>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407C" w:rsidRPr="00F0407C" w:rsidRDefault="00F0407C" w:rsidP="008D1EDA">
            <w:pPr>
              <w:rPr>
                <w:rFonts w:ascii="Calibri" w:eastAsia="Times New Roman" w:hAnsi="Calibri" w:cs="Calibri"/>
                <w:lang w:eastAsia="fi-FI"/>
              </w:rPr>
            </w:pPr>
            <w:r w:rsidRPr="00F0407C">
              <w:rPr>
                <w:rFonts w:ascii="Calibri" w:eastAsia="Times New Roman" w:hAnsi="Calibri" w:cs="Calibri"/>
                <w:lang w:eastAsia="fi-FI"/>
              </w:rPr>
              <w:lastRenderedPageBreak/>
              <w:t>Koulukirjastot</w:t>
            </w:r>
          </w:p>
        </w:tc>
        <w:tc>
          <w:tcPr>
            <w:tcW w:w="1417" w:type="dxa"/>
            <w:tcBorders>
              <w:top w:val="nil"/>
              <w:left w:val="nil"/>
              <w:bottom w:val="single" w:sz="4" w:space="0" w:color="auto"/>
              <w:right w:val="nil"/>
            </w:tcBorders>
            <w:shd w:val="clear" w:color="auto" w:fill="auto"/>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koulut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r w:rsidRPr="00F0407C">
              <w:rPr>
                <w:rFonts w:ascii="Calibri" w:eastAsia="Times New Roman" w:hAnsi="Calibri" w:cs="Calibri"/>
                <w:lang w:eastAsia="fi-FI"/>
              </w:rPr>
              <w:t>9991</w:t>
            </w:r>
          </w:p>
        </w:tc>
        <w:tc>
          <w:tcPr>
            <w:tcW w:w="993" w:type="dxa"/>
            <w:tcBorders>
              <w:top w:val="nil"/>
              <w:left w:val="nil"/>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r w:rsidRPr="00F0407C">
              <w:rPr>
                <w:rFonts w:ascii="Calibri" w:eastAsia="Times New Roman" w:hAnsi="Calibri" w:cs="Calibri"/>
                <w:lang w:eastAsia="fi-FI"/>
              </w:rPr>
              <w:t>5929</w:t>
            </w:r>
          </w:p>
        </w:tc>
        <w:tc>
          <w:tcPr>
            <w:tcW w:w="949" w:type="dxa"/>
            <w:tcBorders>
              <w:top w:val="nil"/>
              <w:left w:val="nil"/>
              <w:bottom w:val="single" w:sz="4" w:space="0" w:color="auto"/>
              <w:right w:val="single" w:sz="4" w:space="0" w:color="auto"/>
            </w:tcBorders>
            <w:shd w:val="clear" w:color="auto" w:fill="auto"/>
            <w:vAlign w:val="center"/>
            <w:hideMark/>
          </w:tcPr>
          <w:p w:rsidR="00F0407C" w:rsidRPr="00876523" w:rsidRDefault="00876523" w:rsidP="008D1EDA">
            <w:pPr>
              <w:jc w:val="center"/>
              <w:rPr>
                <w:rFonts w:ascii="Calibri" w:eastAsia="Times New Roman" w:hAnsi="Calibri" w:cs="Calibri"/>
                <w:lang w:eastAsia="fi-FI"/>
              </w:rPr>
            </w:pPr>
            <w:r w:rsidRPr="00876523">
              <w:rPr>
                <w:rFonts w:ascii="Calibri" w:eastAsia="Times New Roman" w:hAnsi="Calibri" w:cs="Calibri"/>
                <w:lang w:eastAsia="fi-FI"/>
              </w:rPr>
              <w:t>0</w:t>
            </w:r>
          </w:p>
        </w:tc>
        <w:tc>
          <w:tcPr>
            <w:tcW w:w="893" w:type="dxa"/>
            <w:tcBorders>
              <w:top w:val="nil"/>
              <w:left w:val="nil"/>
              <w:bottom w:val="single" w:sz="4" w:space="0" w:color="auto"/>
              <w:right w:val="single" w:sz="4" w:space="0" w:color="auto"/>
            </w:tcBorders>
            <w:shd w:val="clear" w:color="auto" w:fill="auto"/>
            <w:vAlign w:val="center"/>
            <w:hideMark/>
          </w:tcPr>
          <w:p w:rsidR="00F0407C" w:rsidRPr="00F0407C" w:rsidRDefault="00F0407C" w:rsidP="008D1EDA">
            <w:pPr>
              <w:jc w:val="center"/>
              <w:rPr>
                <w:rFonts w:ascii="Calibri" w:eastAsia="Times New Roman" w:hAnsi="Calibri" w:cs="Calibri"/>
                <w:lang w:eastAsia="fi-FI"/>
              </w:rPr>
            </w:pPr>
            <w:r w:rsidRPr="00F0407C">
              <w:rPr>
                <w:rFonts w:ascii="Calibri" w:eastAsia="Times New Roman" w:hAnsi="Calibri" w:cs="Calibri"/>
                <w:lang w:eastAsia="fi-FI"/>
              </w:rPr>
              <w:t>0</w:t>
            </w:r>
          </w:p>
        </w:tc>
        <w:tc>
          <w:tcPr>
            <w:tcW w:w="709"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4</w:t>
            </w:r>
          </w:p>
        </w:tc>
        <w:tc>
          <w:tcPr>
            <w:tcW w:w="609"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0</w:t>
            </w:r>
          </w:p>
        </w:tc>
        <w:tc>
          <w:tcPr>
            <w:tcW w:w="518"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1</w:t>
            </w:r>
          </w:p>
        </w:tc>
        <w:tc>
          <w:tcPr>
            <w:tcW w:w="937"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1</w:t>
            </w:r>
          </w:p>
        </w:tc>
        <w:tc>
          <w:tcPr>
            <w:tcW w:w="698"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53</w:t>
            </w:r>
          </w:p>
        </w:tc>
      </w:tr>
      <w:tr w:rsidR="00F0407C" w:rsidRPr="00F0407C" w:rsidTr="008D1EDA">
        <w:trPr>
          <w:trHeight w:val="300"/>
        </w:trPr>
        <w:tc>
          <w:tcPr>
            <w:tcW w:w="1433" w:type="dxa"/>
            <w:tcBorders>
              <w:top w:val="nil"/>
              <w:left w:val="single" w:sz="4" w:space="0" w:color="auto"/>
              <w:bottom w:val="single" w:sz="4" w:space="0" w:color="auto"/>
              <w:right w:val="single" w:sz="4" w:space="0" w:color="auto"/>
            </w:tcBorders>
            <w:shd w:val="clear" w:color="auto" w:fill="auto"/>
            <w:vAlign w:val="center"/>
            <w:hideMark/>
          </w:tcPr>
          <w:p w:rsidR="00F0407C" w:rsidRPr="00F0407C" w:rsidRDefault="00F0407C" w:rsidP="008D1EDA">
            <w:pPr>
              <w:rPr>
                <w:rFonts w:ascii="Calibri" w:eastAsia="Times New Roman" w:hAnsi="Calibri" w:cs="Calibri"/>
                <w:lang w:eastAsia="fi-FI"/>
              </w:rPr>
            </w:pPr>
            <w:r w:rsidRPr="00F0407C">
              <w:rPr>
                <w:rFonts w:ascii="Calibri" w:eastAsia="Times New Roman" w:hAnsi="Calibri" w:cs="Calibri"/>
                <w:lang w:eastAsia="fi-FI"/>
              </w:rPr>
              <w:t>Yhteensä</w:t>
            </w:r>
          </w:p>
        </w:tc>
        <w:tc>
          <w:tcPr>
            <w:tcW w:w="1417"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p>
        </w:tc>
        <w:tc>
          <w:tcPr>
            <w:tcW w:w="1134"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60858</w:t>
            </w:r>
          </w:p>
        </w:tc>
        <w:tc>
          <w:tcPr>
            <w:tcW w:w="993"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47837</w:t>
            </w:r>
          </w:p>
        </w:tc>
        <w:tc>
          <w:tcPr>
            <w:tcW w:w="949" w:type="dxa"/>
            <w:tcBorders>
              <w:top w:val="nil"/>
              <w:left w:val="nil"/>
              <w:bottom w:val="single" w:sz="4" w:space="0" w:color="auto"/>
              <w:right w:val="single" w:sz="4" w:space="0" w:color="auto"/>
            </w:tcBorders>
            <w:shd w:val="clear" w:color="auto" w:fill="auto"/>
            <w:noWrap/>
            <w:vAlign w:val="center"/>
            <w:hideMark/>
          </w:tcPr>
          <w:p w:rsidR="00F0407C" w:rsidRPr="00876523" w:rsidRDefault="00876523" w:rsidP="008D1EDA">
            <w:pPr>
              <w:jc w:val="center"/>
              <w:rPr>
                <w:rFonts w:ascii="Calibri" w:eastAsia="Times New Roman" w:hAnsi="Calibri" w:cs="Calibri"/>
                <w:lang w:eastAsia="fi-FI"/>
              </w:rPr>
            </w:pPr>
            <w:r w:rsidRPr="00876523">
              <w:rPr>
                <w:rFonts w:ascii="Calibri" w:eastAsia="Times New Roman" w:hAnsi="Calibri" w:cs="Calibri"/>
                <w:lang w:eastAsia="fi-FI"/>
              </w:rPr>
              <w:t>85</w:t>
            </w:r>
          </w:p>
        </w:tc>
        <w:tc>
          <w:tcPr>
            <w:tcW w:w="893"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348</w:t>
            </w:r>
          </w:p>
        </w:tc>
        <w:tc>
          <w:tcPr>
            <w:tcW w:w="709"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123</w:t>
            </w:r>
          </w:p>
        </w:tc>
        <w:tc>
          <w:tcPr>
            <w:tcW w:w="609"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1313</w:t>
            </w:r>
          </w:p>
        </w:tc>
        <w:tc>
          <w:tcPr>
            <w:tcW w:w="518"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246</w:t>
            </w:r>
          </w:p>
        </w:tc>
        <w:tc>
          <w:tcPr>
            <w:tcW w:w="937"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2034</w:t>
            </w:r>
          </w:p>
        </w:tc>
        <w:tc>
          <w:tcPr>
            <w:tcW w:w="698" w:type="dxa"/>
            <w:tcBorders>
              <w:top w:val="nil"/>
              <w:left w:val="nil"/>
              <w:bottom w:val="single" w:sz="4" w:space="0" w:color="auto"/>
              <w:right w:val="single" w:sz="4" w:space="0" w:color="auto"/>
            </w:tcBorders>
            <w:shd w:val="clear" w:color="auto" w:fill="auto"/>
            <w:noWrap/>
            <w:vAlign w:val="center"/>
            <w:hideMark/>
          </w:tcPr>
          <w:p w:rsidR="00F0407C" w:rsidRPr="00F0407C" w:rsidRDefault="00F0407C" w:rsidP="008D1EDA">
            <w:pPr>
              <w:jc w:val="center"/>
              <w:rPr>
                <w:rFonts w:ascii="Calibri" w:eastAsia="Times New Roman" w:hAnsi="Calibri" w:cs="Calibri"/>
                <w:color w:val="000000"/>
                <w:lang w:eastAsia="fi-FI"/>
              </w:rPr>
            </w:pPr>
            <w:r w:rsidRPr="00F0407C">
              <w:rPr>
                <w:rFonts w:ascii="Calibri" w:eastAsia="Times New Roman" w:hAnsi="Calibri" w:cs="Calibri"/>
                <w:color w:val="000000"/>
                <w:lang w:eastAsia="fi-FI"/>
              </w:rPr>
              <w:t>598</w:t>
            </w:r>
          </w:p>
        </w:tc>
      </w:tr>
      <w:tr w:rsidR="00F0407C" w:rsidRPr="00F45E85" w:rsidTr="008D1EDA">
        <w:trPr>
          <w:trHeight w:val="300"/>
        </w:trPr>
        <w:tc>
          <w:tcPr>
            <w:tcW w:w="10290" w:type="dxa"/>
            <w:gridSpan w:val="11"/>
            <w:tcBorders>
              <w:top w:val="single" w:sz="4" w:space="0" w:color="auto"/>
              <w:left w:val="nil"/>
              <w:bottom w:val="nil"/>
              <w:right w:val="nil"/>
            </w:tcBorders>
            <w:shd w:val="clear" w:color="auto" w:fill="auto"/>
            <w:noWrap/>
            <w:vAlign w:val="bottom"/>
            <w:hideMark/>
          </w:tcPr>
          <w:p w:rsidR="00F0407C" w:rsidRPr="00F45E85" w:rsidRDefault="00F0407C" w:rsidP="00F0407C">
            <w:pPr>
              <w:jc w:val="right"/>
              <w:rPr>
                <w:rFonts w:ascii="Calibri" w:eastAsia="Times New Roman" w:hAnsi="Calibri" w:cs="Calibri"/>
                <w:color w:val="000000"/>
                <w:lang w:eastAsia="fi-FI"/>
              </w:rPr>
            </w:pPr>
            <w:r w:rsidRPr="00F45E85">
              <w:rPr>
                <w:rFonts w:ascii="Calibri" w:eastAsia="Times New Roman" w:hAnsi="Calibri" w:cs="Calibri"/>
                <w:color w:val="000000"/>
                <w:lang w:eastAsia="fi-FI"/>
              </w:rPr>
              <w:t>Kokoelmatilastojen tilanne 21.8.2012</w:t>
            </w:r>
          </w:p>
        </w:tc>
      </w:tr>
    </w:tbl>
    <w:p w:rsidR="00F0407C" w:rsidRPr="00F45E85" w:rsidRDefault="00F0407C" w:rsidP="00225FD0">
      <w:pPr>
        <w:rPr>
          <w:color w:val="FF0000"/>
        </w:rPr>
      </w:pPr>
    </w:p>
    <w:p w:rsidR="00740643" w:rsidRPr="00F45E85" w:rsidRDefault="00225FD0" w:rsidP="00225FD0">
      <w:r w:rsidRPr="00F45E85">
        <w:t xml:space="preserve">Nousiaisten </w:t>
      </w:r>
      <w:r w:rsidR="00740643" w:rsidRPr="00F45E85">
        <w:t>kunnankirjastoll</w:t>
      </w:r>
      <w:r w:rsidRPr="00F45E85">
        <w:t>a on hankintasuunnitelma,</w:t>
      </w:r>
      <w:r w:rsidR="00740643" w:rsidRPr="00F45E85">
        <w:t xml:space="preserve"> joka toimii kokoelmatyön</w:t>
      </w:r>
      <w:r w:rsidR="00FE49A3" w:rsidRPr="00F45E85">
        <w:t xml:space="preserve"> </w:t>
      </w:r>
      <w:r w:rsidR="00740643" w:rsidRPr="00F45E85">
        <w:t>ohjeena ja se päivitet</w:t>
      </w:r>
      <w:r w:rsidR="00AC0C96" w:rsidRPr="00F45E85">
        <w:t>ä</w:t>
      </w:r>
      <w:r w:rsidR="00740643" w:rsidRPr="00F45E85">
        <w:t>än ja va</w:t>
      </w:r>
      <w:r w:rsidR="00740643" w:rsidRPr="00F45E85">
        <w:t>h</w:t>
      </w:r>
      <w:r w:rsidR="00740643" w:rsidRPr="00F45E85">
        <w:t>vistetaan kerran valtuustokaudessa.</w:t>
      </w:r>
      <w:r w:rsidRPr="00F45E85">
        <w:t xml:space="preserve"> </w:t>
      </w:r>
      <w:r w:rsidR="00740643" w:rsidRPr="00F45E85">
        <w:t xml:space="preserve">Suunnitelman mukaan </w:t>
      </w:r>
      <w:r w:rsidR="00FE49A3" w:rsidRPr="00F45E85">
        <w:t>k</w:t>
      </w:r>
      <w:r w:rsidR="00740643" w:rsidRPr="00F45E85">
        <w:t>irjasto pyrkii aineistotarjonnallaan vastaamaan y</w:t>
      </w:r>
      <w:r w:rsidR="00740643" w:rsidRPr="00F45E85">
        <w:t>h</w:t>
      </w:r>
      <w:r w:rsidR="00740643" w:rsidRPr="00F45E85">
        <w:t>teiskunnan, koulutuksen ja työelämän muutoksiin. Hankinnassa otetaan huomioon väestön ikärakenne, harra</w:t>
      </w:r>
      <w:r w:rsidR="00740643" w:rsidRPr="00F45E85">
        <w:t>s</w:t>
      </w:r>
      <w:r w:rsidR="00740643" w:rsidRPr="00F45E85">
        <w:t xml:space="preserve">tukset ja erilaiset asiakasryhmät. Aineiston valinnan pääperiaatteita ovat laatu, monipuolisuus, kokoelmien käyttö ja kysyntä. </w:t>
      </w:r>
    </w:p>
    <w:p w:rsidR="00740643" w:rsidRPr="00F45E85" w:rsidRDefault="00740643" w:rsidP="00225FD0"/>
    <w:p w:rsidR="00851BD9" w:rsidRPr="00F45E85" w:rsidRDefault="00851BD9" w:rsidP="00225FD0">
      <w:r w:rsidRPr="00F45E85">
        <w:t>Aikuisten tietokokoelma on monipuolinen ja ajantasainen. Kattavassa yleiskokoelmassa on erialojen perusteoksia sekä yleistä mielenkiintoa herättäviä teoksia. Kokoelmassa painottuvat eri alojen harrastekirjat. Painopistealueina tietokokoelmassa ovat käsityöt, lääketiede ja hoitoala ja historia. Kurssikirjallisuudessa painottuvat kasvatusti</w:t>
      </w:r>
      <w:r w:rsidRPr="00F45E85">
        <w:t>e</w:t>
      </w:r>
      <w:r w:rsidRPr="00F45E85">
        <w:t xml:space="preserve">teen perusopintoihin liittyvät teokset ja hoitoalan kysytyimmät teokset. </w:t>
      </w:r>
      <w:r w:rsidR="000C522E" w:rsidRPr="00F45E85">
        <w:t>Rajatumpia aihealueita ovat matematii</w:t>
      </w:r>
      <w:r w:rsidR="000C522E" w:rsidRPr="00F45E85">
        <w:t>k</w:t>
      </w:r>
      <w:r w:rsidR="000C522E" w:rsidRPr="00F45E85">
        <w:t>ka, fysiikka ja kemia. Elektroninen aineisto korvaa joiltakin osin painettua tietokirjallisuutta esim. oikeustieteessä.</w:t>
      </w:r>
    </w:p>
    <w:p w:rsidR="00340C90" w:rsidRPr="00F45E85" w:rsidRDefault="00340C90" w:rsidP="00225FD0"/>
    <w:p w:rsidR="00340C90" w:rsidRPr="00F45E85" w:rsidRDefault="004C56DC" w:rsidP="00225FD0">
      <w:r w:rsidRPr="00F45E85">
        <w:t>Aikuisten kaunokirjallisessa kokoelmassa on kattavasti uutuuksia.</w:t>
      </w:r>
      <w:r w:rsidR="002F4BDA" w:rsidRPr="00F45E85">
        <w:t xml:space="preserve"> Pääpaino on kotimaisessa kaunokirjallisuudessa.</w:t>
      </w:r>
      <w:r w:rsidRPr="00F45E85">
        <w:t xml:space="preserve"> Käännöskirjallisuutta valitaan kokoelmiin valikoiden. Klassikoiden osalta kokoelmaa täydennetään tarvittaessa ja uusien käännösten ilmestyessä.</w:t>
      </w:r>
    </w:p>
    <w:p w:rsidR="00851BD9" w:rsidRPr="00F45E85" w:rsidRDefault="00851BD9" w:rsidP="00225FD0">
      <w:pPr>
        <w:rPr>
          <w:color w:val="FF0000"/>
        </w:rPr>
      </w:pPr>
    </w:p>
    <w:p w:rsidR="00602E7A" w:rsidRPr="00F45E85" w:rsidRDefault="00602E7A" w:rsidP="00225FD0">
      <w:r w:rsidRPr="00F45E85">
        <w:t>Lehtikokoelma aikakaus- ja sanomalehtineen on kattava. Aikakauslehtiä on yleisaikakauslehdistä harrastelehtiin monelta eri alalta. Käsityölehtiä on runsaasti asiakaskunnan ja kysynnän mukaisesti. Lehdet ovat pääosin su</w:t>
      </w:r>
      <w:r w:rsidRPr="00F45E85">
        <w:t>o</w:t>
      </w:r>
      <w:r w:rsidRPr="00F45E85">
        <w:t xml:space="preserve">menkielisiä. </w:t>
      </w:r>
    </w:p>
    <w:p w:rsidR="00602E7A" w:rsidRPr="00F45E85" w:rsidRDefault="00602E7A" w:rsidP="00225FD0">
      <w:pPr>
        <w:rPr>
          <w:color w:val="FF0000"/>
        </w:rPr>
      </w:pPr>
    </w:p>
    <w:p w:rsidR="002849C8" w:rsidRPr="00F45E85" w:rsidRDefault="002849C8" w:rsidP="00225FD0">
      <w:r w:rsidRPr="00F45E85">
        <w:t xml:space="preserve">Lasten ja nuorten kokoelmassa on kattavasti laadukasta </w:t>
      </w:r>
      <w:r w:rsidR="00D701AC" w:rsidRPr="00F45E85">
        <w:t>kertoma</w:t>
      </w:r>
      <w:r w:rsidRPr="00F45E85">
        <w:t>kirjallisuutta uutuuksista klassikoihin. Kokoe</w:t>
      </w:r>
      <w:r w:rsidRPr="00F45E85">
        <w:t>l</w:t>
      </w:r>
      <w:r w:rsidRPr="00F45E85">
        <w:t>massa on koulukäyttöön tarkoitettuja kirjasarjoja. Kuvakirjakokoelman hankinnassa kiinnitetään huomiota kuv</w:t>
      </w:r>
      <w:r w:rsidRPr="00F45E85">
        <w:t>i</w:t>
      </w:r>
      <w:r w:rsidRPr="00F45E85">
        <w:t>tukseen ja kieleen. Kokoelmassa painotetaan kotimaista lasten kirjallisuutta.  Sarjakuvakokoelmassa on lähinnä vain lapsille ja nuorille tarkoitettuja sarjakuvia. Lasten tietokokoelma on kattava ja siinä painotetaan laadukasta kotimai</w:t>
      </w:r>
      <w:r w:rsidR="00D613F1" w:rsidRPr="00F45E85">
        <w:t>sta lasten tietokirjallisuutta.</w:t>
      </w:r>
    </w:p>
    <w:p w:rsidR="00D613F1" w:rsidRPr="00F45E85" w:rsidRDefault="00D613F1" w:rsidP="00225FD0"/>
    <w:p w:rsidR="00D613F1" w:rsidRPr="00F45E85" w:rsidRDefault="00D613F1" w:rsidP="00D613F1">
      <w:r w:rsidRPr="00F45E85">
        <w:t>Määrärahojen puitteissa kirjojen lisäksi kokoelmissa painotetaan lehtiä, DVD</w:t>
      </w:r>
      <w:r w:rsidR="002D4C83" w:rsidRPr="00F45E85">
        <w:t xml:space="preserve"> </w:t>
      </w:r>
      <w:r w:rsidRPr="00F45E85">
        <w:t xml:space="preserve">-elokuvia, </w:t>
      </w:r>
      <w:r w:rsidR="00F218D5" w:rsidRPr="00F45E85">
        <w:t xml:space="preserve">aikuisten ja lasten </w:t>
      </w:r>
      <w:r w:rsidRPr="00F45E85">
        <w:t>ääniki</w:t>
      </w:r>
      <w:r w:rsidRPr="00F45E85">
        <w:t>r</w:t>
      </w:r>
      <w:r w:rsidRPr="00F45E85">
        <w:t>joja</w:t>
      </w:r>
      <w:r w:rsidR="00F218D5" w:rsidRPr="00F45E85">
        <w:t xml:space="preserve"> </w:t>
      </w:r>
      <w:r w:rsidRPr="00F45E85">
        <w:t>ja musiikkia. DVD</w:t>
      </w:r>
      <w:r w:rsidR="002D4C83" w:rsidRPr="00F45E85">
        <w:t xml:space="preserve"> </w:t>
      </w:r>
      <w:r w:rsidRPr="00F45E85">
        <w:t>-kokoelmassa painottuvat koko perheelle soveltuvat laadukkaat elokuvat. K18-materiaal</w:t>
      </w:r>
      <w:r w:rsidR="0038538A">
        <w:t>in hankintaa rajoitetaan. CD-Rom</w:t>
      </w:r>
      <w:r w:rsidR="002D4C83" w:rsidRPr="00F45E85">
        <w:t xml:space="preserve"> </w:t>
      </w:r>
      <w:r w:rsidRPr="00F45E85">
        <w:t xml:space="preserve">-levyjä hankitaan erittäin suppeasti. </w:t>
      </w:r>
    </w:p>
    <w:p w:rsidR="00D613F1" w:rsidRPr="00F45E85" w:rsidRDefault="00D613F1" w:rsidP="00225FD0"/>
    <w:p w:rsidR="00A31AC2" w:rsidRPr="00F45E85" w:rsidRDefault="00D613F1" w:rsidP="00225FD0">
      <w:r w:rsidRPr="00F45E85">
        <w:t xml:space="preserve">Musiikkikokoelmassa on </w:t>
      </w:r>
      <w:r w:rsidR="000C522E" w:rsidRPr="00F45E85">
        <w:t xml:space="preserve">suppeasti </w:t>
      </w:r>
      <w:r w:rsidRPr="00F45E85">
        <w:t>klassista musiikkia eri tyylikausilta ja tunnetuimpien esiintyjien levytyksiä. P</w:t>
      </w:r>
      <w:r w:rsidRPr="00F45E85">
        <w:t>o</w:t>
      </w:r>
      <w:r w:rsidRPr="00F45E85">
        <w:t>pulaarimusiikin kokoelma muodostuu asiakkaiden toiveita hyödyntäen. Kokoelmassa on eri musiikin lajien lev</w:t>
      </w:r>
      <w:r w:rsidRPr="00F45E85">
        <w:t>y</w:t>
      </w:r>
      <w:r w:rsidRPr="00F45E85">
        <w:t xml:space="preserve">tyksiä näytteenomaisesti. </w:t>
      </w:r>
      <w:r w:rsidR="00462441" w:rsidRPr="00F45E85">
        <w:t>Kokoelmassa on hieman kysyttyjä karaoke</w:t>
      </w:r>
      <w:r w:rsidR="002D4C83" w:rsidRPr="00F45E85">
        <w:t xml:space="preserve"> </w:t>
      </w:r>
      <w:r w:rsidR="00D17CD1">
        <w:t>DVD -levyjä</w:t>
      </w:r>
      <w:r w:rsidR="00462441" w:rsidRPr="00F45E85">
        <w:t>.</w:t>
      </w:r>
    </w:p>
    <w:p w:rsidR="0085442B" w:rsidRPr="00F45E85" w:rsidRDefault="0085442B" w:rsidP="00225FD0"/>
    <w:p w:rsidR="00FE49A3" w:rsidRPr="00F45E85" w:rsidRDefault="00FE49A3" w:rsidP="00225FD0">
      <w:r w:rsidRPr="00F45E85">
        <w:t xml:space="preserve">Nousiaisissa on käytössä jokerilainat. </w:t>
      </w:r>
      <w:r w:rsidR="00D94F65">
        <w:t xml:space="preserve">Suosituimpia </w:t>
      </w:r>
      <w:r w:rsidRPr="00F45E85">
        <w:t>nimekkeit</w:t>
      </w:r>
      <w:r w:rsidR="00700704">
        <w:t xml:space="preserve">ä hankitaan 2-3 nidettä. </w:t>
      </w:r>
      <w:r w:rsidR="00977C43">
        <w:t xml:space="preserve">Yksi nide laitetaan Jokeriksi ja </w:t>
      </w:r>
      <w:r w:rsidRPr="00F45E85">
        <w:t>lisäkappa</w:t>
      </w:r>
      <w:r w:rsidR="00977C43">
        <w:t>leet</w:t>
      </w:r>
      <w:r w:rsidRPr="00F45E85">
        <w:t xml:space="preserve"> Vaskin yhteiseen varausjonoon. Jokerikokoelmaan kuuluu kirjoja, musiikkia, elokuvia ja äänikirj</w:t>
      </w:r>
      <w:r w:rsidRPr="00F45E85">
        <w:t>o</w:t>
      </w:r>
      <w:r w:rsidRPr="00F45E85">
        <w:t>ja.</w:t>
      </w:r>
    </w:p>
    <w:p w:rsidR="00FE49A3" w:rsidRPr="00F45E85" w:rsidRDefault="00FE49A3" w:rsidP="00225FD0"/>
    <w:p w:rsidR="00FE49A3" w:rsidRPr="00F45E85" w:rsidRDefault="0085442B" w:rsidP="00225FD0">
      <w:r w:rsidRPr="00F45E85">
        <w:t>Kirjakokoelmasta valtaosa on suomenkielistä väestöpohjan mukaisesti. Toiseksi eniten on englanninkielisiä kirjoja ja seuraavaksi ruotsinkielisiä. Yleisimmillä euroopp</w:t>
      </w:r>
      <w:r w:rsidR="004906A3" w:rsidRPr="00F45E85">
        <w:t xml:space="preserve">alaisilla kielillä on aineistoa </w:t>
      </w:r>
      <w:r w:rsidRPr="00F45E85">
        <w:t>näyt</w:t>
      </w:r>
      <w:r w:rsidR="004906A3" w:rsidRPr="00F45E85">
        <w:t>teenomaisesti</w:t>
      </w:r>
      <w:r w:rsidRPr="00F45E85">
        <w:t>. Vieraskielistä tietokirjallisuutta hankitaan, jos vastaavaa suomenkielistä aineistoa ei ole saatavilla. Vieraskielisen tietokirjall</w:t>
      </w:r>
      <w:r w:rsidRPr="00F45E85">
        <w:t>i</w:t>
      </w:r>
      <w:r w:rsidRPr="00F45E85">
        <w:t>suuden suurin ryhmä koostuu matkailu- ja harrastealan kirjoista.</w:t>
      </w:r>
    </w:p>
    <w:p w:rsidR="00A31AC2" w:rsidRPr="00F45E85" w:rsidRDefault="00A31AC2" w:rsidP="00225FD0"/>
    <w:p w:rsidR="00225FD0" w:rsidRPr="00F45E85" w:rsidRDefault="00225FD0" w:rsidP="00225FD0">
      <w:r w:rsidRPr="00F45E85">
        <w:t>Erikoiskokoelmista kirjastossa on Nousiaisten kotiseutukokoelma</w:t>
      </w:r>
      <w:r w:rsidR="00F109ED" w:rsidRPr="00F45E85">
        <w:t>, jossa on Nousiaista koskevia kirjoja, levyjä, pienpainatteita, lehtileikkeitä ja valokuvia. Kotiseutukokoelma on lainauskäytössä.</w:t>
      </w:r>
    </w:p>
    <w:p w:rsidR="00225FD0" w:rsidRPr="00F45E85" w:rsidRDefault="00225FD0" w:rsidP="00225FD0">
      <w:pPr>
        <w:rPr>
          <w:color w:val="FF0000"/>
        </w:rPr>
      </w:pPr>
    </w:p>
    <w:p w:rsidR="00987FDA" w:rsidRPr="00F45E85" w:rsidRDefault="00225FD0" w:rsidP="00225FD0">
      <w:pPr>
        <w:rPr>
          <w:color w:val="FF0000"/>
        </w:rPr>
      </w:pPr>
      <w:r w:rsidRPr="00F45E85">
        <w:t xml:space="preserve">Poistokriteereitä ovat aineiston kunto, </w:t>
      </w:r>
      <w:r w:rsidR="00987FDA" w:rsidRPr="00F45E85">
        <w:t>tietosisällön ajantasaisuus ja vähäinen käyttö</w:t>
      </w:r>
      <w:r w:rsidRPr="00F45E85">
        <w:t xml:space="preserve">. </w:t>
      </w:r>
    </w:p>
    <w:p w:rsidR="00987FDA" w:rsidRPr="00F45E85" w:rsidRDefault="00987FDA" w:rsidP="00225FD0">
      <w:pPr>
        <w:rPr>
          <w:color w:val="FF0000"/>
        </w:rPr>
      </w:pPr>
    </w:p>
    <w:p w:rsidR="006A6955" w:rsidRPr="00F45E85" w:rsidRDefault="007879AD" w:rsidP="006A6955">
      <w:r w:rsidRPr="00F45E85">
        <w:lastRenderedPageBreak/>
        <w:t>Kirjastossa on pieni varasto.</w:t>
      </w:r>
      <w:r w:rsidR="00FE5696" w:rsidRPr="00F45E85">
        <w:t xml:space="preserve"> Varastossa on kirjojen lisäksi lehtiä, VHS- ja DVD-tallenteita ja LP-levyjä. </w:t>
      </w:r>
      <w:r w:rsidRPr="00F45E85">
        <w:t>Kirjasto</w:t>
      </w:r>
      <w:r w:rsidR="00225FD0" w:rsidRPr="00F45E85">
        <w:t xml:space="preserve"> v</w:t>
      </w:r>
      <w:r w:rsidR="00225FD0" w:rsidRPr="00F45E85">
        <w:t>a</w:t>
      </w:r>
      <w:r w:rsidR="00225FD0" w:rsidRPr="00F45E85">
        <w:t>rastoi</w:t>
      </w:r>
      <w:r w:rsidR="00FE5696" w:rsidRPr="00F45E85">
        <w:t xml:space="preserve"> sesonkiaineistoa, </w:t>
      </w:r>
      <w:r w:rsidR="00225FD0" w:rsidRPr="00F45E85">
        <w:t>huonokuntoista mutta välttämätöntä aineistoa sekä sellaista aineistoa, josta ei ole saat</w:t>
      </w:r>
      <w:r w:rsidR="00225FD0" w:rsidRPr="00F45E85">
        <w:t>a</w:t>
      </w:r>
      <w:r w:rsidR="00225FD0" w:rsidRPr="00F45E85">
        <w:t>villa uudempia versioita t</w:t>
      </w:r>
      <w:r w:rsidR="001561C4" w:rsidRPr="00F45E85">
        <w:t>ai painoksia (esim. VHS-tallenteita</w:t>
      </w:r>
      <w:r w:rsidR="00225FD0" w:rsidRPr="00F45E85">
        <w:t>, joita ei ole saatavilla DVD-</w:t>
      </w:r>
      <w:r w:rsidR="001561C4" w:rsidRPr="00F45E85">
        <w:t>tallenteina</w:t>
      </w:r>
      <w:r w:rsidR="00225FD0" w:rsidRPr="00F45E85">
        <w:t xml:space="preserve">). </w:t>
      </w:r>
      <w:r w:rsidR="00FE5696" w:rsidRPr="00F45E85">
        <w:t>Varastossa on muutama hyllymetri luetteloimatonta vanhaa kirjallisuutta.</w:t>
      </w:r>
    </w:p>
    <w:p w:rsidR="001C2374" w:rsidRDefault="001C2374" w:rsidP="006A6955"/>
    <w:p w:rsidR="001341D7" w:rsidRPr="006A6955" w:rsidRDefault="001341D7" w:rsidP="006A6955"/>
    <w:p w:rsidR="006A6955" w:rsidRPr="00AE71F4" w:rsidRDefault="006A6955" w:rsidP="00AE71F4">
      <w:pPr>
        <w:pStyle w:val="Otsikko4"/>
        <w:rPr>
          <w:b w:val="0"/>
          <w:i w:val="0"/>
          <w:sz w:val="24"/>
          <w:szCs w:val="24"/>
        </w:rPr>
      </w:pPr>
      <w:proofErr w:type="spellStart"/>
      <w:r w:rsidRPr="00AE71F4">
        <w:rPr>
          <w:b w:val="0"/>
          <w:i w:val="0"/>
          <w:sz w:val="24"/>
          <w:szCs w:val="24"/>
        </w:rPr>
        <w:t>Valpperin</w:t>
      </w:r>
      <w:proofErr w:type="spellEnd"/>
      <w:r w:rsidRPr="00AE71F4">
        <w:rPr>
          <w:b w:val="0"/>
          <w:i w:val="0"/>
          <w:sz w:val="24"/>
          <w:szCs w:val="24"/>
        </w:rPr>
        <w:t xml:space="preserve"> lainausasema</w:t>
      </w:r>
      <w:r w:rsidR="007D0371" w:rsidRPr="00AE71F4">
        <w:rPr>
          <w:b w:val="0"/>
          <w:i w:val="0"/>
          <w:sz w:val="24"/>
          <w:szCs w:val="24"/>
        </w:rPr>
        <w:t xml:space="preserve"> ja koulukirjastot</w:t>
      </w:r>
    </w:p>
    <w:p w:rsidR="007D0371" w:rsidRPr="00F45E85" w:rsidRDefault="007D0371" w:rsidP="007D0371"/>
    <w:p w:rsidR="007D0371" w:rsidRPr="00F45E85" w:rsidRDefault="007D0371" w:rsidP="007D0371">
      <w:r w:rsidRPr="00F45E85">
        <w:t>Nousiaisissa on Valpperin lisä</w:t>
      </w:r>
      <w:r w:rsidR="00B45E47" w:rsidRPr="00F45E85">
        <w:t>ksi neljä koulukirjastoa, kaikki kokoelmat ovat Vaski-järjestelmässä.</w:t>
      </w:r>
      <w:r w:rsidR="00945729" w:rsidRPr="00F45E85">
        <w:t xml:space="preserve"> Näitä ovat </w:t>
      </w:r>
      <w:r w:rsidR="00FF23F5" w:rsidRPr="00F45E85">
        <w:t>Ki</w:t>
      </w:r>
      <w:r w:rsidR="00FF23F5" w:rsidRPr="00F45E85">
        <w:t>r</w:t>
      </w:r>
      <w:r w:rsidR="00FF23F5" w:rsidRPr="00F45E85">
        <w:t xml:space="preserve">konpiirin ja Paijulan alakoulut sekä Henrikin koulu (yläkoulu) ja </w:t>
      </w:r>
      <w:r w:rsidR="003B04F9" w:rsidRPr="00F45E85">
        <w:t xml:space="preserve">Nousiaisten </w:t>
      </w:r>
      <w:r w:rsidR="00FF23F5" w:rsidRPr="00F45E85">
        <w:t>lukio.</w:t>
      </w:r>
      <w:r w:rsidR="00B45E47" w:rsidRPr="00F45E85">
        <w:t xml:space="preserve"> Koulukirjastojen kokoelmat ovat ainoastaan koulujen käytössä eivätkä kuulu Vaskin yhteiskäyttöiseen kokoelmaan. </w:t>
      </w:r>
    </w:p>
    <w:p w:rsidR="00B45E47" w:rsidRPr="00F45E85" w:rsidRDefault="00B45E47" w:rsidP="007D0371"/>
    <w:p w:rsidR="00B45E47" w:rsidRPr="00F45E85" w:rsidRDefault="00B45E47" w:rsidP="007D0371">
      <w:pPr>
        <w:rPr>
          <w:color w:val="FF0000"/>
        </w:rPr>
      </w:pPr>
      <w:r w:rsidRPr="00F45E85">
        <w:t>Valpperin lainausasemaa palvelee koulua koulukirjastona mutta myös muita asukkaita. Kokoelma on osa yhtei</w:t>
      </w:r>
      <w:r w:rsidRPr="00F45E85">
        <w:t>s</w:t>
      </w:r>
      <w:r w:rsidRPr="00F45E85">
        <w:t>käyttöistä Vaski-kokoelmaa.</w:t>
      </w:r>
      <w:r w:rsidR="003D607F" w:rsidRPr="00F45E85">
        <w:t xml:space="preserve"> Valpperin kokoelma koostuu lähinnä eri-ikäisille lapsille suunnatusta kauno- ja tiet</w:t>
      </w:r>
      <w:r w:rsidR="003D607F" w:rsidRPr="00F45E85">
        <w:t>o</w:t>
      </w:r>
      <w:r w:rsidR="003D607F" w:rsidRPr="00F45E85">
        <w:t>kirjallisuudesta. Kokoelmassa on vähän aikuisten kauno- ja tietokirjallisuutta. Kirjojen lisäksi kokoelmassa on hi</w:t>
      </w:r>
      <w:r w:rsidR="003D607F" w:rsidRPr="00F45E85">
        <w:t>e</w:t>
      </w:r>
      <w:r w:rsidR="003D607F" w:rsidRPr="00F45E85">
        <w:t>man lehtiä.</w:t>
      </w:r>
    </w:p>
    <w:p w:rsidR="006A6955" w:rsidRPr="00F45E85" w:rsidRDefault="006A6955" w:rsidP="006A6955"/>
    <w:p w:rsidR="0072403E" w:rsidRPr="00F45E85" w:rsidRDefault="0072403E" w:rsidP="0072403E"/>
    <w:p w:rsidR="0072403E" w:rsidRPr="00AE71F4" w:rsidRDefault="0072403E" w:rsidP="00AE71F4">
      <w:pPr>
        <w:pStyle w:val="Otsikko3"/>
        <w:rPr>
          <w:rFonts w:asciiTheme="minorHAnsi" w:hAnsiTheme="minorHAnsi" w:cstheme="minorHAnsi"/>
        </w:rPr>
      </w:pPr>
      <w:r w:rsidRPr="00AE71F4">
        <w:rPr>
          <w:rFonts w:asciiTheme="minorHAnsi" w:hAnsiTheme="minorHAnsi" w:cstheme="minorHAnsi"/>
        </w:rPr>
        <w:t>Paimio</w:t>
      </w:r>
    </w:p>
    <w:p w:rsidR="00452888" w:rsidRPr="00F45E85" w:rsidRDefault="00452888" w:rsidP="00452888"/>
    <w:p w:rsidR="00452888" w:rsidRPr="00F45E85" w:rsidRDefault="00452888" w:rsidP="00452888">
      <w:r w:rsidRPr="00F45E85">
        <w:t>Paimiossa oli vuoden 2011 lopussa 10402 asukasta, joka on 3,1 % koko Vaski-alueen väestöstä. Paimion kokoelma vastaa 3,6 % Vaski-kokoelmasta.</w:t>
      </w:r>
      <w:r w:rsidR="00ED28AA" w:rsidRPr="00F45E85">
        <w:t xml:space="preserve"> Paimiossa on yksi kirjasto. </w:t>
      </w:r>
    </w:p>
    <w:p w:rsidR="00ED28AA" w:rsidRPr="00F45E85" w:rsidRDefault="00ED28AA" w:rsidP="00452888"/>
    <w:p w:rsidR="00AE75E0" w:rsidRPr="00F45E85" w:rsidRDefault="00ED28AA" w:rsidP="00452888">
      <w:r w:rsidRPr="00F45E85">
        <w:t>Paimion kirjasto palvelee kaikkia kuntalaisia. Korostuneita käyttäjäryhmiä ovat lapset ja nuoret sekä lapsiperheet. Kokoelmien sisältöön vaikuttavia muita toimijoita ovat koulu ja päiväkodit sekä kehitysvammaisten laitos.</w:t>
      </w:r>
    </w:p>
    <w:p w:rsidR="00ED28AA" w:rsidRPr="000A70DB" w:rsidRDefault="00ED28AA" w:rsidP="00452888"/>
    <w:p w:rsidR="006122C1" w:rsidRDefault="006122C1" w:rsidP="00452888">
      <w:pPr>
        <w:rPr>
          <w:sz w:val="24"/>
          <w:szCs w:val="24"/>
        </w:rPr>
      </w:pPr>
    </w:p>
    <w:tbl>
      <w:tblPr>
        <w:tblW w:w="9965" w:type="dxa"/>
        <w:tblInd w:w="55" w:type="dxa"/>
        <w:tblLayout w:type="fixed"/>
        <w:tblCellMar>
          <w:left w:w="70" w:type="dxa"/>
          <w:right w:w="70" w:type="dxa"/>
        </w:tblCellMar>
        <w:tblLook w:val="04A0" w:firstRow="1" w:lastRow="0" w:firstColumn="1" w:lastColumn="0" w:noHBand="0" w:noVBand="1"/>
      </w:tblPr>
      <w:tblGrid>
        <w:gridCol w:w="963"/>
        <w:gridCol w:w="1320"/>
        <w:gridCol w:w="1134"/>
        <w:gridCol w:w="851"/>
        <w:gridCol w:w="1215"/>
        <w:gridCol w:w="1031"/>
        <w:gridCol w:w="660"/>
        <w:gridCol w:w="587"/>
        <w:gridCol w:w="580"/>
        <w:gridCol w:w="924"/>
        <w:gridCol w:w="700"/>
      </w:tblGrid>
      <w:tr w:rsidR="00664BE0" w:rsidRPr="00664BE0" w:rsidTr="00191EF1">
        <w:trPr>
          <w:trHeight w:val="1200"/>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korostuneet käyttäjäryh-mät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kokoelma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kirjat</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rsidR="00664BE0" w:rsidRPr="00664BE0" w:rsidRDefault="00191EF1" w:rsidP="00664BE0">
            <w:pPr>
              <w:jc w:val="center"/>
              <w:rPr>
                <w:rFonts w:ascii="Calibri" w:eastAsia="Times New Roman" w:hAnsi="Calibri" w:cs="Calibri"/>
                <w:lang w:eastAsia="fi-FI"/>
              </w:rPr>
            </w:pPr>
            <w:r>
              <w:rPr>
                <w:rFonts w:ascii="Calibri" w:eastAsia="Times New Roman" w:hAnsi="Calibri" w:cs="Calibri"/>
                <w:lang w:eastAsia="fi-FI"/>
              </w:rPr>
              <w:t>leht</w:t>
            </w:r>
            <w:r>
              <w:rPr>
                <w:rFonts w:ascii="Calibri" w:eastAsia="Times New Roman" w:hAnsi="Calibri" w:cs="Calibri"/>
                <w:lang w:eastAsia="fi-FI"/>
              </w:rPr>
              <w:t>i</w:t>
            </w:r>
            <w:r>
              <w:rPr>
                <w:rFonts w:ascii="Calibri" w:eastAsia="Times New Roman" w:hAnsi="Calibri" w:cs="Calibri"/>
                <w:lang w:eastAsia="fi-FI"/>
              </w:rPr>
              <w:t>vuosikerrat 2012</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664BE0" w:rsidRPr="00664BE0" w:rsidRDefault="00664BE0" w:rsidP="0038538A">
            <w:pPr>
              <w:jc w:val="center"/>
              <w:rPr>
                <w:rFonts w:ascii="Calibri" w:eastAsia="Times New Roman" w:hAnsi="Calibri" w:cs="Calibri"/>
                <w:lang w:eastAsia="fi-FI"/>
              </w:rPr>
            </w:pPr>
            <w:r w:rsidRPr="00664BE0">
              <w:rPr>
                <w:rFonts w:ascii="Calibri" w:eastAsia="Times New Roman" w:hAnsi="Calibri" w:cs="Calibri"/>
                <w:lang w:eastAsia="fi-FI"/>
              </w:rPr>
              <w:t xml:space="preserve">äänikirjat, </w:t>
            </w:r>
            <w:r w:rsidR="0038538A">
              <w:rPr>
                <w:rFonts w:ascii="Calibri" w:eastAsia="Times New Roman" w:hAnsi="Calibri" w:cs="Calibri"/>
                <w:lang w:eastAsia="fi-FI"/>
              </w:rPr>
              <w:t>CD</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CD-Rom</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DVD</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VHS</w:t>
            </w:r>
          </w:p>
        </w:tc>
        <w:tc>
          <w:tcPr>
            <w:tcW w:w="924" w:type="dxa"/>
            <w:tcBorders>
              <w:top w:val="single" w:sz="4" w:space="0" w:color="auto"/>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musiikki, CD</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nuotti</w:t>
            </w:r>
          </w:p>
        </w:tc>
      </w:tr>
      <w:tr w:rsidR="00664BE0" w:rsidRPr="00664BE0" w:rsidTr="00191EF1">
        <w:trPr>
          <w:trHeight w:val="1200"/>
        </w:trPr>
        <w:tc>
          <w:tcPr>
            <w:tcW w:w="963" w:type="dxa"/>
            <w:tcBorders>
              <w:top w:val="nil"/>
              <w:left w:val="single" w:sz="4" w:space="0" w:color="auto"/>
              <w:bottom w:val="single" w:sz="4" w:space="0" w:color="auto"/>
              <w:right w:val="single" w:sz="4" w:space="0" w:color="auto"/>
            </w:tcBorders>
            <w:shd w:val="clear" w:color="auto" w:fill="auto"/>
            <w:vAlign w:val="center"/>
            <w:hideMark/>
          </w:tcPr>
          <w:p w:rsidR="00664BE0" w:rsidRPr="00664BE0" w:rsidRDefault="00664BE0" w:rsidP="00664BE0">
            <w:pPr>
              <w:rPr>
                <w:rFonts w:ascii="Calibri" w:eastAsia="Times New Roman" w:hAnsi="Calibri" w:cs="Calibri"/>
                <w:lang w:eastAsia="fi-FI"/>
              </w:rPr>
            </w:pPr>
            <w:r w:rsidRPr="00664BE0">
              <w:rPr>
                <w:rFonts w:ascii="Calibri" w:eastAsia="Times New Roman" w:hAnsi="Calibri" w:cs="Calibri"/>
                <w:lang w:eastAsia="fi-FI"/>
              </w:rPr>
              <w:t>Paimio</w:t>
            </w:r>
          </w:p>
        </w:tc>
        <w:tc>
          <w:tcPr>
            <w:tcW w:w="1320" w:type="dxa"/>
            <w:tcBorders>
              <w:top w:val="nil"/>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lapset ja nuoret, la</w:t>
            </w:r>
            <w:r w:rsidRPr="00664BE0">
              <w:rPr>
                <w:rFonts w:ascii="Calibri" w:eastAsia="Times New Roman" w:hAnsi="Calibri" w:cs="Calibri"/>
                <w:lang w:eastAsia="fi-FI"/>
              </w:rPr>
              <w:t>p</w:t>
            </w:r>
            <w:r w:rsidRPr="00664BE0">
              <w:rPr>
                <w:rFonts w:ascii="Calibri" w:eastAsia="Times New Roman" w:hAnsi="Calibri" w:cs="Calibri"/>
                <w:lang w:eastAsia="fi-FI"/>
              </w:rPr>
              <w:t>siperheet</w:t>
            </w:r>
          </w:p>
        </w:tc>
        <w:tc>
          <w:tcPr>
            <w:tcW w:w="1134" w:type="dxa"/>
            <w:tcBorders>
              <w:top w:val="nil"/>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78588</w:t>
            </w:r>
          </w:p>
        </w:tc>
        <w:tc>
          <w:tcPr>
            <w:tcW w:w="851" w:type="dxa"/>
            <w:tcBorders>
              <w:top w:val="nil"/>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69084</w:t>
            </w:r>
          </w:p>
        </w:tc>
        <w:tc>
          <w:tcPr>
            <w:tcW w:w="1215" w:type="dxa"/>
            <w:tcBorders>
              <w:top w:val="nil"/>
              <w:left w:val="nil"/>
              <w:bottom w:val="single" w:sz="4" w:space="0" w:color="auto"/>
              <w:right w:val="single" w:sz="4" w:space="0" w:color="auto"/>
            </w:tcBorders>
            <w:shd w:val="clear" w:color="auto" w:fill="auto"/>
            <w:vAlign w:val="center"/>
            <w:hideMark/>
          </w:tcPr>
          <w:p w:rsidR="00664BE0" w:rsidRPr="00191EF1" w:rsidRDefault="00191EF1" w:rsidP="00664BE0">
            <w:pPr>
              <w:jc w:val="center"/>
              <w:rPr>
                <w:rFonts w:ascii="Calibri" w:eastAsia="Times New Roman" w:hAnsi="Calibri" w:cs="Calibri"/>
                <w:lang w:eastAsia="fi-FI"/>
              </w:rPr>
            </w:pPr>
            <w:r w:rsidRPr="00191EF1">
              <w:rPr>
                <w:rFonts w:ascii="Calibri" w:eastAsia="Times New Roman" w:hAnsi="Calibri" w:cs="Calibri"/>
                <w:lang w:eastAsia="fi-FI"/>
              </w:rPr>
              <w:t>94</w:t>
            </w:r>
          </w:p>
        </w:tc>
        <w:tc>
          <w:tcPr>
            <w:tcW w:w="1031" w:type="dxa"/>
            <w:tcBorders>
              <w:top w:val="nil"/>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764</w:t>
            </w:r>
          </w:p>
        </w:tc>
        <w:tc>
          <w:tcPr>
            <w:tcW w:w="660" w:type="dxa"/>
            <w:tcBorders>
              <w:top w:val="nil"/>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168</w:t>
            </w:r>
          </w:p>
        </w:tc>
        <w:tc>
          <w:tcPr>
            <w:tcW w:w="587" w:type="dxa"/>
            <w:tcBorders>
              <w:top w:val="nil"/>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1630</w:t>
            </w:r>
          </w:p>
        </w:tc>
        <w:tc>
          <w:tcPr>
            <w:tcW w:w="580" w:type="dxa"/>
            <w:tcBorders>
              <w:top w:val="nil"/>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15</w:t>
            </w:r>
          </w:p>
        </w:tc>
        <w:tc>
          <w:tcPr>
            <w:tcW w:w="924" w:type="dxa"/>
            <w:tcBorders>
              <w:top w:val="nil"/>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2204</w:t>
            </w:r>
          </w:p>
        </w:tc>
        <w:tc>
          <w:tcPr>
            <w:tcW w:w="700" w:type="dxa"/>
            <w:tcBorders>
              <w:top w:val="nil"/>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1157</w:t>
            </w:r>
          </w:p>
        </w:tc>
      </w:tr>
      <w:tr w:rsidR="00664BE0" w:rsidRPr="00664BE0" w:rsidTr="00191EF1">
        <w:trPr>
          <w:trHeight w:val="600"/>
        </w:trPr>
        <w:tc>
          <w:tcPr>
            <w:tcW w:w="963" w:type="dxa"/>
            <w:tcBorders>
              <w:top w:val="nil"/>
              <w:left w:val="single" w:sz="4" w:space="0" w:color="auto"/>
              <w:bottom w:val="single" w:sz="4" w:space="0" w:color="auto"/>
              <w:right w:val="single" w:sz="4" w:space="0" w:color="auto"/>
            </w:tcBorders>
            <w:shd w:val="clear" w:color="auto" w:fill="auto"/>
            <w:vAlign w:val="center"/>
            <w:hideMark/>
          </w:tcPr>
          <w:p w:rsidR="00664BE0" w:rsidRPr="00664BE0" w:rsidRDefault="00664BE0" w:rsidP="00664BE0">
            <w:pPr>
              <w:rPr>
                <w:rFonts w:ascii="Calibri" w:eastAsia="Times New Roman" w:hAnsi="Calibri" w:cs="Calibri"/>
                <w:lang w:eastAsia="fi-FI"/>
              </w:rPr>
            </w:pPr>
            <w:r w:rsidRPr="00664BE0">
              <w:rPr>
                <w:rFonts w:ascii="Calibri" w:eastAsia="Times New Roman" w:hAnsi="Calibri" w:cs="Calibri"/>
                <w:lang w:eastAsia="fi-FI"/>
              </w:rPr>
              <w:t>Paimion sairaala</w:t>
            </w:r>
          </w:p>
        </w:tc>
        <w:tc>
          <w:tcPr>
            <w:tcW w:w="1320" w:type="dxa"/>
            <w:tcBorders>
              <w:top w:val="nil"/>
              <w:left w:val="nil"/>
              <w:bottom w:val="nil"/>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potilaat</w:t>
            </w:r>
          </w:p>
        </w:tc>
        <w:tc>
          <w:tcPr>
            <w:tcW w:w="1134" w:type="dxa"/>
            <w:tcBorders>
              <w:top w:val="nil"/>
              <w:left w:val="nil"/>
              <w:bottom w:val="nil"/>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2308</w:t>
            </w:r>
          </w:p>
        </w:tc>
        <w:tc>
          <w:tcPr>
            <w:tcW w:w="851" w:type="dxa"/>
            <w:tcBorders>
              <w:top w:val="nil"/>
              <w:left w:val="nil"/>
              <w:bottom w:val="nil"/>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2304</w:t>
            </w:r>
          </w:p>
        </w:tc>
        <w:tc>
          <w:tcPr>
            <w:tcW w:w="1215" w:type="dxa"/>
            <w:tcBorders>
              <w:top w:val="nil"/>
              <w:left w:val="nil"/>
              <w:bottom w:val="nil"/>
              <w:right w:val="single" w:sz="4" w:space="0" w:color="auto"/>
            </w:tcBorders>
            <w:shd w:val="clear" w:color="auto" w:fill="auto"/>
            <w:vAlign w:val="center"/>
            <w:hideMark/>
          </w:tcPr>
          <w:p w:rsidR="00664BE0" w:rsidRPr="00191EF1" w:rsidRDefault="00664BE0" w:rsidP="00664BE0">
            <w:pPr>
              <w:jc w:val="center"/>
              <w:rPr>
                <w:rFonts w:ascii="Calibri" w:eastAsia="Times New Roman" w:hAnsi="Calibri" w:cs="Calibri"/>
                <w:lang w:eastAsia="fi-FI"/>
              </w:rPr>
            </w:pPr>
          </w:p>
        </w:tc>
        <w:tc>
          <w:tcPr>
            <w:tcW w:w="1031" w:type="dxa"/>
            <w:tcBorders>
              <w:top w:val="nil"/>
              <w:left w:val="nil"/>
              <w:bottom w:val="nil"/>
              <w:right w:val="single" w:sz="4" w:space="0" w:color="auto"/>
            </w:tcBorders>
            <w:shd w:val="clear" w:color="auto" w:fill="auto"/>
            <w:noWrap/>
            <w:vAlign w:val="center"/>
            <w:hideMark/>
          </w:tcPr>
          <w:p w:rsidR="00664BE0" w:rsidRPr="00664BE0" w:rsidRDefault="00664BE0" w:rsidP="00664BE0">
            <w:pPr>
              <w:jc w:val="center"/>
              <w:rPr>
                <w:rFonts w:ascii="Calibri" w:eastAsia="Times New Roman" w:hAnsi="Calibri" w:cs="Calibri"/>
                <w:color w:val="000000"/>
                <w:lang w:eastAsia="fi-FI"/>
              </w:rPr>
            </w:pPr>
            <w:r w:rsidRPr="00664BE0">
              <w:rPr>
                <w:rFonts w:ascii="Calibri" w:eastAsia="Times New Roman" w:hAnsi="Calibri" w:cs="Calibri"/>
                <w:color w:val="000000"/>
                <w:lang w:eastAsia="fi-FI"/>
              </w:rPr>
              <w:t>1</w:t>
            </w:r>
          </w:p>
        </w:tc>
        <w:tc>
          <w:tcPr>
            <w:tcW w:w="660" w:type="dxa"/>
            <w:tcBorders>
              <w:top w:val="nil"/>
              <w:left w:val="nil"/>
              <w:bottom w:val="nil"/>
              <w:right w:val="single" w:sz="4" w:space="0" w:color="auto"/>
            </w:tcBorders>
            <w:shd w:val="clear" w:color="auto" w:fill="auto"/>
            <w:noWrap/>
            <w:vAlign w:val="center"/>
            <w:hideMark/>
          </w:tcPr>
          <w:p w:rsidR="00664BE0" w:rsidRPr="00664BE0" w:rsidRDefault="00664BE0" w:rsidP="00664BE0">
            <w:pPr>
              <w:jc w:val="center"/>
              <w:rPr>
                <w:rFonts w:ascii="Calibri" w:eastAsia="Times New Roman" w:hAnsi="Calibri" w:cs="Calibri"/>
                <w:color w:val="000000"/>
                <w:lang w:eastAsia="fi-FI"/>
              </w:rPr>
            </w:pPr>
            <w:r w:rsidRPr="00664BE0">
              <w:rPr>
                <w:rFonts w:ascii="Calibri" w:eastAsia="Times New Roman" w:hAnsi="Calibri" w:cs="Calibri"/>
                <w:color w:val="000000"/>
                <w:lang w:eastAsia="fi-FI"/>
              </w:rPr>
              <w:t>0</w:t>
            </w:r>
          </w:p>
        </w:tc>
        <w:tc>
          <w:tcPr>
            <w:tcW w:w="587" w:type="dxa"/>
            <w:tcBorders>
              <w:top w:val="nil"/>
              <w:left w:val="nil"/>
              <w:bottom w:val="nil"/>
              <w:right w:val="single" w:sz="4" w:space="0" w:color="auto"/>
            </w:tcBorders>
            <w:shd w:val="clear" w:color="auto" w:fill="auto"/>
            <w:noWrap/>
            <w:vAlign w:val="center"/>
            <w:hideMark/>
          </w:tcPr>
          <w:p w:rsidR="00664BE0" w:rsidRPr="00664BE0" w:rsidRDefault="00664BE0" w:rsidP="00664BE0">
            <w:pPr>
              <w:jc w:val="center"/>
              <w:rPr>
                <w:rFonts w:ascii="Calibri" w:eastAsia="Times New Roman" w:hAnsi="Calibri" w:cs="Calibri"/>
                <w:color w:val="000000"/>
                <w:lang w:eastAsia="fi-FI"/>
              </w:rPr>
            </w:pPr>
            <w:r w:rsidRPr="00664BE0">
              <w:rPr>
                <w:rFonts w:ascii="Calibri" w:eastAsia="Times New Roman" w:hAnsi="Calibri" w:cs="Calibri"/>
                <w:color w:val="000000"/>
                <w:lang w:eastAsia="fi-FI"/>
              </w:rPr>
              <w:t>0</w:t>
            </w:r>
          </w:p>
        </w:tc>
        <w:tc>
          <w:tcPr>
            <w:tcW w:w="580" w:type="dxa"/>
            <w:tcBorders>
              <w:top w:val="nil"/>
              <w:left w:val="nil"/>
              <w:bottom w:val="nil"/>
              <w:right w:val="single" w:sz="4" w:space="0" w:color="auto"/>
            </w:tcBorders>
            <w:shd w:val="clear" w:color="auto" w:fill="auto"/>
            <w:noWrap/>
            <w:vAlign w:val="center"/>
            <w:hideMark/>
          </w:tcPr>
          <w:p w:rsidR="00664BE0" w:rsidRPr="00664BE0" w:rsidRDefault="00664BE0" w:rsidP="00664BE0">
            <w:pPr>
              <w:jc w:val="center"/>
              <w:rPr>
                <w:rFonts w:ascii="Calibri" w:eastAsia="Times New Roman" w:hAnsi="Calibri" w:cs="Calibri"/>
                <w:color w:val="000000"/>
                <w:lang w:eastAsia="fi-FI"/>
              </w:rPr>
            </w:pPr>
            <w:r w:rsidRPr="00664BE0">
              <w:rPr>
                <w:rFonts w:ascii="Calibri" w:eastAsia="Times New Roman" w:hAnsi="Calibri" w:cs="Calibri"/>
                <w:color w:val="000000"/>
                <w:lang w:eastAsia="fi-FI"/>
              </w:rPr>
              <w:t>0</w:t>
            </w:r>
          </w:p>
        </w:tc>
        <w:tc>
          <w:tcPr>
            <w:tcW w:w="924" w:type="dxa"/>
            <w:tcBorders>
              <w:top w:val="nil"/>
              <w:left w:val="nil"/>
              <w:bottom w:val="nil"/>
              <w:right w:val="single" w:sz="4" w:space="0" w:color="auto"/>
            </w:tcBorders>
            <w:shd w:val="clear" w:color="auto" w:fill="auto"/>
            <w:noWrap/>
            <w:vAlign w:val="center"/>
            <w:hideMark/>
          </w:tcPr>
          <w:p w:rsidR="00664BE0" w:rsidRPr="00664BE0" w:rsidRDefault="00664BE0" w:rsidP="00664BE0">
            <w:pPr>
              <w:jc w:val="center"/>
              <w:rPr>
                <w:rFonts w:ascii="Calibri" w:eastAsia="Times New Roman" w:hAnsi="Calibri" w:cs="Calibri"/>
                <w:color w:val="000000"/>
                <w:lang w:eastAsia="fi-FI"/>
              </w:rPr>
            </w:pPr>
            <w:r w:rsidRPr="00664BE0">
              <w:rPr>
                <w:rFonts w:ascii="Calibri" w:eastAsia="Times New Roman" w:hAnsi="Calibri" w:cs="Calibri"/>
                <w:color w:val="000000"/>
                <w:lang w:eastAsia="fi-FI"/>
              </w:rPr>
              <w:t>0</w:t>
            </w:r>
          </w:p>
        </w:tc>
        <w:tc>
          <w:tcPr>
            <w:tcW w:w="700" w:type="dxa"/>
            <w:tcBorders>
              <w:top w:val="nil"/>
              <w:left w:val="nil"/>
              <w:bottom w:val="nil"/>
              <w:right w:val="single" w:sz="4" w:space="0" w:color="auto"/>
            </w:tcBorders>
            <w:shd w:val="clear" w:color="auto" w:fill="auto"/>
            <w:noWrap/>
            <w:vAlign w:val="center"/>
            <w:hideMark/>
          </w:tcPr>
          <w:p w:rsidR="00664BE0" w:rsidRPr="00664BE0" w:rsidRDefault="00664BE0" w:rsidP="00664BE0">
            <w:pPr>
              <w:jc w:val="center"/>
              <w:rPr>
                <w:rFonts w:ascii="Calibri" w:eastAsia="Times New Roman" w:hAnsi="Calibri" w:cs="Calibri"/>
                <w:color w:val="000000"/>
                <w:lang w:eastAsia="fi-FI"/>
              </w:rPr>
            </w:pPr>
            <w:r w:rsidRPr="00664BE0">
              <w:rPr>
                <w:rFonts w:ascii="Calibri" w:eastAsia="Times New Roman" w:hAnsi="Calibri" w:cs="Calibri"/>
                <w:color w:val="000000"/>
                <w:lang w:eastAsia="fi-FI"/>
              </w:rPr>
              <w:t>0</w:t>
            </w:r>
          </w:p>
        </w:tc>
      </w:tr>
      <w:tr w:rsidR="00664BE0" w:rsidRPr="00664BE0" w:rsidTr="00191EF1">
        <w:trPr>
          <w:trHeight w:val="300"/>
        </w:trPr>
        <w:tc>
          <w:tcPr>
            <w:tcW w:w="963" w:type="dxa"/>
            <w:tcBorders>
              <w:top w:val="nil"/>
              <w:left w:val="single" w:sz="4" w:space="0" w:color="auto"/>
              <w:bottom w:val="single" w:sz="4" w:space="0" w:color="auto"/>
              <w:right w:val="single" w:sz="4" w:space="0" w:color="auto"/>
            </w:tcBorders>
            <w:shd w:val="clear" w:color="auto" w:fill="auto"/>
            <w:vAlign w:val="center"/>
            <w:hideMark/>
          </w:tcPr>
          <w:p w:rsidR="00664BE0" w:rsidRPr="00664BE0" w:rsidRDefault="00664BE0" w:rsidP="00664BE0">
            <w:pPr>
              <w:rPr>
                <w:rFonts w:ascii="Calibri" w:eastAsia="Times New Roman" w:hAnsi="Calibri" w:cs="Calibri"/>
                <w:lang w:eastAsia="fi-FI"/>
              </w:rPr>
            </w:pPr>
            <w:r w:rsidRPr="00664BE0">
              <w:rPr>
                <w:rFonts w:ascii="Calibri" w:eastAsia="Times New Roman" w:hAnsi="Calibri" w:cs="Calibri"/>
                <w:lang w:eastAsia="fi-FI"/>
              </w:rPr>
              <w:t>Yhteensä</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80896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64BE0" w:rsidRPr="00664BE0" w:rsidRDefault="00664BE0" w:rsidP="00664BE0">
            <w:pPr>
              <w:jc w:val="center"/>
              <w:rPr>
                <w:rFonts w:ascii="Calibri" w:eastAsia="Times New Roman" w:hAnsi="Calibri" w:cs="Calibri"/>
                <w:lang w:eastAsia="fi-FI"/>
              </w:rPr>
            </w:pPr>
            <w:r w:rsidRPr="00664BE0">
              <w:rPr>
                <w:rFonts w:ascii="Calibri" w:eastAsia="Times New Roman" w:hAnsi="Calibri" w:cs="Calibri"/>
                <w:lang w:eastAsia="fi-FI"/>
              </w:rPr>
              <w:t>71388</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rsidR="00664BE0" w:rsidRPr="00191EF1" w:rsidRDefault="00191EF1" w:rsidP="00664BE0">
            <w:pPr>
              <w:jc w:val="center"/>
              <w:rPr>
                <w:rFonts w:ascii="Calibri" w:eastAsia="Times New Roman" w:hAnsi="Calibri" w:cs="Calibri"/>
                <w:lang w:eastAsia="fi-FI"/>
              </w:rPr>
            </w:pPr>
            <w:r w:rsidRPr="00191EF1">
              <w:rPr>
                <w:rFonts w:ascii="Calibri" w:eastAsia="Times New Roman" w:hAnsi="Calibri" w:cs="Calibri"/>
                <w:lang w:eastAsia="fi-FI"/>
              </w:rPr>
              <w:t>94</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rsidR="00664BE0" w:rsidRPr="00664BE0" w:rsidRDefault="00664BE0" w:rsidP="00664BE0">
            <w:pPr>
              <w:jc w:val="center"/>
              <w:rPr>
                <w:rFonts w:ascii="Calibri" w:eastAsia="Times New Roman" w:hAnsi="Calibri" w:cs="Calibri"/>
                <w:color w:val="000000"/>
                <w:lang w:eastAsia="fi-FI"/>
              </w:rPr>
            </w:pPr>
            <w:r w:rsidRPr="00664BE0">
              <w:rPr>
                <w:rFonts w:ascii="Calibri" w:eastAsia="Times New Roman" w:hAnsi="Calibri" w:cs="Calibri"/>
                <w:color w:val="000000"/>
                <w:lang w:eastAsia="fi-FI"/>
              </w:rPr>
              <w:t>765</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664BE0" w:rsidRPr="00664BE0" w:rsidRDefault="00664BE0" w:rsidP="00664BE0">
            <w:pPr>
              <w:jc w:val="center"/>
              <w:rPr>
                <w:rFonts w:ascii="Calibri" w:eastAsia="Times New Roman" w:hAnsi="Calibri" w:cs="Calibri"/>
                <w:color w:val="000000"/>
                <w:lang w:eastAsia="fi-FI"/>
              </w:rPr>
            </w:pPr>
            <w:r w:rsidRPr="00664BE0">
              <w:rPr>
                <w:rFonts w:ascii="Calibri" w:eastAsia="Times New Roman" w:hAnsi="Calibri" w:cs="Calibri"/>
                <w:color w:val="000000"/>
                <w:lang w:eastAsia="fi-FI"/>
              </w:rPr>
              <w:t>168</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664BE0" w:rsidRPr="00664BE0" w:rsidRDefault="00664BE0" w:rsidP="00664BE0">
            <w:pPr>
              <w:jc w:val="center"/>
              <w:rPr>
                <w:rFonts w:ascii="Calibri" w:eastAsia="Times New Roman" w:hAnsi="Calibri" w:cs="Calibri"/>
                <w:color w:val="000000"/>
                <w:lang w:eastAsia="fi-FI"/>
              </w:rPr>
            </w:pPr>
            <w:r w:rsidRPr="00664BE0">
              <w:rPr>
                <w:rFonts w:ascii="Calibri" w:eastAsia="Times New Roman" w:hAnsi="Calibri" w:cs="Calibri"/>
                <w:color w:val="000000"/>
                <w:lang w:eastAsia="fi-FI"/>
              </w:rPr>
              <w:t>1630</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664BE0" w:rsidRPr="00664BE0" w:rsidRDefault="00664BE0" w:rsidP="00664BE0">
            <w:pPr>
              <w:jc w:val="center"/>
              <w:rPr>
                <w:rFonts w:ascii="Calibri" w:eastAsia="Times New Roman" w:hAnsi="Calibri" w:cs="Calibri"/>
                <w:color w:val="000000"/>
                <w:lang w:eastAsia="fi-FI"/>
              </w:rPr>
            </w:pPr>
            <w:r w:rsidRPr="00664BE0">
              <w:rPr>
                <w:rFonts w:ascii="Calibri" w:eastAsia="Times New Roman" w:hAnsi="Calibri" w:cs="Calibri"/>
                <w:color w:val="000000"/>
                <w:lang w:eastAsia="fi-FI"/>
              </w:rPr>
              <w:t>15</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664BE0" w:rsidRPr="00664BE0" w:rsidRDefault="00664BE0" w:rsidP="00664BE0">
            <w:pPr>
              <w:jc w:val="center"/>
              <w:rPr>
                <w:rFonts w:ascii="Calibri" w:eastAsia="Times New Roman" w:hAnsi="Calibri" w:cs="Calibri"/>
                <w:color w:val="000000"/>
                <w:lang w:eastAsia="fi-FI"/>
              </w:rPr>
            </w:pPr>
            <w:r w:rsidRPr="00664BE0">
              <w:rPr>
                <w:rFonts w:ascii="Calibri" w:eastAsia="Times New Roman" w:hAnsi="Calibri" w:cs="Calibri"/>
                <w:color w:val="000000"/>
                <w:lang w:eastAsia="fi-FI"/>
              </w:rPr>
              <w:t>2204</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664BE0" w:rsidRPr="00664BE0" w:rsidRDefault="00664BE0" w:rsidP="00664BE0">
            <w:pPr>
              <w:jc w:val="center"/>
              <w:rPr>
                <w:rFonts w:ascii="Calibri" w:eastAsia="Times New Roman" w:hAnsi="Calibri" w:cs="Calibri"/>
                <w:color w:val="000000"/>
                <w:lang w:eastAsia="fi-FI"/>
              </w:rPr>
            </w:pPr>
            <w:r w:rsidRPr="00664BE0">
              <w:rPr>
                <w:rFonts w:ascii="Calibri" w:eastAsia="Times New Roman" w:hAnsi="Calibri" w:cs="Calibri"/>
                <w:color w:val="000000"/>
                <w:lang w:eastAsia="fi-FI"/>
              </w:rPr>
              <w:t>1157</w:t>
            </w:r>
          </w:p>
        </w:tc>
      </w:tr>
      <w:tr w:rsidR="00664BE0" w:rsidRPr="00664BE0" w:rsidTr="00191EF1">
        <w:trPr>
          <w:trHeight w:val="300"/>
        </w:trPr>
        <w:tc>
          <w:tcPr>
            <w:tcW w:w="9965" w:type="dxa"/>
            <w:gridSpan w:val="11"/>
            <w:tcBorders>
              <w:top w:val="single" w:sz="4" w:space="0" w:color="auto"/>
              <w:left w:val="nil"/>
              <w:bottom w:val="nil"/>
              <w:right w:val="nil"/>
            </w:tcBorders>
            <w:shd w:val="clear" w:color="auto" w:fill="auto"/>
            <w:noWrap/>
            <w:vAlign w:val="bottom"/>
            <w:hideMark/>
          </w:tcPr>
          <w:p w:rsidR="00664BE0" w:rsidRPr="00664BE0" w:rsidRDefault="00664BE0" w:rsidP="00664BE0">
            <w:pPr>
              <w:jc w:val="right"/>
              <w:rPr>
                <w:rFonts w:ascii="Calibri" w:eastAsia="Times New Roman" w:hAnsi="Calibri" w:cs="Calibri"/>
                <w:color w:val="000000"/>
                <w:lang w:eastAsia="fi-FI"/>
              </w:rPr>
            </w:pPr>
            <w:r w:rsidRPr="00664BE0">
              <w:rPr>
                <w:rFonts w:ascii="Calibri" w:eastAsia="Times New Roman" w:hAnsi="Calibri" w:cs="Calibri"/>
                <w:color w:val="000000"/>
                <w:lang w:eastAsia="fi-FI"/>
              </w:rPr>
              <w:t>Kokoelmatilastojen tilanne 21.8.2012</w:t>
            </w:r>
          </w:p>
        </w:tc>
      </w:tr>
    </w:tbl>
    <w:p w:rsidR="00664BE0" w:rsidRPr="00F45E85" w:rsidRDefault="00664BE0" w:rsidP="00452888"/>
    <w:p w:rsidR="009C7CF3" w:rsidRPr="00F45E85" w:rsidRDefault="009C7CF3" w:rsidP="00452888">
      <w:r w:rsidRPr="00F45E85">
        <w:t>Kirjaston tavoitteena on kokoelman sivistyksellisen tason säilyttäminen ja kehittäminen.</w:t>
      </w:r>
      <w:r w:rsidR="00ED7E96" w:rsidRPr="00F45E85">
        <w:t xml:space="preserve"> K</w:t>
      </w:r>
      <w:r w:rsidRPr="00F45E85">
        <w:t>okoelmassa painotu</w:t>
      </w:r>
      <w:r w:rsidR="00ED7E96" w:rsidRPr="00F45E85">
        <w:t>s on fiktiivisessä aineistossa ja laadukkaassa tietoaineistossa.</w:t>
      </w:r>
    </w:p>
    <w:p w:rsidR="009C7CF3" w:rsidRPr="00F45E85" w:rsidRDefault="009C7CF3" w:rsidP="009C7CF3">
      <w:pPr>
        <w:rPr>
          <w:color w:val="FF0000"/>
        </w:rPr>
      </w:pPr>
    </w:p>
    <w:p w:rsidR="009C7CF3" w:rsidRPr="00F45E85" w:rsidRDefault="009C7CF3" w:rsidP="009C7CF3">
      <w:r w:rsidRPr="00F45E85">
        <w:t>Aikuisten tietokokoelma on monipuolinen. Kattavassa yleiskokoelmassa on erialojen perusteoksia sekä yleistä mielenkiintoa herättäviä teoksia. Tietokokoelmassa panostetaan enemmän laa</w:t>
      </w:r>
      <w:r w:rsidR="008B7675" w:rsidRPr="00F45E85">
        <w:t>dukkaaseen yleistajuiseen tietoki</w:t>
      </w:r>
      <w:r w:rsidR="008B7675" w:rsidRPr="00F45E85">
        <w:t>r</w:t>
      </w:r>
      <w:r w:rsidR="008B7675" w:rsidRPr="00F45E85">
        <w:t>jallisuuteen</w:t>
      </w:r>
      <w:r w:rsidRPr="00F45E85">
        <w:t xml:space="preserve">. </w:t>
      </w:r>
      <w:r w:rsidR="00D74D1B" w:rsidRPr="00F45E85">
        <w:t>Painopistealueina ammatillisessa tietokirjallisuudessa ovat hoitoala ja lääketiede (YKL: 59) ja kasv</w:t>
      </w:r>
      <w:r w:rsidR="00D74D1B" w:rsidRPr="00F45E85">
        <w:t>a</w:t>
      </w:r>
      <w:r w:rsidR="00D74D1B" w:rsidRPr="00F45E85">
        <w:t>tustiede (YKL: 38) sekä sosiaaliala (YKL: 37).</w:t>
      </w:r>
      <w:r w:rsidR="00D74D1B" w:rsidRPr="00F45E85">
        <w:rPr>
          <w:color w:val="FF0000"/>
        </w:rPr>
        <w:t xml:space="preserve"> </w:t>
      </w:r>
      <w:r w:rsidR="003E268F" w:rsidRPr="00F45E85">
        <w:t>Vaskiyhteistyön myötä tietokokoelman painotuksia tullaan uusimaan, jolloin pohdittavaksi tulee tietokirjallisuuden hankinnan ja sisältöjen tasot. Kirjasto linjaa alakohtaisesti hankitt</w:t>
      </w:r>
      <w:r w:rsidR="003E268F" w:rsidRPr="00F45E85">
        <w:t>a</w:t>
      </w:r>
      <w:r w:rsidR="003E268F" w:rsidRPr="00F45E85">
        <w:t xml:space="preserve">van kirjallisuuden tasot, esim. ammattikirjallisuuden tasot kokoelmassa. Painotus siirtynee </w:t>
      </w:r>
      <w:r w:rsidR="006304F8" w:rsidRPr="00F45E85">
        <w:t xml:space="preserve">ammatillisesta </w:t>
      </w:r>
      <w:r w:rsidR="003E268F" w:rsidRPr="00F45E85">
        <w:t>ene</w:t>
      </w:r>
      <w:r w:rsidR="003E268F" w:rsidRPr="00F45E85">
        <w:t>m</w:t>
      </w:r>
      <w:r w:rsidR="003E268F" w:rsidRPr="00F45E85">
        <w:t xml:space="preserve">män harrastekirjoihin. Rajatumpia aihealueita on tekniikan (YLK: 61) </w:t>
      </w:r>
      <w:r w:rsidR="006304F8" w:rsidRPr="00F45E85">
        <w:t xml:space="preserve">ja oikeustieteen (YKL: 33) </w:t>
      </w:r>
      <w:r w:rsidR="003E268F" w:rsidRPr="00F45E85">
        <w:t xml:space="preserve">teokset. </w:t>
      </w:r>
      <w:r w:rsidRPr="00F45E85">
        <w:t>Elektron</w:t>
      </w:r>
      <w:r w:rsidRPr="00F45E85">
        <w:t>i</w:t>
      </w:r>
      <w:r w:rsidRPr="00F45E85">
        <w:t>nen aineisto korvaa joiltakin osin painettua</w:t>
      </w:r>
      <w:r w:rsidR="003E268F" w:rsidRPr="00F45E85">
        <w:t>, nopeasti uusiutuvaa</w:t>
      </w:r>
      <w:r w:rsidRPr="00F45E85">
        <w:t xml:space="preserve"> tietokirjallisuutta esim. oikeustieteessä.</w:t>
      </w:r>
    </w:p>
    <w:p w:rsidR="00D85FFF" w:rsidRPr="00F45E85" w:rsidRDefault="00D85FFF" w:rsidP="009C7CF3"/>
    <w:p w:rsidR="00D85FFF" w:rsidRPr="00F45E85" w:rsidRDefault="00781D5B" w:rsidP="009C7CF3">
      <w:r w:rsidRPr="00F45E85">
        <w:t>Aikuisten kaunokirjallinen kokoelma on monipuolinen. Kaunokirjallisuudessa painotetaan laadukkaisiin kotima</w:t>
      </w:r>
      <w:r w:rsidRPr="00F45E85">
        <w:t>i</w:t>
      </w:r>
      <w:r w:rsidRPr="00F45E85">
        <w:t>sen ja käännetyn kirjallisuuden uutuuksiin</w:t>
      </w:r>
      <w:r w:rsidR="006B7EE3" w:rsidRPr="00F45E85">
        <w:t xml:space="preserve"> sekä muuhun ajankohtaiseen kirjallisuuteen. Käännöskirjallisuudessa painotetaan keskeisiä länsimaisia ja mahdollisuuksien mukaan myös muiden kielialueiden kirjailijoita. </w:t>
      </w:r>
      <w:r w:rsidRPr="00F45E85">
        <w:t>Nimekeko</w:t>
      </w:r>
      <w:r w:rsidRPr="00F45E85">
        <w:t>h</w:t>
      </w:r>
      <w:r w:rsidRPr="00F45E85">
        <w:t>taisiin nidemääriin vaikuttavat määrärahat sekä ennakoitu kysyntä.</w:t>
      </w:r>
    </w:p>
    <w:p w:rsidR="008C03DE" w:rsidRPr="00F45E85" w:rsidRDefault="008C03DE" w:rsidP="009C7CF3"/>
    <w:p w:rsidR="008C03DE" w:rsidRPr="00F45E85" w:rsidRDefault="008C03DE" w:rsidP="009C7CF3">
      <w:r w:rsidRPr="00F45E85">
        <w:t>Paimiossa on käytössä jokerilainat. Jokeriaineistona on suosittua ja varatuinta aikuisten kauno- ja tieto</w:t>
      </w:r>
      <w:r w:rsidR="001E62D6" w:rsidRPr="00F45E85">
        <w:t>kirjallisuu</w:t>
      </w:r>
      <w:r w:rsidR="001E62D6" w:rsidRPr="00F45E85">
        <w:t>t</w:t>
      </w:r>
      <w:r w:rsidR="001E62D6" w:rsidRPr="00F45E85">
        <w:t>ta</w:t>
      </w:r>
      <w:r w:rsidR="0035435E" w:rsidRPr="00F45E85">
        <w:t xml:space="preserve"> (</w:t>
      </w:r>
      <w:r w:rsidR="001E62D6" w:rsidRPr="00F45E85">
        <w:t>e</w:t>
      </w:r>
      <w:r w:rsidR="0035435E" w:rsidRPr="00F45E85">
        <w:t>sim. YKL: 99)</w:t>
      </w:r>
      <w:r w:rsidR="001E62D6" w:rsidRPr="00F45E85">
        <w:t>.</w:t>
      </w:r>
    </w:p>
    <w:p w:rsidR="009A33FA" w:rsidRPr="00F45E85" w:rsidRDefault="009A33FA" w:rsidP="009C7CF3"/>
    <w:p w:rsidR="009A33FA" w:rsidRPr="00F45E85" w:rsidRDefault="009E48D4" w:rsidP="009C7CF3">
      <w:r w:rsidRPr="00F45E85">
        <w:t>Lasten ja nuorten kokoelma on riittävä ja kattava väestöpohjaan nähden. Kokoelman heikkoutena on kouluille tarjottavien sarjakirjojen puuttuminen. Lasten av-aineistoa on rajoitetusti. Lasten tietokokoelmaan pyritään han</w:t>
      </w:r>
      <w:r w:rsidRPr="00F45E85">
        <w:t>k</w:t>
      </w:r>
      <w:r w:rsidRPr="00F45E85">
        <w:t>kimaan laadukasta kirjallisuutta mutta ongelmana nähdään tarjonnan taso ja laatu. Aihealueista uskonto on raj</w:t>
      </w:r>
      <w:r w:rsidRPr="00F45E85">
        <w:t>a</w:t>
      </w:r>
      <w:r w:rsidRPr="00F45E85">
        <w:t>tumpi, jossa painotus on informatiivisissa yleisteoksissa.</w:t>
      </w:r>
    </w:p>
    <w:p w:rsidR="006B7EE3" w:rsidRPr="00F45E85" w:rsidRDefault="006B7EE3" w:rsidP="009C7CF3"/>
    <w:p w:rsidR="00A60849" w:rsidRPr="00F45E85" w:rsidRDefault="009E48D4" w:rsidP="009E48D4">
      <w:r w:rsidRPr="00F45E85">
        <w:t xml:space="preserve">Kirjojen lisäksi kokoelmassa on kattavasti lehtiä, äänikirjoja, DVD -elokuvia ja musiikkia. Erityisesti painotetaan kirjojen lisäksi äänikirjoja. </w:t>
      </w:r>
    </w:p>
    <w:p w:rsidR="00A60849" w:rsidRPr="00F45E85" w:rsidRDefault="00A60849" w:rsidP="009E48D4"/>
    <w:p w:rsidR="009E48D4" w:rsidRPr="00F45E85" w:rsidRDefault="009E48D4" w:rsidP="009E48D4">
      <w:r w:rsidRPr="00F45E85">
        <w:t xml:space="preserve">Monipuolisen DVD -kokoelman pääpaino on </w:t>
      </w:r>
      <w:r w:rsidR="00A60849" w:rsidRPr="00F45E85">
        <w:t xml:space="preserve">lasten ja nuorten sekä ns. koko perheen </w:t>
      </w:r>
      <w:r w:rsidRPr="00F45E85">
        <w:t>elokuvissa. Erityisesti kot</w:t>
      </w:r>
      <w:r w:rsidRPr="00F45E85">
        <w:t>i</w:t>
      </w:r>
      <w:r w:rsidRPr="00F45E85">
        <w:t>maiset elokuvauutuudet ovat hyvin edustettuina. Tv-sarjoja</w:t>
      </w:r>
      <w:r w:rsidR="002702FB" w:rsidRPr="00F45E85">
        <w:t xml:space="preserve"> ja tieto-ohjelmia</w:t>
      </w:r>
      <w:r w:rsidRPr="00F45E85">
        <w:t xml:space="preserve"> on rajatusti.</w:t>
      </w:r>
    </w:p>
    <w:p w:rsidR="002702FB" w:rsidRPr="00F45E85" w:rsidRDefault="002702FB" w:rsidP="009E48D4"/>
    <w:p w:rsidR="002702FB" w:rsidRPr="00F45E85" w:rsidRDefault="002702FB" w:rsidP="009E48D4">
      <w:r w:rsidRPr="00F45E85">
        <w:t xml:space="preserve">Aikuisten musiikkikokoelma on laajahko ja kokoonsa nähden </w:t>
      </w:r>
      <w:r w:rsidR="005D37DB" w:rsidRPr="00F45E85">
        <w:t xml:space="preserve">ajallisesti kestävä, </w:t>
      </w:r>
      <w:r w:rsidRPr="00F45E85">
        <w:t>monipuolinen</w:t>
      </w:r>
      <w:r w:rsidR="00AA523A" w:rsidRPr="00F45E85">
        <w:t xml:space="preserve"> ja asiakkaita hyvin palveleva</w:t>
      </w:r>
      <w:r w:rsidRPr="00F45E85">
        <w:t xml:space="preserve">. Kokoelman kartuttamiseen panostetaan harkitusti käytön vähenemisen vuoksi. </w:t>
      </w:r>
      <w:r w:rsidR="00951B45">
        <w:t xml:space="preserve">CD </w:t>
      </w:r>
      <w:r w:rsidRPr="00F45E85">
        <w:t>-levykokoelmassa taidemusiikki on hyvin edustettuna. Hankinnoissa painotus on tästä syystä populaarimusiikissa ja artistien ja yht</w:t>
      </w:r>
      <w:r w:rsidRPr="00F45E85">
        <w:t>y</w:t>
      </w:r>
      <w:r w:rsidRPr="00F45E85">
        <w:t xml:space="preserve">eiden kokoelmalevyissä. </w:t>
      </w:r>
      <w:r w:rsidR="00325D0C" w:rsidRPr="00F45E85">
        <w:t xml:space="preserve">Erityisesti etusijalla ovat suomalaiset yhtyeet ja solistit. </w:t>
      </w:r>
      <w:r w:rsidRPr="00F45E85">
        <w:t>Nuottikokoelman hankinnat pa</w:t>
      </w:r>
      <w:r w:rsidRPr="00F45E85">
        <w:t>i</w:t>
      </w:r>
      <w:r w:rsidRPr="00F45E85">
        <w:t>nottuvat kysynnän mukaan kokoelmateoksiin. Musiikkikirjojen kokoelma painottuu elämänkertoihin ja erilaisiin oppaisiin.</w:t>
      </w:r>
      <w:r w:rsidR="00325D0C" w:rsidRPr="00F45E85">
        <w:t xml:space="preserve"> Lapsille hankitaan </w:t>
      </w:r>
      <w:r w:rsidR="0053576D" w:rsidRPr="00F45E85">
        <w:t>musiikkia monipuolisesti.</w:t>
      </w:r>
    </w:p>
    <w:p w:rsidR="00AA523A" w:rsidRPr="00F45E85" w:rsidRDefault="00AA523A" w:rsidP="009E48D4"/>
    <w:p w:rsidR="00AA523A" w:rsidRPr="00F45E85" w:rsidRDefault="00AA523A" w:rsidP="009E48D4">
      <w:r w:rsidRPr="00F45E85">
        <w:t>Kirjakokoelmasta valtaosa</w:t>
      </w:r>
      <w:r w:rsidR="008C4D74" w:rsidRPr="00F45E85">
        <w:t xml:space="preserve"> on suomenkielistä aineistoa. </w:t>
      </w:r>
      <w:r w:rsidRPr="00F45E85">
        <w:t>Ruotsin-, englannin- ja saksankielistä kirjallisuutta on kie</w:t>
      </w:r>
      <w:r w:rsidRPr="00F45E85">
        <w:t>l</w:t>
      </w:r>
      <w:r w:rsidRPr="00F45E85">
        <w:t xml:space="preserve">ten opiskeluun tukemiseen riittävästi. </w:t>
      </w:r>
      <w:r w:rsidR="008C4D74" w:rsidRPr="00F45E85">
        <w:t>Lisäksi on pieni määrä muita yleisimpiä eurooppalaisia kieliä. Suurimman kokoelman muodostaa englanninkielinen kirjallisuus. Nuorten englanninkielisen aineiston kysyntä kasvaa jatk</w:t>
      </w:r>
      <w:r w:rsidR="008C4D74" w:rsidRPr="00F45E85">
        <w:t>u</w:t>
      </w:r>
      <w:r w:rsidR="008C4D74" w:rsidRPr="00F45E85">
        <w:t xml:space="preserve">vasti. Harvinaiskielistä kokoelmaa ei ole. </w:t>
      </w:r>
    </w:p>
    <w:p w:rsidR="00664BE0" w:rsidRPr="00F45E85" w:rsidRDefault="00664BE0" w:rsidP="00452888"/>
    <w:p w:rsidR="00325D0C" w:rsidRPr="00F45E85" w:rsidRDefault="00325D0C" w:rsidP="00452888">
      <w:r w:rsidRPr="00F45E85">
        <w:t xml:space="preserve">Kirjasto ei halua erikoistua kokoelmillaan mihinkään erityisesti vaan tavoitteena on ylläpitää ja kehittää laadukasta yleiskokoelmaa. Erikoiskokoelmana Paimiossa on käsikirjastokäyttöinen kotiseutukokoelma. </w:t>
      </w:r>
      <w:r w:rsidR="00D17CD1" w:rsidRPr="00F45E85">
        <w:t>Kotiseutukokoelma</w:t>
      </w:r>
      <w:r w:rsidR="00D17CD1" w:rsidRPr="00F45E85">
        <w:t>s</w:t>
      </w:r>
      <w:r w:rsidR="00D17CD1">
        <w:t xml:space="preserve">sa </w:t>
      </w:r>
      <w:r w:rsidR="00D17CD1" w:rsidRPr="00F45E85">
        <w:t xml:space="preserve">on Paimiota ja Paimiolaisia koskevaa aineistoa. </w:t>
      </w:r>
      <w:r w:rsidRPr="00F45E85">
        <w:t>Kokoelmassa on kaunokirjallisuutta, joka on paimiolaisen henk</w:t>
      </w:r>
      <w:r w:rsidRPr="00F45E85">
        <w:t>i</w:t>
      </w:r>
      <w:r w:rsidRPr="00F45E85">
        <w:t>lön kirjoittamaa, jonka tapahtumat sijoittuvat Paimioon ja/tai jonka henkilöt ovat Paimiolaisia. Lisäksi kokoelma</w:t>
      </w:r>
      <w:r w:rsidRPr="00F45E85">
        <w:t>s</w:t>
      </w:r>
      <w:r w:rsidRPr="00F45E85">
        <w:t>sa on tietokirjallisuutta, lehtiä, käsikirjoituksia, karttoja, nuotteja, av-aineistoa, pienpainatteita ja monisteita.</w:t>
      </w:r>
      <w:r w:rsidR="00F4675A" w:rsidRPr="00F45E85">
        <w:t xml:space="preserve"> Omakustanteisia kirjoja on lähinnä kotiseutukokoelmassa.</w:t>
      </w:r>
    </w:p>
    <w:p w:rsidR="0072403E" w:rsidRPr="00F45E85" w:rsidRDefault="0072403E" w:rsidP="0072403E"/>
    <w:p w:rsidR="002067A3" w:rsidRPr="00F45E85" w:rsidRDefault="002067A3" w:rsidP="0072403E">
      <w:r w:rsidRPr="00F45E85">
        <w:t xml:space="preserve">Paimion poistokriteereitä ovat </w:t>
      </w:r>
      <w:r w:rsidR="00F4675A" w:rsidRPr="00F45E85">
        <w:t xml:space="preserve">aineiston kunto, käyttöaste ja vanhentunut tietosisältö. </w:t>
      </w:r>
    </w:p>
    <w:p w:rsidR="00A0269D" w:rsidRPr="00F45E85" w:rsidRDefault="00A0269D" w:rsidP="0072403E"/>
    <w:p w:rsidR="00A0269D" w:rsidRPr="00F45E85" w:rsidRDefault="00A0269D" w:rsidP="00A0269D">
      <w:pPr>
        <w:autoSpaceDE w:val="0"/>
        <w:autoSpaceDN w:val="0"/>
        <w:adjustRightInd w:val="0"/>
        <w:rPr>
          <w:rFonts w:ascii="MS Shell Dlg" w:hAnsi="MS Shell Dlg" w:cs="MS Shell Dlg"/>
        </w:rPr>
      </w:pPr>
      <w:r w:rsidRPr="00F45E85">
        <w:t>Kirjastolla on yksi 50 m</w:t>
      </w:r>
      <w:r w:rsidRPr="00F45E85">
        <w:rPr>
          <w:rFonts w:ascii="Calibri" w:hAnsi="Calibri" w:cs="Calibri"/>
        </w:rPr>
        <w:t>²</w:t>
      </w:r>
      <w:r w:rsidRPr="00F45E85">
        <w:rPr>
          <w:rFonts w:ascii="MS Shell Dlg" w:hAnsi="MS Shell Dlg" w:cs="MS Shell Dlg"/>
        </w:rPr>
        <w:t xml:space="preserve"> </w:t>
      </w:r>
      <w:r w:rsidRPr="00F45E85">
        <w:t xml:space="preserve">varasto, jonka vetoisuus on n. 10 000 nidettä.  Varastokokoelmassa on vähäkäyttöistä ja huonokuntoista suosittua kirja-aineistoa sekä hieman nuotteja. Puolet varastoaineistosta on kaunokirjallisuutta ja puolet tietokirjallisuutta. Lasten ja nuorten aineistoa ei varastoida. </w:t>
      </w:r>
    </w:p>
    <w:p w:rsidR="00F4675A" w:rsidRPr="00F45E85" w:rsidRDefault="00F4675A" w:rsidP="0072403E"/>
    <w:p w:rsidR="00F4675A" w:rsidRPr="00F45E85" w:rsidRDefault="00F4675A" w:rsidP="0072403E"/>
    <w:p w:rsidR="00566357" w:rsidRPr="00AE71F4" w:rsidRDefault="0072403E" w:rsidP="00AE71F4">
      <w:pPr>
        <w:pStyle w:val="Otsikko3"/>
        <w:rPr>
          <w:rFonts w:asciiTheme="minorHAnsi" w:hAnsiTheme="minorHAnsi" w:cstheme="minorHAnsi"/>
        </w:rPr>
      </w:pPr>
      <w:r w:rsidRPr="00AE71F4">
        <w:rPr>
          <w:rFonts w:asciiTheme="minorHAnsi" w:hAnsiTheme="minorHAnsi" w:cstheme="minorHAnsi"/>
        </w:rPr>
        <w:t>Pyhäran</w:t>
      </w:r>
      <w:r w:rsidR="000A70DB" w:rsidRPr="00AE71F4">
        <w:rPr>
          <w:rFonts w:asciiTheme="minorHAnsi" w:hAnsiTheme="minorHAnsi" w:cstheme="minorHAnsi"/>
        </w:rPr>
        <w:t>ta</w:t>
      </w:r>
    </w:p>
    <w:p w:rsidR="000A70DB" w:rsidRPr="00F45E85" w:rsidRDefault="000A70DB" w:rsidP="000A70DB"/>
    <w:p w:rsidR="000A70DB" w:rsidRPr="00F45E85" w:rsidRDefault="000A70DB" w:rsidP="000A70DB">
      <w:pPr>
        <w:rPr>
          <w:color w:val="FF0000"/>
        </w:rPr>
      </w:pPr>
      <w:r w:rsidRPr="00F45E85">
        <w:t>Pyhärannassa asukkaita oli vuoden 2011 lopussa</w:t>
      </w:r>
      <w:r w:rsidR="007F65DE" w:rsidRPr="00F45E85">
        <w:t xml:space="preserve"> 2236</w:t>
      </w:r>
      <w:r w:rsidRPr="00F45E85">
        <w:t xml:space="preserve">, joka on </w:t>
      </w:r>
      <w:r w:rsidR="007F65DE" w:rsidRPr="00F45E85">
        <w:t xml:space="preserve">0,7 </w:t>
      </w:r>
      <w:r w:rsidRPr="00F45E85">
        <w:t xml:space="preserve">% koko Vaski-alueen väestöstä. Pyhärannan kokoelma vastasi vuonna 2011 </w:t>
      </w:r>
      <w:r w:rsidR="007F65DE" w:rsidRPr="00F45E85">
        <w:t xml:space="preserve">4,3 </w:t>
      </w:r>
      <w:r w:rsidRPr="00F45E85">
        <w:t>% Vaski-kokoelmasta. Kokoelma tulee muuttumaan vuoden 2012 aikana</w:t>
      </w:r>
      <w:r w:rsidR="007F65DE" w:rsidRPr="00F45E85">
        <w:t xml:space="preserve"> vo</w:t>
      </w:r>
      <w:r w:rsidR="007F65DE" w:rsidRPr="00F45E85">
        <w:t>i</w:t>
      </w:r>
      <w:r w:rsidR="007F65DE" w:rsidRPr="00F45E85">
        <w:t>makkaasti</w:t>
      </w:r>
      <w:r w:rsidRPr="00F45E85">
        <w:t xml:space="preserve"> sekä kooltaan että sisällöltään Rohdaisten kirjaston lakkautuksen vuoksi. Rohdaisten kirjasto toimi a</w:t>
      </w:r>
      <w:r w:rsidRPr="00F45E85">
        <w:t>i</w:t>
      </w:r>
      <w:r w:rsidRPr="00F45E85">
        <w:t>emmin kunnan pääkirjastona. Nykyinen pääkirjasto on Ihoden kirjasto, joka aikaisemmin toimi lähikirjastona. P</w:t>
      </w:r>
      <w:r w:rsidRPr="00F45E85">
        <w:t>y</w:t>
      </w:r>
      <w:r w:rsidRPr="00F45E85">
        <w:lastRenderedPageBreak/>
        <w:t>härannassa on yksi kirjasto.</w:t>
      </w:r>
      <w:r w:rsidR="00FF2594" w:rsidRPr="00F45E85">
        <w:t xml:space="preserve"> Lisäksi kunta ostaa kirjastoautopalvelun Laitilan ja Rauman kaupungilta. Pysäkit sijai</w:t>
      </w:r>
      <w:r w:rsidR="00FF2594" w:rsidRPr="00F45E85">
        <w:t>t</w:t>
      </w:r>
      <w:r w:rsidR="00FF2594" w:rsidRPr="00F45E85">
        <w:t xml:space="preserve">sevat Reilan ja Rohdaisten alakouluilla sekä kolmessa rantakylässä. </w:t>
      </w:r>
    </w:p>
    <w:p w:rsidR="00AA6C90" w:rsidRPr="00F45E85" w:rsidRDefault="00AA6C90" w:rsidP="000A70DB"/>
    <w:p w:rsidR="00AA6C90" w:rsidRPr="00F45E85" w:rsidRDefault="00AA6C90" w:rsidP="000A70DB">
      <w:r w:rsidRPr="00F45E85">
        <w:t>Pyhärannan kirjasto palvelee kaikkia kuntalaisia. Käyttäjäryhmistä korostuvat alakouluikäiset lapset.</w:t>
      </w:r>
    </w:p>
    <w:p w:rsidR="00F45E85" w:rsidRDefault="00F45E85" w:rsidP="000A70DB"/>
    <w:p w:rsidR="00AA6C90" w:rsidRPr="00F45E85" w:rsidRDefault="00AA6C90" w:rsidP="000A70DB"/>
    <w:tbl>
      <w:tblPr>
        <w:tblW w:w="9752" w:type="dxa"/>
        <w:tblInd w:w="55" w:type="dxa"/>
        <w:tblLayout w:type="fixed"/>
        <w:tblCellMar>
          <w:left w:w="70" w:type="dxa"/>
          <w:right w:w="70" w:type="dxa"/>
        </w:tblCellMar>
        <w:tblLook w:val="04A0" w:firstRow="1" w:lastRow="0" w:firstColumn="1" w:lastColumn="0" w:noHBand="0" w:noVBand="1"/>
      </w:tblPr>
      <w:tblGrid>
        <w:gridCol w:w="1297"/>
        <w:gridCol w:w="1380"/>
        <w:gridCol w:w="1166"/>
        <w:gridCol w:w="850"/>
        <w:gridCol w:w="1134"/>
        <w:gridCol w:w="851"/>
        <w:gridCol w:w="634"/>
        <w:gridCol w:w="580"/>
        <w:gridCol w:w="1000"/>
        <w:gridCol w:w="860"/>
      </w:tblGrid>
      <w:tr w:rsidR="00EF7C8E" w:rsidRPr="00EF7C8E" w:rsidTr="00906F08">
        <w:trPr>
          <w:trHeight w:val="900"/>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7C8E" w:rsidRPr="00EF7C8E" w:rsidRDefault="00EF7C8E" w:rsidP="00EF7C8E">
            <w:pPr>
              <w:jc w:val="center"/>
              <w:rPr>
                <w:rFonts w:ascii="Calibri" w:eastAsia="Times New Roman" w:hAnsi="Calibri" w:cs="Calibri"/>
                <w:lang w:eastAsia="fi-FI"/>
              </w:rPr>
            </w:pPr>
            <w:r w:rsidRPr="00EF7C8E">
              <w:rPr>
                <w:rFonts w:ascii="Calibri" w:eastAsia="Times New Roman" w:hAnsi="Calibri" w:cs="Calibri"/>
                <w:lang w:eastAsia="fi-FI"/>
              </w:rPr>
              <w:t>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EF7C8E" w:rsidRPr="00EF7C8E" w:rsidRDefault="00EF7C8E" w:rsidP="00EF7C8E">
            <w:pPr>
              <w:jc w:val="center"/>
              <w:rPr>
                <w:rFonts w:ascii="Calibri" w:eastAsia="Times New Roman" w:hAnsi="Calibri" w:cs="Calibri"/>
                <w:lang w:eastAsia="fi-FI"/>
              </w:rPr>
            </w:pPr>
            <w:r w:rsidRPr="00EF7C8E">
              <w:rPr>
                <w:rFonts w:ascii="Calibri" w:eastAsia="Times New Roman" w:hAnsi="Calibri" w:cs="Calibri"/>
                <w:lang w:eastAsia="fi-FI"/>
              </w:rPr>
              <w:t xml:space="preserve"> korostuneet käyttäjäryh-mät </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EF7C8E" w:rsidRPr="00EF7C8E" w:rsidRDefault="00EF7C8E" w:rsidP="00EF7C8E">
            <w:pPr>
              <w:jc w:val="center"/>
              <w:rPr>
                <w:rFonts w:ascii="Calibri" w:eastAsia="Times New Roman" w:hAnsi="Calibri" w:cs="Calibri"/>
                <w:lang w:eastAsia="fi-FI"/>
              </w:rPr>
            </w:pPr>
            <w:r w:rsidRPr="00EF7C8E">
              <w:rPr>
                <w:rFonts w:ascii="Calibri" w:eastAsia="Times New Roman" w:hAnsi="Calibri" w:cs="Calibri"/>
                <w:lang w:eastAsia="fi-FI"/>
              </w:rPr>
              <w:t xml:space="preserve"> kokoelma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F7C8E" w:rsidRPr="00EF7C8E" w:rsidRDefault="00EF7C8E" w:rsidP="00EF7C8E">
            <w:pPr>
              <w:jc w:val="center"/>
              <w:rPr>
                <w:rFonts w:ascii="Calibri" w:eastAsia="Times New Roman" w:hAnsi="Calibri" w:cs="Calibri"/>
                <w:lang w:eastAsia="fi-FI"/>
              </w:rPr>
            </w:pPr>
            <w:r w:rsidRPr="00EF7C8E">
              <w:rPr>
                <w:rFonts w:ascii="Calibri" w:eastAsia="Times New Roman" w:hAnsi="Calibri" w:cs="Calibri"/>
                <w:lang w:eastAsia="fi-FI"/>
              </w:rPr>
              <w:t xml:space="preserve"> kirjat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F7C8E" w:rsidRPr="00EF7C8E" w:rsidRDefault="00EF7C8E" w:rsidP="00906F08">
            <w:pPr>
              <w:jc w:val="center"/>
              <w:rPr>
                <w:rFonts w:ascii="Calibri" w:eastAsia="Times New Roman" w:hAnsi="Calibri" w:cs="Calibri"/>
                <w:lang w:eastAsia="fi-FI"/>
              </w:rPr>
            </w:pPr>
            <w:r w:rsidRPr="00EF7C8E">
              <w:rPr>
                <w:rFonts w:ascii="Calibri" w:eastAsia="Times New Roman" w:hAnsi="Calibri" w:cs="Calibri"/>
                <w:lang w:eastAsia="fi-FI"/>
              </w:rPr>
              <w:t xml:space="preserve"> </w:t>
            </w:r>
            <w:r w:rsidR="00906F08">
              <w:rPr>
                <w:rFonts w:ascii="Calibri" w:eastAsia="Times New Roman" w:hAnsi="Calibri" w:cs="Calibri"/>
                <w:lang w:eastAsia="fi-FI"/>
              </w:rPr>
              <w:t>leht</w:t>
            </w:r>
            <w:r w:rsidR="00906F08">
              <w:rPr>
                <w:rFonts w:ascii="Calibri" w:eastAsia="Times New Roman" w:hAnsi="Calibri" w:cs="Calibri"/>
                <w:lang w:eastAsia="fi-FI"/>
              </w:rPr>
              <w:t>i</w:t>
            </w:r>
            <w:r w:rsidR="00906F08">
              <w:rPr>
                <w:rFonts w:ascii="Calibri" w:eastAsia="Times New Roman" w:hAnsi="Calibri" w:cs="Calibri"/>
                <w:lang w:eastAsia="fi-FI"/>
              </w:rPr>
              <w:t>vuosike</w:t>
            </w:r>
            <w:r w:rsidR="00906F08">
              <w:rPr>
                <w:rFonts w:ascii="Calibri" w:eastAsia="Times New Roman" w:hAnsi="Calibri" w:cs="Calibri"/>
                <w:lang w:eastAsia="fi-FI"/>
              </w:rPr>
              <w:t>r</w:t>
            </w:r>
            <w:r w:rsidR="00906F08">
              <w:rPr>
                <w:rFonts w:ascii="Calibri" w:eastAsia="Times New Roman" w:hAnsi="Calibri" w:cs="Calibri"/>
                <w:lang w:eastAsia="fi-FI"/>
              </w:rPr>
              <w:t>rat 2012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F7C8E" w:rsidRPr="00EF7C8E" w:rsidRDefault="00EF7C8E" w:rsidP="006B0C17">
            <w:pPr>
              <w:jc w:val="center"/>
              <w:rPr>
                <w:rFonts w:ascii="Calibri" w:eastAsia="Times New Roman" w:hAnsi="Calibri" w:cs="Calibri"/>
                <w:lang w:eastAsia="fi-FI"/>
              </w:rPr>
            </w:pPr>
            <w:r w:rsidRPr="00EF7C8E">
              <w:rPr>
                <w:rFonts w:ascii="Calibri" w:eastAsia="Times New Roman" w:hAnsi="Calibri" w:cs="Calibri"/>
                <w:lang w:eastAsia="fi-FI"/>
              </w:rPr>
              <w:t xml:space="preserve"> ääni-kirjat, </w:t>
            </w:r>
            <w:r w:rsidR="006B0C17">
              <w:rPr>
                <w:rFonts w:ascii="Calibri" w:eastAsia="Times New Roman" w:hAnsi="Calibri" w:cs="Calibri"/>
                <w:lang w:eastAsia="fi-FI"/>
              </w:rPr>
              <w:t>CD</w:t>
            </w:r>
            <w:r w:rsidRPr="00EF7C8E">
              <w:rPr>
                <w:rFonts w:ascii="Calibri" w:eastAsia="Times New Roman" w:hAnsi="Calibri" w:cs="Calibri"/>
                <w:lang w:eastAsia="fi-FI"/>
              </w:rPr>
              <w:t xml:space="preserve"> </w:t>
            </w:r>
          </w:p>
        </w:tc>
        <w:tc>
          <w:tcPr>
            <w:tcW w:w="634" w:type="dxa"/>
            <w:tcBorders>
              <w:top w:val="single" w:sz="4" w:space="0" w:color="auto"/>
              <w:left w:val="nil"/>
              <w:bottom w:val="single" w:sz="4" w:space="0" w:color="auto"/>
              <w:right w:val="single" w:sz="4" w:space="0" w:color="auto"/>
            </w:tcBorders>
            <w:shd w:val="clear" w:color="auto" w:fill="auto"/>
            <w:vAlign w:val="center"/>
            <w:hideMark/>
          </w:tcPr>
          <w:p w:rsidR="00EF7C8E" w:rsidRPr="00EF7C8E" w:rsidRDefault="00EF7C8E" w:rsidP="00EF7C8E">
            <w:pPr>
              <w:jc w:val="center"/>
              <w:rPr>
                <w:rFonts w:ascii="Calibri" w:eastAsia="Times New Roman" w:hAnsi="Calibri" w:cs="Calibri"/>
                <w:lang w:eastAsia="fi-FI"/>
              </w:rPr>
            </w:pPr>
            <w:r w:rsidRPr="00EF7C8E">
              <w:rPr>
                <w:rFonts w:ascii="Calibri" w:eastAsia="Times New Roman" w:hAnsi="Calibri" w:cs="Calibri"/>
                <w:lang w:eastAsia="fi-FI"/>
              </w:rPr>
              <w:t xml:space="preserve"> CD-Rom </w:t>
            </w:r>
          </w:p>
        </w:tc>
        <w:tc>
          <w:tcPr>
            <w:tcW w:w="580" w:type="dxa"/>
            <w:tcBorders>
              <w:top w:val="single" w:sz="4" w:space="0" w:color="auto"/>
              <w:left w:val="nil"/>
              <w:bottom w:val="single" w:sz="4" w:space="0" w:color="auto"/>
              <w:right w:val="single" w:sz="4" w:space="0" w:color="auto"/>
            </w:tcBorders>
            <w:shd w:val="clear" w:color="auto" w:fill="auto"/>
            <w:vAlign w:val="center"/>
            <w:hideMark/>
          </w:tcPr>
          <w:p w:rsidR="00EF7C8E" w:rsidRPr="00EF7C8E" w:rsidRDefault="00EF7C8E" w:rsidP="00EF7C8E">
            <w:pPr>
              <w:jc w:val="center"/>
              <w:rPr>
                <w:rFonts w:ascii="Calibri" w:eastAsia="Times New Roman" w:hAnsi="Calibri" w:cs="Calibri"/>
                <w:lang w:eastAsia="fi-FI"/>
              </w:rPr>
            </w:pPr>
            <w:r w:rsidRPr="00EF7C8E">
              <w:rPr>
                <w:rFonts w:ascii="Calibri" w:eastAsia="Times New Roman" w:hAnsi="Calibri" w:cs="Calibri"/>
                <w:lang w:eastAsia="fi-FI"/>
              </w:rPr>
              <w:t xml:space="preserve"> DVD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EF7C8E" w:rsidRPr="00EF7C8E" w:rsidRDefault="00EF7C8E" w:rsidP="00EF7C8E">
            <w:pPr>
              <w:jc w:val="center"/>
              <w:rPr>
                <w:rFonts w:ascii="Calibri" w:eastAsia="Times New Roman" w:hAnsi="Calibri" w:cs="Calibri"/>
                <w:lang w:eastAsia="fi-FI"/>
              </w:rPr>
            </w:pPr>
            <w:r w:rsidRPr="00EF7C8E">
              <w:rPr>
                <w:rFonts w:ascii="Calibri" w:eastAsia="Times New Roman" w:hAnsi="Calibri" w:cs="Calibri"/>
                <w:lang w:eastAsia="fi-FI"/>
              </w:rPr>
              <w:t xml:space="preserve"> musiikki, CD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EF7C8E" w:rsidRPr="00EF7C8E" w:rsidRDefault="00EF7C8E" w:rsidP="00EF7C8E">
            <w:pPr>
              <w:jc w:val="center"/>
              <w:rPr>
                <w:rFonts w:ascii="Calibri" w:eastAsia="Times New Roman" w:hAnsi="Calibri" w:cs="Calibri"/>
                <w:lang w:eastAsia="fi-FI"/>
              </w:rPr>
            </w:pPr>
            <w:r w:rsidRPr="00EF7C8E">
              <w:rPr>
                <w:rFonts w:ascii="Calibri" w:eastAsia="Times New Roman" w:hAnsi="Calibri" w:cs="Calibri"/>
                <w:lang w:eastAsia="fi-FI"/>
              </w:rPr>
              <w:t xml:space="preserve"> nuotti </w:t>
            </w:r>
          </w:p>
        </w:tc>
      </w:tr>
      <w:tr w:rsidR="00EF7C8E" w:rsidRPr="00EF7C8E" w:rsidTr="00906F08">
        <w:trPr>
          <w:trHeight w:val="900"/>
        </w:trPr>
        <w:tc>
          <w:tcPr>
            <w:tcW w:w="1297" w:type="dxa"/>
            <w:tcBorders>
              <w:top w:val="nil"/>
              <w:left w:val="single" w:sz="4" w:space="0" w:color="000000"/>
              <w:bottom w:val="single" w:sz="4" w:space="0" w:color="000000"/>
              <w:right w:val="nil"/>
            </w:tcBorders>
            <w:shd w:val="clear" w:color="auto" w:fill="auto"/>
            <w:vAlign w:val="center"/>
            <w:hideMark/>
          </w:tcPr>
          <w:p w:rsidR="00EF7C8E" w:rsidRPr="00EF7C8E" w:rsidRDefault="00EF7C8E" w:rsidP="00EF7C8E">
            <w:pPr>
              <w:rPr>
                <w:rFonts w:ascii="Calibri" w:eastAsia="Times New Roman" w:hAnsi="Calibri" w:cs="Calibri"/>
                <w:lang w:eastAsia="fi-FI"/>
              </w:rPr>
            </w:pPr>
            <w:r w:rsidRPr="00EF7C8E">
              <w:rPr>
                <w:rFonts w:ascii="Calibri" w:eastAsia="Times New Roman" w:hAnsi="Calibri" w:cs="Calibri"/>
                <w:lang w:eastAsia="fi-FI"/>
              </w:rPr>
              <w:t xml:space="preserve"> Pyhärannan pääkirjasto </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EF7C8E" w:rsidRPr="00EF7C8E" w:rsidRDefault="00EF7C8E" w:rsidP="00EF7C8E">
            <w:pPr>
              <w:jc w:val="center"/>
              <w:rPr>
                <w:rFonts w:ascii="Calibri" w:eastAsia="Times New Roman" w:hAnsi="Calibri" w:cs="Calibri"/>
                <w:lang w:eastAsia="fi-FI"/>
              </w:rPr>
            </w:pPr>
            <w:r w:rsidRPr="00EF7C8E">
              <w:rPr>
                <w:rFonts w:ascii="Calibri" w:eastAsia="Times New Roman" w:hAnsi="Calibri" w:cs="Calibri"/>
                <w:lang w:eastAsia="fi-FI"/>
              </w:rPr>
              <w:t xml:space="preserve"> ala-kouluikäiset lapset </w:t>
            </w:r>
          </w:p>
        </w:tc>
        <w:tc>
          <w:tcPr>
            <w:tcW w:w="1166" w:type="dxa"/>
            <w:tcBorders>
              <w:top w:val="nil"/>
              <w:left w:val="nil"/>
              <w:bottom w:val="single" w:sz="4" w:space="0" w:color="auto"/>
              <w:right w:val="single" w:sz="4" w:space="0" w:color="auto"/>
            </w:tcBorders>
            <w:shd w:val="clear" w:color="auto" w:fill="auto"/>
            <w:vAlign w:val="center"/>
            <w:hideMark/>
          </w:tcPr>
          <w:p w:rsidR="00EF7C8E" w:rsidRPr="00EF7C8E" w:rsidRDefault="00EF7C8E" w:rsidP="00EF7C8E">
            <w:pPr>
              <w:jc w:val="center"/>
              <w:rPr>
                <w:rFonts w:ascii="Calibri" w:eastAsia="Times New Roman" w:hAnsi="Calibri" w:cs="Calibri"/>
                <w:lang w:eastAsia="fi-FI"/>
              </w:rPr>
            </w:pPr>
            <w:r w:rsidRPr="00EF7C8E">
              <w:rPr>
                <w:rFonts w:ascii="Calibri" w:eastAsia="Times New Roman" w:hAnsi="Calibri" w:cs="Calibri"/>
                <w:lang w:eastAsia="fi-FI"/>
              </w:rPr>
              <w:t>14332</w:t>
            </w:r>
          </w:p>
        </w:tc>
        <w:tc>
          <w:tcPr>
            <w:tcW w:w="850" w:type="dxa"/>
            <w:tcBorders>
              <w:top w:val="nil"/>
              <w:left w:val="nil"/>
              <w:bottom w:val="single" w:sz="4" w:space="0" w:color="auto"/>
              <w:right w:val="single" w:sz="4" w:space="0" w:color="auto"/>
            </w:tcBorders>
            <w:shd w:val="clear" w:color="auto" w:fill="auto"/>
            <w:vAlign w:val="center"/>
            <w:hideMark/>
          </w:tcPr>
          <w:p w:rsidR="00EF7C8E" w:rsidRPr="00EF7C8E" w:rsidRDefault="00EF7C8E" w:rsidP="00EF7C8E">
            <w:pPr>
              <w:jc w:val="center"/>
              <w:rPr>
                <w:rFonts w:ascii="Calibri" w:eastAsia="Times New Roman" w:hAnsi="Calibri" w:cs="Calibri"/>
                <w:lang w:eastAsia="fi-FI"/>
              </w:rPr>
            </w:pPr>
            <w:r w:rsidRPr="00EF7C8E">
              <w:rPr>
                <w:rFonts w:ascii="Calibri" w:eastAsia="Times New Roman" w:hAnsi="Calibri" w:cs="Calibri"/>
                <w:lang w:eastAsia="fi-FI"/>
              </w:rPr>
              <w:t>13328</w:t>
            </w:r>
          </w:p>
        </w:tc>
        <w:tc>
          <w:tcPr>
            <w:tcW w:w="1134" w:type="dxa"/>
            <w:tcBorders>
              <w:top w:val="nil"/>
              <w:left w:val="nil"/>
              <w:bottom w:val="single" w:sz="4" w:space="0" w:color="auto"/>
              <w:right w:val="single" w:sz="4" w:space="0" w:color="auto"/>
            </w:tcBorders>
            <w:shd w:val="clear" w:color="auto" w:fill="auto"/>
            <w:vAlign w:val="center"/>
            <w:hideMark/>
          </w:tcPr>
          <w:p w:rsidR="00EF7C8E" w:rsidRPr="00906F08" w:rsidRDefault="00906F08" w:rsidP="00EF7C8E">
            <w:pPr>
              <w:jc w:val="center"/>
              <w:rPr>
                <w:rFonts w:ascii="Calibri" w:eastAsia="Times New Roman" w:hAnsi="Calibri" w:cs="Calibri"/>
                <w:lang w:eastAsia="fi-FI"/>
              </w:rPr>
            </w:pPr>
            <w:r w:rsidRPr="00906F08">
              <w:rPr>
                <w:rFonts w:ascii="Calibri" w:eastAsia="Times New Roman" w:hAnsi="Calibri" w:cs="Calibri"/>
                <w:lang w:eastAsia="fi-FI"/>
              </w:rPr>
              <w:t>21</w:t>
            </w:r>
          </w:p>
        </w:tc>
        <w:tc>
          <w:tcPr>
            <w:tcW w:w="851"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115</w:t>
            </w:r>
          </w:p>
        </w:tc>
        <w:tc>
          <w:tcPr>
            <w:tcW w:w="634"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88</w:t>
            </w:r>
          </w:p>
        </w:tc>
        <w:tc>
          <w:tcPr>
            <w:tcW w:w="580"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122</w:t>
            </w:r>
          </w:p>
        </w:tc>
        <w:tc>
          <w:tcPr>
            <w:tcW w:w="1000"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454</w:t>
            </w:r>
          </w:p>
        </w:tc>
        <w:tc>
          <w:tcPr>
            <w:tcW w:w="860"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34</w:t>
            </w:r>
          </w:p>
        </w:tc>
      </w:tr>
      <w:tr w:rsidR="00EF7C8E" w:rsidRPr="00EF7C8E" w:rsidTr="00906F08">
        <w:trPr>
          <w:trHeight w:val="900"/>
        </w:trPr>
        <w:tc>
          <w:tcPr>
            <w:tcW w:w="1297" w:type="dxa"/>
            <w:tcBorders>
              <w:top w:val="nil"/>
              <w:left w:val="single" w:sz="4" w:space="0" w:color="000000"/>
              <w:bottom w:val="nil"/>
              <w:right w:val="nil"/>
            </w:tcBorders>
            <w:shd w:val="clear" w:color="auto" w:fill="auto"/>
            <w:vAlign w:val="center"/>
            <w:hideMark/>
          </w:tcPr>
          <w:p w:rsidR="00EF7C8E" w:rsidRPr="00EF7C8E" w:rsidRDefault="00EF7C8E" w:rsidP="00EF7C8E">
            <w:pPr>
              <w:rPr>
                <w:rFonts w:ascii="Calibri" w:eastAsia="Times New Roman" w:hAnsi="Calibri" w:cs="Calibri"/>
                <w:lang w:eastAsia="fi-FI"/>
              </w:rPr>
            </w:pPr>
            <w:r w:rsidRPr="00EF7C8E">
              <w:rPr>
                <w:rFonts w:ascii="Calibri" w:eastAsia="Times New Roman" w:hAnsi="Calibri" w:cs="Calibri"/>
                <w:lang w:eastAsia="fi-FI"/>
              </w:rPr>
              <w:t xml:space="preserve"> Rohdaisten kirjasto (la</w:t>
            </w:r>
            <w:r w:rsidRPr="00EF7C8E">
              <w:rPr>
                <w:rFonts w:ascii="Calibri" w:eastAsia="Times New Roman" w:hAnsi="Calibri" w:cs="Calibri"/>
                <w:lang w:eastAsia="fi-FI"/>
              </w:rPr>
              <w:t>k</w:t>
            </w:r>
            <w:r w:rsidRPr="00EF7C8E">
              <w:rPr>
                <w:rFonts w:ascii="Calibri" w:eastAsia="Times New Roman" w:hAnsi="Calibri" w:cs="Calibri"/>
                <w:lang w:eastAsia="fi-FI"/>
              </w:rPr>
              <w:t xml:space="preserve">kautettu) </w:t>
            </w: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EF7C8E" w:rsidRPr="00EF7C8E" w:rsidRDefault="00EF7C8E" w:rsidP="00EF7C8E">
            <w:pPr>
              <w:jc w:val="center"/>
              <w:rPr>
                <w:rFonts w:ascii="Calibri" w:eastAsia="Times New Roman" w:hAnsi="Calibri" w:cs="Calibri"/>
                <w:lang w:eastAsia="fi-FI"/>
              </w:rPr>
            </w:pPr>
            <w:r w:rsidRPr="00EF7C8E">
              <w:rPr>
                <w:rFonts w:ascii="Calibri" w:eastAsia="Times New Roman" w:hAnsi="Calibri" w:cs="Calibri"/>
                <w:lang w:eastAsia="fi-FI"/>
              </w:rPr>
              <w:t xml:space="preserve">   </w:t>
            </w:r>
          </w:p>
        </w:tc>
        <w:tc>
          <w:tcPr>
            <w:tcW w:w="1166" w:type="dxa"/>
            <w:tcBorders>
              <w:top w:val="nil"/>
              <w:left w:val="nil"/>
              <w:bottom w:val="single" w:sz="4" w:space="0" w:color="auto"/>
              <w:right w:val="single" w:sz="4" w:space="0" w:color="auto"/>
            </w:tcBorders>
            <w:shd w:val="clear" w:color="auto" w:fill="auto"/>
            <w:vAlign w:val="center"/>
            <w:hideMark/>
          </w:tcPr>
          <w:p w:rsidR="00EF7C8E" w:rsidRPr="00EF7C8E" w:rsidRDefault="00EF7C8E" w:rsidP="00EF7C8E">
            <w:pPr>
              <w:jc w:val="center"/>
              <w:rPr>
                <w:rFonts w:ascii="Calibri" w:eastAsia="Times New Roman" w:hAnsi="Calibri" w:cs="Calibri"/>
                <w:lang w:eastAsia="fi-FI"/>
              </w:rPr>
            </w:pPr>
            <w:r w:rsidRPr="00EF7C8E">
              <w:rPr>
                <w:rFonts w:ascii="Calibri" w:eastAsia="Times New Roman" w:hAnsi="Calibri" w:cs="Calibri"/>
                <w:lang w:eastAsia="fi-FI"/>
              </w:rPr>
              <w:t>14163</w:t>
            </w:r>
          </w:p>
        </w:tc>
        <w:tc>
          <w:tcPr>
            <w:tcW w:w="850" w:type="dxa"/>
            <w:tcBorders>
              <w:top w:val="nil"/>
              <w:left w:val="nil"/>
              <w:bottom w:val="single" w:sz="4" w:space="0" w:color="auto"/>
              <w:right w:val="single" w:sz="4" w:space="0" w:color="auto"/>
            </w:tcBorders>
            <w:shd w:val="clear" w:color="auto" w:fill="auto"/>
            <w:vAlign w:val="center"/>
            <w:hideMark/>
          </w:tcPr>
          <w:p w:rsidR="00EF7C8E" w:rsidRPr="00EF7C8E" w:rsidRDefault="00EF7C8E" w:rsidP="00EF7C8E">
            <w:pPr>
              <w:jc w:val="center"/>
              <w:rPr>
                <w:rFonts w:ascii="Calibri" w:eastAsia="Times New Roman" w:hAnsi="Calibri" w:cs="Calibri"/>
                <w:lang w:eastAsia="fi-FI"/>
              </w:rPr>
            </w:pPr>
            <w:r w:rsidRPr="00EF7C8E">
              <w:rPr>
                <w:rFonts w:ascii="Calibri" w:eastAsia="Times New Roman" w:hAnsi="Calibri" w:cs="Calibri"/>
                <w:lang w:eastAsia="fi-FI"/>
              </w:rPr>
              <w:t>13686</w:t>
            </w:r>
          </w:p>
        </w:tc>
        <w:tc>
          <w:tcPr>
            <w:tcW w:w="1134" w:type="dxa"/>
            <w:tcBorders>
              <w:top w:val="nil"/>
              <w:left w:val="nil"/>
              <w:bottom w:val="single" w:sz="4" w:space="0" w:color="auto"/>
              <w:right w:val="single" w:sz="4" w:space="0" w:color="auto"/>
            </w:tcBorders>
            <w:shd w:val="clear" w:color="auto" w:fill="auto"/>
            <w:vAlign w:val="center"/>
            <w:hideMark/>
          </w:tcPr>
          <w:p w:rsidR="00EF7C8E" w:rsidRPr="00906F08" w:rsidRDefault="00EF7C8E" w:rsidP="00EF7C8E">
            <w:pPr>
              <w:jc w:val="center"/>
              <w:rPr>
                <w:rFonts w:ascii="Calibri" w:eastAsia="Times New Roman" w:hAnsi="Calibri" w:cs="Calibri"/>
                <w:lang w:eastAsia="fi-FI"/>
              </w:rPr>
            </w:pPr>
            <w:r w:rsidRPr="00906F08">
              <w:rPr>
                <w:rFonts w:ascii="Calibri" w:eastAsia="Times New Roman" w:hAnsi="Calibri" w:cs="Calibri"/>
                <w:lang w:eastAsia="fi-FI"/>
              </w:rPr>
              <w:t>0</w:t>
            </w:r>
          </w:p>
        </w:tc>
        <w:tc>
          <w:tcPr>
            <w:tcW w:w="851"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71</w:t>
            </w:r>
          </w:p>
        </w:tc>
        <w:tc>
          <w:tcPr>
            <w:tcW w:w="634"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21</w:t>
            </w:r>
          </w:p>
        </w:tc>
        <w:tc>
          <w:tcPr>
            <w:tcW w:w="580"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77</w:t>
            </w:r>
          </w:p>
        </w:tc>
        <w:tc>
          <w:tcPr>
            <w:tcW w:w="1000"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6</w:t>
            </w:r>
          </w:p>
        </w:tc>
        <w:tc>
          <w:tcPr>
            <w:tcW w:w="860"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28</w:t>
            </w:r>
          </w:p>
        </w:tc>
      </w:tr>
      <w:tr w:rsidR="00EF7C8E" w:rsidRPr="00EF7C8E" w:rsidTr="00906F08">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7C8E" w:rsidRPr="00EF7C8E" w:rsidRDefault="00EF7C8E" w:rsidP="00EF7C8E">
            <w:pPr>
              <w:rPr>
                <w:rFonts w:ascii="Calibri" w:eastAsia="Times New Roman" w:hAnsi="Calibri" w:cs="Calibri"/>
                <w:lang w:eastAsia="fi-FI"/>
              </w:rPr>
            </w:pPr>
            <w:r w:rsidRPr="00EF7C8E">
              <w:rPr>
                <w:rFonts w:ascii="Calibri" w:eastAsia="Times New Roman" w:hAnsi="Calibri" w:cs="Calibri"/>
                <w:lang w:eastAsia="fi-FI"/>
              </w:rPr>
              <w:t xml:space="preserve"> Yhteensä </w:t>
            </w:r>
          </w:p>
        </w:tc>
        <w:tc>
          <w:tcPr>
            <w:tcW w:w="1380" w:type="dxa"/>
            <w:tcBorders>
              <w:top w:val="nil"/>
              <w:left w:val="nil"/>
              <w:bottom w:val="single" w:sz="4" w:space="0" w:color="auto"/>
              <w:right w:val="single" w:sz="4" w:space="0" w:color="auto"/>
            </w:tcBorders>
            <w:shd w:val="clear" w:color="auto" w:fill="auto"/>
            <w:noWrap/>
            <w:vAlign w:val="bottom"/>
            <w:hideMark/>
          </w:tcPr>
          <w:p w:rsidR="00EF7C8E" w:rsidRPr="00EF7C8E" w:rsidRDefault="00EF7C8E" w:rsidP="00EF7C8E">
            <w:pPr>
              <w:rPr>
                <w:rFonts w:ascii="Calibri" w:eastAsia="Times New Roman" w:hAnsi="Calibri" w:cs="Calibri"/>
                <w:color w:val="000000"/>
                <w:lang w:eastAsia="fi-FI"/>
              </w:rPr>
            </w:pPr>
            <w:r w:rsidRPr="00EF7C8E">
              <w:rPr>
                <w:rFonts w:ascii="Calibri" w:eastAsia="Times New Roman" w:hAnsi="Calibri" w:cs="Calibri"/>
                <w:color w:val="000000"/>
                <w:lang w:eastAsia="fi-FI"/>
              </w:rPr>
              <w:t> </w:t>
            </w:r>
          </w:p>
        </w:tc>
        <w:tc>
          <w:tcPr>
            <w:tcW w:w="1166"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28495</w:t>
            </w:r>
          </w:p>
        </w:tc>
        <w:tc>
          <w:tcPr>
            <w:tcW w:w="850"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27014</w:t>
            </w:r>
          </w:p>
        </w:tc>
        <w:tc>
          <w:tcPr>
            <w:tcW w:w="1134" w:type="dxa"/>
            <w:tcBorders>
              <w:top w:val="nil"/>
              <w:left w:val="nil"/>
              <w:bottom w:val="single" w:sz="4" w:space="0" w:color="auto"/>
              <w:right w:val="single" w:sz="4" w:space="0" w:color="auto"/>
            </w:tcBorders>
            <w:shd w:val="clear" w:color="auto" w:fill="auto"/>
            <w:noWrap/>
            <w:vAlign w:val="center"/>
            <w:hideMark/>
          </w:tcPr>
          <w:p w:rsidR="00EF7C8E" w:rsidRPr="00906F08" w:rsidRDefault="00906F08" w:rsidP="00906F08">
            <w:pPr>
              <w:jc w:val="center"/>
              <w:rPr>
                <w:rFonts w:ascii="Calibri" w:eastAsia="Times New Roman" w:hAnsi="Calibri" w:cs="Calibri"/>
                <w:lang w:eastAsia="fi-FI"/>
              </w:rPr>
            </w:pPr>
            <w:r w:rsidRPr="00906F08">
              <w:rPr>
                <w:rFonts w:ascii="Calibri" w:eastAsia="Times New Roman" w:hAnsi="Calibri" w:cs="Calibri"/>
                <w:lang w:eastAsia="fi-FI"/>
              </w:rPr>
              <w:t>21</w:t>
            </w:r>
          </w:p>
        </w:tc>
        <w:tc>
          <w:tcPr>
            <w:tcW w:w="851"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186</w:t>
            </w:r>
          </w:p>
        </w:tc>
        <w:tc>
          <w:tcPr>
            <w:tcW w:w="634"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109</w:t>
            </w:r>
          </w:p>
        </w:tc>
        <w:tc>
          <w:tcPr>
            <w:tcW w:w="580"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199</w:t>
            </w:r>
          </w:p>
        </w:tc>
        <w:tc>
          <w:tcPr>
            <w:tcW w:w="1000"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460</w:t>
            </w:r>
          </w:p>
        </w:tc>
        <w:tc>
          <w:tcPr>
            <w:tcW w:w="860" w:type="dxa"/>
            <w:tcBorders>
              <w:top w:val="nil"/>
              <w:left w:val="nil"/>
              <w:bottom w:val="single" w:sz="4" w:space="0" w:color="auto"/>
              <w:right w:val="single" w:sz="4" w:space="0" w:color="auto"/>
            </w:tcBorders>
            <w:shd w:val="clear" w:color="auto" w:fill="auto"/>
            <w:noWrap/>
            <w:vAlign w:val="center"/>
            <w:hideMark/>
          </w:tcPr>
          <w:p w:rsidR="00EF7C8E" w:rsidRPr="00EF7C8E" w:rsidRDefault="00EF7C8E" w:rsidP="00EF7C8E">
            <w:pPr>
              <w:jc w:val="center"/>
              <w:rPr>
                <w:rFonts w:ascii="Calibri" w:eastAsia="Times New Roman" w:hAnsi="Calibri" w:cs="Calibri"/>
                <w:color w:val="000000"/>
                <w:lang w:eastAsia="fi-FI"/>
              </w:rPr>
            </w:pPr>
            <w:r w:rsidRPr="00EF7C8E">
              <w:rPr>
                <w:rFonts w:ascii="Calibri" w:eastAsia="Times New Roman" w:hAnsi="Calibri" w:cs="Calibri"/>
                <w:color w:val="000000"/>
                <w:lang w:eastAsia="fi-FI"/>
              </w:rPr>
              <w:t>62</w:t>
            </w:r>
          </w:p>
        </w:tc>
      </w:tr>
      <w:tr w:rsidR="00EF7C8E" w:rsidRPr="00EF7C8E" w:rsidTr="007F65DE">
        <w:trPr>
          <w:trHeight w:val="300"/>
        </w:trPr>
        <w:tc>
          <w:tcPr>
            <w:tcW w:w="9752" w:type="dxa"/>
            <w:gridSpan w:val="10"/>
            <w:tcBorders>
              <w:top w:val="single" w:sz="4" w:space="0" w:color="auto"/>
              <w:left w:val="nil"/>
              <w:bottom w:val="nil"/>
              <w:right w:val="nil"/>
            </w:tcBorders>
            <w:shd w:val="clear" w:color="auto" w:fill="auto"/>
            <w:noWrap/>
            <w:vAlign w:val="bottom"/>
            <w:hideMark/>
          </w:tcPr>
          <w:p w:rsidR="00EF7C8E" w:rsidRPr="00EF7C8E" w:rsidRDefault="00EF7C8E" w:rsidP="00EF7C8E">
            <w:pPr>
              <w:jc w:val="right"/>
              <w:rPr>
                <w:rFonts w:ascii="Calibri" w:eastAsia="Times New Roman" w:hAnsi="Calibri" w:cs="Calibri"/>
                <w:color w:val="000000"/>
                <w:lang w:eastAsia="fi-FI"/>
              </w:rPr>
            </w:pPr>
            <w:r w:rsidRPr="00EF7C8E">
              <w:rPr>
                <w:rFonts w:ascii="Calibri" w:eastAsia="Times New Roman" w:hAnsi="Calibri" w:cs="Calibri"/>
                <w:color w:val="000000"/>
                <w:lang w:eastAsia="fi-FI"/>
              </w:rPr>
              <w:t xml:space="preserve"> Kokoelmatilastojen tilanne 21.8.2012 </w:t>
            </w:r>
          </w:p>
        </w:tc>
      </w:tr>
    </w:tbl>
    <w:p w:rsidR="00AA6C90" w:rsidRPr="00F45E85" w:rsidRDefault="00AA6C90" w:rsidP="000A70DB"/>
    <w:p w:rsidR="0010742F" w:rsidRPr="00F45E85" w:rsidRDefault="0010742F" w:rsidP="000A70DB"/>
    <w:p w:rsidR="00EF7C8E" w:rsidRPr="00F45E85" w:rsidRDefault="00EF7C8E" w:rsidP="000A70DB">
      <w:r w:rsidRPr="00F45E85">
        <w:t>Pyhärannan kokoelma tulee supistumaan vuoden 2012 aikana rajusti, kun lakkautetun Rohdaisten kirjaston a</w:t>
      </w:r>
      <w:r w:rsidRPr="00F45E85">
        <w:t>i</w:t>
      </w:r>
      <w:r w:rsidRPr="00F45E85">
        <w:t>neisto joudutaan poistamaan lähes kokonaan. Ihoden kirjaston tila on pieni ja se asettaa raamit kokoelmalle tul</w:t>
      </w:r>
      <w:r w:rsidRPr="00F45E85">
        <w:t>e</w:t>
      </w:r>
      <w:r w:rsidRPr="00F45E85">
        <w:t>vaisuudessa.</w:t>
      </w:r>
    </w:p>
    <w:p w:rsidR="00EF7C8E" w:rsidRPr="00F45E85" w:rsidRDefault="00EF7C8E" w:rsidP="000A70DB"/>
    <w:p w:rsidR="00EF7C8E" w:rsidRPr="00F45E85" w:rsidRDefault="00EF7C8E" w:rsidP="000A70DB">
      <w:r w:rsidRPr="00F45E85">
        <w:t>Aikuisten tietokokoelmassa on yleistajuista tietokirjallisuutta. Aihealueista korostuvat harrastekirjallisuus (käde</w:t>
      </w:r>
      <w:r w:rsidRPr="00F45E85">
        <w:t>n</w:t>
      </w:r>
      <w:r w:rsidRPr="00F45E85">
        <w:t>taidot ja ruoanvalmistus) sekä historia. Rajatumpia aihealueita ovat uskonto (YKL: 2), tekniikka (YKL: 6). Lehtik</w:t>
      </w:r>
      <w:r w:rsidRPr="00F45E85">
        <w:t>o</w:t>
      </w:r>
      <w:r w:rsidRPr="00F45E85">
        <w:t>koelma on pieni.</w:t>
      </w:r>
      <w:r w:rsidR="00462C9E" w:rsidRPr="00F45E85">
        <w:t xml:space="preserve"> Sitä täydentävät Vaskin yhteiskäyttöiset e-lehdet.</w:t>
      </w:r>
    </w:p>
    <w:p w:rsidR="00751913" w:rsidRPr="00F45E85" w:rsidRDefault="00751913" w:rsidP="000A70DB"/>
    <w:p w:rsidR="00751913" w:rsidRPr="00F45E85" w:rsidRDefault="00751913" w:rsidP="000A70DB">
      <w:r w:rsidRPr="00F45E85">
        <w:t>Aikuisten kaunokirjallinen kokoelma on yleiskokoelma. Kokoelmassa on paljon uutta kirjallisuutta, kun Rohdaisten uudempaa aineistoa on siirretty Ihodeen. Kirjaston kokoelma on lukukokoelma, jossa korostuu suosituin kirjall</w:t>
      </w:r>
      <w:r w:rsidRPr="00F45E85">
        <w:t>i</w:t>
      </w:r>
      <w:r w:rsidRPr="00F45E85">
        <w:t>suus. Näytelmä- ja runokokoelmat ovat pienet.</w:t>
      </w:r>
    </w:p>
    <w:p w:rsidR="00751913" w:rsidRPr="00F45E85" w:rsidRDefault="00751913" w:rsidP="000A70DB"/>
    <w:p w:rsidR="00751913" w:rsidRPr="00F45E85" w:rsidRDefault="00751913" w:rsidP="000A70DB">
      <w:r w:rsidRPr="00F45E85">
        <w:t>Lasten ja nuorten kokoelma on painottunut alakouluikäisten lukuharrastuksen tukemiseen. Kokoelmassa on su</w:t>
      </w:r>
      <w:r w:rsidRPr="00F45E85">
        <w:t>o</w:t>
      </w:r>
      <w:r w:rsidRPr="00F45E85">
        <w:t>situinta kertomakirjallisuutta ja kuvakirjoja alle kouluikäisille lapsille. Lasten tietokokoelma on suppea.</w:t>
      </w:r>
    </w:p>
    <w:p w:rsidR="00462C9E" w:rsidRPr="00F45E85" w:rsidRDefault="00462C9E" w:rsidP="000A70DB"/>
    <w:p w:rsidR="00462C9E" w:rsidRPr="00F45E85" w:rsidRDefault="00462C9E" w:rsidP="000A70DB">
      <w:r w:rsidRPr="00F45E85">
        <w:t xml:space="preserve">Musiikkikokoelmassa on sekä lasten että aikuisten aineistoa: </w:t>
      </w:r>
      <w:r w:rsidR="00F00026">
        <w:t xml:space="preserve">CD </w:t>
      </w:r>
      <w:r w:rsidRPr="00F45E85">
        <w:t>-levyjä ja nuotteja. Kokoelma on pieni.</w:t>
      </w:r>
    </w:p>
    <w:p w:rsidR="00751913" w:rsidRPr="00F45E85" w:rsidRDefault="00751913" w:rsidP="000A70DB"/>
    <w:p w:rsidR="00751913" w:rsidRPr="00F45E85" w:rsidRDefault="00751913" w:rsidP="000A70DB">
      <w:r w:rsidRPr="00F45E85">
        <w:t>Kokoelma on kirjapainotteinen. Kirjojen lisäksi pyritään panostamaan DVD -tallenteisiin ja äänik</w:t>
      </w:r>
      <w:r w:rsidR="007F65DE" w:rsidRPr="00F45E85">
        <w:t>i</w:t>
      </w:r>
      <w:r w:rsidRPr="00F45E85">
        <w:t>rjoihin. Kokoe</w:t>
      </w:r>
      <w:r w:rsidRPr="00F45E85">
        <w:t>l</w:t>
      </w:r>
      <w:r w:rsidRPr="00F45E85">
        <w:t xml:space="preserve">maan ei hankita karttoja, konsolipelejä ja Blu-ray </w:t>
      </w:r>
      <w:r w:rsidR="007F65DE" w:rsidRPr="00F45E85">
        <w:t>-</w:t>
      </w:r>
      <w:r w:rsidRPr="00F45E85">
        <w:t>tallenteita.</w:t>
      </w:r>
    </w:p>
    <w:p w:rsidR="00F10550" w:rsidRPr="00F45E85" w:rsidRDefault="00F10550" w:rsidP="000A70DB"/>
    <w:p w:rsidR="00F10550" w:rsidRPr="00F45E85" w:rsidRDefault="00F10550" w:rsidP="000A70DB">
      <w:r w:rsidRPr="00F45E85">
        <w:t>Kokoelma on suomenki</w:t>
      </w:r>
      <w:r w:rsidR="00B8767D" w:rsidRPr="00F45E85">
        <w:t>elinen. Kokoelmassa on vähän</w:t>
      </w:r>
      <w:r w:rsidRPr="00F45E85">
        <w:t xml:space="preserve"> englanninkielisiä kirjoja.</w:t>
      </w:r>
    </w:p>
    <w:p w:rsidR="00751913" w:rsidRPr="00F45E85" w:rsidRDefault="00751913" w:rsidP="000A70DB"/>
    <w:p w:rsidR="00751913" w:rsidRPr="00F45E85" w:rsidRDefault="00751913" w:rsidP="000A70DB">
      <w:r w:rsidRPr="00F45E85">
        <w:t>Pyhärannassa on käytössä Jokerilainat. Jokeriaineistona on pääsoin aikuisten kaunokirjallisuutta ja jonkin verran tietokirjoja.</w:t>
      </w:r>
    </w:p>
    <w:p w:rsidR="00751913" w:rsidRPr="00F45E85" w:rsidRDefault="00751913" w:rsidP="000A70DB"/>
    <w:p w:rsidR="00751913" w:rsidRPr="00F45E85" w:rsidRDefault="00751913" w:rsidP="000A70DB">
      <w:r w:rsidRPr="00F45E85">
        <w:t>Pyhärannan kotiseutukokoelma on käsikirjastokäyttöinen. Aineistoa lainataan harkinnanvaraisesti.</w:t>
      </w:r>
    </w:p>
    <w:p w:rsidR="00751913" w:rsidRPr="00F45E85" w:rsidRDefault="00751913" w:rsidP="000A70DB"/>
    <w:p w:rsidR="001A05E9" w:rsidRPr="00F45E85" w:rsidRDefault="001A05E9" w:rsidP="000A70DB">
      <w:r w:rsidRPr="00F45E85">
        <w:t>Poistokriteerinä nykyisessä tilanteessa on ovat rajalliset tilat. Tietosisällöltään vanhentunut, huonokuntoinen ja lainaamaton aineisto poistetaan.</w:t>
      </w:r>
    </w:p>
    <w:p w:rsidR="001A05E9" w:rsidRPr="00F45E85" w:rsidRDefault="001A05E9" w:rsidP="000A70DB"/>
    <w:p w:rsidR="0049604D" w:rsidRPr="00F45E85" w:rsidRDefault="001A05E9" w:rsidP="000A70DB">
      <w:r w:rsidRPr="00F45E85">
        <w:t>Pyhärannalla ei ole varastoa. Lakkautetun Rohdaisten kokoelmaa on varastoitu entisen kirjaston kellariin ja palv</w:t>
      </w:r>
      <w:r w:rsidRPr="00F45E85">
        <w:t>e</w:t>
      </w:r>
      <w:r w:rsidRPr="00F45E85">
        <w:t>lutaloon mutta kokoelma hävitetään vuoden 2012 aikana.</w:t>
      </w:r>
    </w:p>
    <w:p w:rsidR="0072403E" w:rsidRDefault="0072403E" w:rsidP="0072403E"/>
    <w:p w:rsidR="00F45E85" w:rsidRPr="00F45E85" w:rsidRDefault="00F45E85" w:rsidP="0072403E"/>
    <w:p w:rsidR="0072403E" w:rsidRPr="00AE71F4" w:rsidRDefault="0072403E" w:rsidP="00AE71F4">
      <w:pPr>
        <w:pStyle w:val="Otsikko3"/>
        <w:rPr>
          <w:rFonts w:asciiTheme="minorHAnsi" w:hAnsiTheme="minorHAnsi" w:cstheme="minorHAnsi"/>
        </w:rPr>
      </w:pPr>
      <w:r w:rsidRPr="00AE71F4">
        <w:rPr>
          <w:rFonts w:asciiTheme="minorHAnsi" w:hAnsiTheme="minorHAnsi" w:cstheme="minorHAnsi"/>
        </w:rPr>
        <w:t>Raisio</w:t>
      </w:r>
      <w:r w:rsidR="006707F4" w:rsidRPr="00AE71F4">
        <w:rPr>
          <w:rFonts w:asciiTheme="minorHAnsi" w:hAnsiTheme="minorHAnsi" w:cstheme="minorHAnsi"/>
        </w:rPr>
        <w:t xml:space="preserve"> </w:t>
      </w:r>
    </w:p>
    <w:p w:rsidR="00225FD0" w:rsidRDefault="00225FD0" w:rsidP="00225FD0"/>
    <w:p w:rsidR="00144513" w:rsidRPr="00F45E85" w:rsidRDefault="00144513" w:rsidP="00225FD0">
      <w:r w:rsidRPr="00F45E85">
        <w:t>Raisiossa asukkaita oli vuoden 2011 lopussa 24427, joka on 7,2 % koko Vaski-alueen väestöstä. Raision kokoelma vastaa 7,8 % vaski-kokoelmasta. Raisiossa toimii pääkirjaston</w:t>
      </w:r>
      <w:r w:rsidR="00D81A61" w:rsidRPr="00F45E85">
        <w:t xml:space="preserve"> </w:t>
      </w:r>
      <w:r w:rsidR="006453F9" w:rsidRPr="00F45E85">
        <w:t>lisäksi Petäsmäen lähikirjasto.</w:t>
      </w:r>
    </w:p>
    <w:p w:rsidR="006453F9" w:rsidRPr="00F45E85" w:rsidRDefault="006453F9" w:rsidP="00225FD0">
      <w:pPr>
        <w:rPr>
          <w:color w:val="FF0000"/>
        </w:rPr>
      </w:pPr>
    </w:p>
    <w:p w:rsidR="00225FD0" w:rsidRPr="00F45E85" w:rsidRDefault="00144513" w:rsidP="00225FD0">
      <w:pPr>
        <w:rPr>
          <w:color w:val="FF0000"/>
        </w:rPr>
      </w:pPr>
      <w:r w:rsidRPr="00F45E85">
        <w:t>Raision kirjastot palvelevat kaikkia kuntalaisia. Kirjaston palveluita on profil</w:t>
      </w:r>
      <w:r w:rsidR="00451170" w:rsidRPr="00F45E85">
        <w:t>o</w:t>
      </w:r>
      <w:r w:rsidRPr="00F45E85">
        <w:t>itu lapsille ja nuorille, maahanmuu</w:t>
      </w:r>
      <w:r w:rsidRPr="00F45E85">
        <w:t>t</w:t>
      </w:r>
      <w:r w:rsidRPr="00F45E85">
        <w:t xml:space="preserve">tajille ja senioreille. </w:t>
      </w:r>
      <w:r w:rsidR="00225FD0" w:rsidRPr="00F45E85">
        <w:t xml:space="preserve">Kirjaston ympäristössä on useita </w:t>
      </w:r>
      <w:r w:rsidR="00214CD8" w:rsidRPr="00F45E85">
        <w:t xml:space="preserve">päiväkoteja, kouluja, </w:t>
      </w:r>
      <w:r w:rsidR="00225FD0" w:rsidRPr="00F45E85">
        <w:t>oppilaitoksia, harrasteryhmiä, elinke</w:t>
      </w:r>
      <w:r w:rsidR="00225FD0" w:rsidRPr="00F45E85">
        <w:t>i</w:t>
      </w:r>
      <w:r w:rsidR="00225FD0" w:rsidRPr="00F45E85">
        <w:t>noja ja kolmannen sektorin toimijoita, jotka vaikuttavat kir</w:t>
      </w:r>
      <w:r w:rsidRPr="00F45E85">
        <w:t>jaston kokoelman kartutukseen</w:t>
      </w:r>
      <w:r w:rsidR="00225FD0" w:rsidRPr="00F45E85">
        <w:t xml:space="preserve">. </w:t>
      </w:r>
    </w:p>
    <w:p w:rsidR="00966E95" w:rsidRPr="00F45E85" w:rsidRDefault="00966E95" w:rsidP="00225FD0">
      <w:pPr>
        <w:rPr>
          <w:color w:val="FF0000"/>
        </w:rPr>
      </w:pPr>
    </w:p>
    <w:p w:rsidR="007F3738" w:rsidRPr="00F45E85" w:rsidRDefault="007F3738" w:rsidP="00225FD0">
      <w:pPr>
        <w:rPr>
          <w:color w:val="FF0000"/>
        </w:rPr>
      </w:pPr>
    </w:p>
    <w:tbl>
      <w:tblPr>
        <w:tblW w:w="10349" w:type="dxa"/>
        <w:tblLayout w:type="fixed"/>
        <w:tblCellMar>
          <w:left w:w="70" w:type="dxa"/>
          <w:right w:w="70" w:type="dxa"/>
        </w:tblCellMar>
        <w:tblLook w:val="04A0" w:firstRow="1" w:lastRow="0" w:firstColumn="1" w:lastColumn="0" w:noHBand="0" w:noVBand="1"/>
      </w:tblPr>
      <w:tblGrid>
        <w:gridCol w:w="1291"/>
        <w:gridCol w:w="1559"/>
        <w:gridCol w:w="1189"/>
        <w:gridCol w:w="851"/>
        <w:gridCol w:w="1134"/>
        <w:gridCol w:w="850"/>
        <w:gridCol w:w="851"/>
        <w:gridCol w:w="992"/>
        <w:gridCol w:w="851"/>
        <w:gridCol w:w="781"/>
      </w:tblGrid>
      <w:tr w:rsidR="007F3738" w:rsidRPr="007F3738" w:rsidTr="007F3738">
        <w:trPr>
          <w:trHeight w:val="1500"/>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738" w:rsidRPr="007F3738" w:rsidRDefault="007F3738" w:rsidP="007F3738">
            <w:pPr>
              <w:jc w:val="center"/>
              <w:rPr>
                <w:rFonts w:ascii="Calibri" w:eastAsia="Times New Roman" w:hAnsi="Calibri" w:cs="Calibri"/>
                <w:lang w:eastAsia="fi-FI"/>
              </w:rPr>
            </w:pPr>
            <w:r w:rsidRPr="007F3738">
              <w:rPr>
                <w:rFonts w:ascii="Calibri" w:eastAsia="Times New Roman" w:hAnsi="Calibri" w:cs="Calibri"/>
                <w:lang w:eastAsia="fi-FI"/>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F3738" w:rsidRPr="007F3738" w:rsidRDefault="007F3738" w:rsidP="007F3738">
            <w:pPr>
              <w:jc w:val="center"/>
              <w:rPr>
                <w:rFonts w:ascii="Calibri" w:eastAsia="Times New Roman" w:hAnsi="Calibri" w:cs="Calibri"/>
                <w:lang w:eastAsia="fi-FI"/>
              </w:rPr>
            </w:pPr>
            <w:r w:rsidRPr="007F3738">
              <w:rPr>
                <w:rFonts w:ascii="Calibri" w:eastAsia="Times New Roman" w:hAnsi="Calibri" w:cs="Calibri"/>
                <w:lang w:eastAsia="fi-FI"/>
              </w:rPr>
              <w:t xml:space="preserve"> korostuneet käyt</w:t>
            </w:r>
            <w:r>
              <w:rPr>
                <w:rFonts w:ascii="Calibri" w:eastAsia="Times New Roman" w:hAnsi="Calibri" w:cs="Calibri"/>
                <w:lang w:eastAsia="fi-FI"/>
              </w:rPr>
              <w:t>täjäryh</w:t>
            </w:r>
            <w:r w:rsidRPr="007F3738">
              <w:rPr>
                <w:rFonts w:ascii="Calibri" w:eastAsia="Times New Roman" w:hAnsi="Calibri" w:cs="Calibri"/>
                <w:lang w:eastAsia="fi-FI"/>
              </w:rPr>
              <w:t xml:space="preserve">mät </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rsidR="007F3738" w:rsidRPr="007F3738" w:rsidRDefault="007F3738" w:rsidP="007F3738">
            <w:pPr>
              <w:jc w:val="center"/>
              <w:rPr>
                <w:rFonts w:ascii="Calibri" w:eastAsia="Times New Roman" w:hAnsi="Calibri" w:cs="Calibri"/>
                <w:lang w:eastAsia="fi-FI"/>
              </w:rPr>
            </w:pPr>
            <w:r w:rsidRPr="007F3738">
              <w:rPr>
                <w:rFonts w:ascii="Calibri" w:eastAsia="Times New Roman" w:hAnsi="Calibri" w:cs="Calibri"/>
                <w:lang w:eastAsia="fi-FI"/>
              </w:rPr>
              <w:t xml:space="preserve"> kokoelma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F3738" w:rsidRPr="007F3738" w:rsidRDefault="007F3738" w:rsidP="007F3738">
            <w:pPr>
              <w:jc w:val="center"/>
              <w:rPr>
                <w:rFonts w:ascii="Calibri" w:eastAsia="Times New Roman" w:hAnsi="Calibri" w:cs="Calibri"/>
                <w:lang w:eastAsia="fi-FI"/>
              </w:rPr>
            </w:pPr>
            <w:r w:rsidRPr="007F3738">
              <w:rPr>
                <w:rFonts w:ascii="Calibri" w:eastAsia="Times New Roman" w:hAnsi="Calibri" w:cs="Calibri"/>
                <w:lang w:eastAsia="fi-FI"/>
              </w:rPr>
              <w:t xml:space="preserve"> kirjat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3738" w:rsidRPr="007F3738" w:rsidRDefault="00A85735" w:rsidP="007F3738">
            <w:pPr>
              <w:jc w:val="center"/>
              <w:rPr>
                <w:rFonts w:ascii="Calibri" w:eastAsia="Times New Roman" w:hAnsi="Calibri" w:cs="Calibri"/>
                <w:lang w:eastAsia="fi-FI"/>
              </w:rPr>
            </w:pPr>
            <w:r>
              <w:rPr>
                <w:rFonts w:ascii="Calibri" w:eastAsia="Times New Roman" w:hAnsi="Calibri" w:cs="Calibri"/>
                <w:lang w:eastAsia="fi-FI"/>
              </w:rPr>
              <w:t xml:space="preserve"> leht</w:t>
            </w:r>
            <w:r>
              <w:rPr>
                <w:rFonts w:ascii="Calibri" w:eastAsia="Times New Roman" w:hAnsi="Calibri" w:cs="Calibri"/>
                <w:lang w:eastAsia="fi-FI"/>
              </w:rPr>
              <w:t>i</w:t>
            </w:r>
            <w:r>
              <w:rPr>
                <w:rFonts w:ascii="Calibri" w:eastAsia="Times New Roman" w:hAnsi="Calibri" w:cs="Calibri"/>
                <w:lang w:eastAsia="fi-FI"/>
              </w:rPr>
              <w:t>vuosike</w:t>
            </w:r>
            <w:r>
              <w:rPr>
                <w:rFonts w:ascii="Calibri" w:eastAsia="Times New Roman" w:hAnsi="Calibri" w:cs="Calibri"/>
                <w:lang w:eastAsia="fi-FI"/>
              </w:rPr>
              <w:t>r</w:t>
            </w:r>
            <w:r>
              <w:rPr>
                <w:rFonts w:ascii="Calibri" w:eastAsia="Times New Roman" w:hAnsi="Calibri" w:cs="Calibri"/>
                <w:lang w:eastAsia="fi-FI"/>
              </w:rPr>
              <w:t>rat 2012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F3738" w:rsidRPr="007F3738" w:rsidRDefault="007F3738" w:rsidP="00F00026">
            <w:pPr>
              <w:jc w:val="center"/>
              <w:rPr>
                <w:rFonts w:ascii="Calibri" w:eastAsia="Times New Roman" w:hAnsi="Calibri" w:cs="Calibri"/>
                <w:lang w:eastAsia="fi-FI"/>
              </w:rPr>
            </w:pPr>
            <w:r w:rsidRPr="007F3738">
              <w:rPr>
                <w:rFonts w:ascii="Calibri" w:eastAsia="Times New Roman" w:hAnsi="Calibri" w:cs="Calibri"/>
                <w:lang w:eastAsia="fi-FI"/>
              </w:rPr>
              <w:t xml:space="preserve"> ääni-kirjat, </w:t>
            </w:r>
            <w:r w:rsidR="00F00026">
              <w:rPr>
                <w:rFonts w:ascii="Calibri" w:eastAsia="Times New Roman" w:hAnsi="Calibri" w:cs="Calibri"/>
                <w:lang w:eastAsia="fi-FI"/>
              </w:rPr>
              <w:t>CD</w:t>
            </w:r>
            <w:r w:rsidRPr="007F3738">
              <w:rPr>
                <w:rFonts w:ascii="Calibri" w:eastAsia="Times New Roman" w:hAnsi="Calibri" w:cs="Calibri"/>
                <w:lang w:eastAsia="fi-FI"/>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F3738" w:rsidRPr="007F3738" w:rsidRDefault="007F3738" w:rsidP="007F3738">
            <w:pPr>
              <w:jc w:val="center"/>
              <w:rPr>
                <w:rFonts w:ascii="Calibri" w:eastAsia="Times New Roman" w:hAnsi="Calibri" w:cs="Calibri"/>
                <w:lang w:eastAsia="fi-FI"/>
              </w:rPr>
            </w:pPr>
            <w:r w:rsidRPr="007F3738">
              <w:rPr>
                <w:rFonts w:ascii="Calibri" w:eastAsia="Times New Roman" w:hAnsi="Calibri" w:cs="Calibri"/>
                <w:lang w:eastAsia="fi-FI"/>
              </w:rPr>
              <w:t xml:space="preserve"> DVD ja Blu-ray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F3738" w:rsidRPr="007F3738" w:rsidRDefault="007F3738" w:rsidP="007F3738">
            <w:pPr>
              <w:jc w:val="center"/>
              <w:rPr>
                <w:rFonts w:ascii="Calibri" w:eastAsia="Times New Roman" w:hAnsi="Calibri" w:cs="Calibri"/>
                <w:lang w:eastAsia="fi-FI"/>
              </w:rPr>
            </w:pPr>
            <w:r w:rsidRPr="007F3738">
              <w:rPr>
                <w:rFonts w:ascii="Calibri" w:eastAsia="Times New Roman" w:hAnsi="Calibri" w:cs="Calibri"/>
                <w:lang w:eastAsia="fi-FI"/>
              </w:rPr>
              <w:t xml:space="preserve"> musiikki, CD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F3738" w:rsidRPr="007F3738" w:rsidRDefault="007F3738" w:rsidP="007F3738">
            <w:pPr>
              <w:jc w:val="center"/>
              <w:rPr>
                <w:rFonts w:ascii="Calibri" w:eastAsia="Times New Roman" w:hAnsi="Calibri" w:cs="Calibri"/>
                <w:lang w:eastAsia="fi-FI"/>
              </w:rPr>
            </w:pPr>
            <w:r w:rsidRPr="007F3738">
              <w:rPr>
                <w:rFonts w:ascii="Calibri" w:eastAsia="Times New Roman" w:hAnsi="Calibri" w:cs="Calibri"/>
                <w:lang w:eastAsia="fi-FI"/>
              </w:rPr>
              <w:t xml:space="preserve"> nuotti </w:t>
            </w:r>
          </w:p>
        </w:tc>
        <w:tc>
          <w:tcPr>
            <w:tcW w:w="781" w:type="dxa"/>
            <w:tcBorders>
              <w:top w:val="single" w:sz="4" w:space="0" w:color="auto"/>
              <w:left w:val="nil"/>
              <w:bottom w:val="single" w:sz="4" w:space="0" w:color="auto"/>
              <w:right w:val="single" w:sz="4" w:space="0" w:color="auto"/>
            </w:tcBorders>
            <w:shd w:val="clear" w:color="auto" w:fill="auto"/>
            <w:vAlign w:val="center"/>
            <w:hideMark/>
          </w:tcPr>
          <w:p w:rsidR="007F3738" w:rsidRPr="007F3738" w:rsidRDefault="007F3738" w:rsidP="007F3738">
            <w:pPr>
              <w:jc w:val="center"/>
              <w:rPr>
                <w:rFonts w:ascii="Calibri" w:eastAsia="Times New Roman" w:hAnsi="Calibri" w:cs="Calibri"/>
                <w:lang w:eastAsia="fi-FI"/>
              </w:rPr>
            </w:pPr>
            <w:r w:rsidRPr="007F3738">
              <w:rPr>
                <w:rFonts w:ascii="Calibri" w:eastAsia="Times New Roman" w:hAnsi="Calibri" w:cs="Calibri"/>
                <w:lang w:eastAsia="fi-FI"/>
              </w:rPr>
              <w:t xml:space="preserve"> Taide </w:t>
            </w:r>
          </w:p>
        </w:tc>
      </w:tr>
      <w:tr w:rsidR="007F3738" w:rsidRPr="007F3738" w:rsidTr="007F3738">
        <w:trPr>
          <w:trHeight w:val="600"/>
        </w:trPr>
        <w:tc>
          <w:tcPr>
            <w:tcW w:w="1291" w:type="dxa"/>
            <w:tcBorders>
              <w:top w:val="nil"/>
              <w:left w:val="single" w:sz="4" w:space="0" w:color="000000"/>
              <w:bottom w:val="single" w:sz="4" w:space="0" w:color="000000"/>
              <w:right w:val="nil"/>
            </w:tcBorders>
            <w:shd w:val="clear" w:color="auto" w:fill="auto"/>
            <w:vAlign w:val="center"/>
            <w:hideMark/>
          </w:tcPr>
          <w:p w:rsidR="007F3738" w:rsidRPr="007F3738" w:rsidRDefault="007F3738" w:rsidP="007F3738">
            <w:pPr>
              <w:rPr>
                <w:rFonts w:ascii="Calibri" w:eastAsia="Times New Roman" w:hAnsi="Calibri" w:cs="Calibri"/>
                <w:lang w:eastAsia="fi-FI"/>
              </w:rPr>
            </w:pPr>
            <w:r w:rsidRPr="007F3738">
              <w:rPr>
                <w:rFonts w:ascii="Calibri" w:eastAsia="Times New Roman" w:hAnsi="Calibri" w:cs="Calibri"/>
                <w:lang w:eastAsia="fi-FI"/>
              </w:rPr>
              <w:t xml:space="preserve"> Pääkirjasto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7F3738" w:rsidRPr="007F3738" w:rsidRDefault="007F3738" w:rsidP="007F3738">
            <w:pPr>
              <w:jc w:val="center"/>
              <w:rPr>
                <w:rFonts w:ascii="Calibri" w:eastAsia="Times New Roman" w:hAnsi="Calibri" w:cs="Calibri"/>
                <w:lang w:eastAsia="fi-FI"/>
              </w:rPr>
            </w:pPr>
            <w:r w:rsidRPr="007F3738">
              <w:rPr>
                <w:rFonts w:ascii="Calibri" w:eastAsia="Times New Roman" w:hAnsi="Calibri" w:cs="Calibri"/>
                <w:lang w:eastAsia="fi-FI"/>
              </w:rPr>
              <w:t xml:space="preserve"> Kaikki kunt</w:t>
            </w:r>
            <w:r w:rsidRPr="007F3738">
              <w:rPr>
                <w:rFonts w:ascii="Calibri" w:eastAsia="Times New Roman" w:hAnsi="Calibri" w:cs="Calibri"/>
                <w:lang w:eastAsia="fi-FI"/>
              </w:rPr>
              <w:t>a</w:t>
            </w:r>
            <w:r w:rsidRPr="007F3738">
              <w:rPr>
                <w:rFonts w:ascii="Calibri" w:eastAsia="Times New Roman" w:hAnsi="Calibri" w:cs="Calibri"/>
                <w:lang w:eastAsia="fi-FI"/>
              </w:rPr>
              <w:t xml:space="preserve">laiset </w:t>
            </w:r>
          </w:p>
        </w:tc>
        <w:tc>
          <w:tcPr>
            <w:tcW w:w="1189" w:type="dxa"/>
            <w:tcBorders>
              <w:top w:val="nil"/>
              <w:left w:val="nil"/>
              <w:bottom w:val="single" w:sz="4" w:space="0" w:color="auto"/>
              <w:right w:val="single" w:sz="4" w:space="0" w:color="auto"/>
            </w:tcBorders>
            <w:shd w:val="clear" w:color="auto" w:fill="auto"/>
            <w:vAlign w:val="center"/>
            <w:hideMark/>
          </w:tcPr>
          <w:p w:rsidR="007F3738" w:rsidRPr="007F3738" w:rsidRDefault="007F3738" w:rsidP="007F3738">
            <w:pPr>
              <w:jc w:val="center"/>
              <w:rPr>
                <w:rFonts w:ascii="Calibri" w:eastAsia="Times New Roman" w:hAnsi="Calibri" w:cs="Calibri"/>
                <w:lang w:eastAsia="fi-FI"/>
              </w:rPr>
            </w:pPr>
            <w:r w:rsidRPr="007F3738">
              <w:rPr>
                <w:rFonts w:ascii="Calibri" w:eastAsia="Times New Roman" w:hAnsi="Calibri" w:cs="Calibri"/>
                <w:lang w:eastAsia="fi-FI"/>
              </w:rPr>
              <w:t>166228</w:t>
            </w:r>
          </w:p>
        </w:tc>
        <w:tc>
          <w:tcPr>
            <w:tcW w:w="851" w:type="dxa"/>
            <w:tcBorders>
              <w:top w:val="nil"/>
              <w:left w:val="nil"/>
              <w:bottom w:val="single" w:sz="4" w:space="0" w:color="auto"/>
              <w:right w:val="single" w:sz="4" w:space="0" w:color="auto"/>
            </w:tcBorders>
            <w:shd w:val="clear" w:color="auto" w:fill="auto"/>
            <w:vAlign w:val="center"/>
            <w:hideMark/>
          </w:tcPr>
          <w:p w:rsidR="007F3738" w:rsidRPr="007F3738" w:rsidRDefault="007F3738" w:rsidP="007F3738">
            <w:pPr>
              <w:jc w:val="center"/>
              <w:rPr>
                <w:rFonts w:ascii="Calibri" w:eastAsia="Times New Roman" w:hAnsi="Calibri" w:cs="Calibri"/>
                <w:lang w:eastAsia="fi-FI"/>
              </w:rPr>
            </w:pPr>
            <w:r w:rsidRPr="007F3738">
              <w:rPr>
                <w:rFonts w:ascii="Calibri" w:eastAsia="Times New Roman" w:hAnsi="Calibri" w:cs="Calibri"/>
                <w:lang w:eastAsia="fi-FI"/>
              </w:rPr>
              <w:t>120463</w:t>
            </w:r>
          </w:p>
        </w:tc>
        <w:tc>
          <w:tcPr>
            <w:tcW w:w="1134" w:type="dxa"/>
            <w:tcBorders>
              <w:top w:val="nil"/>
              <w:left w:val="nil"/>
              <w:bottom w:val="single" w:sz="4" w:space="0" w:color="auto"/>
              <w:right w:val="single" w:sz="4" w:space="0" w:color="auto"/>
            </w:tcBorders>
            <w:shd w:val="clear" w:color="auto" w:fill="auto"/>
            <w:vAlign w:val="center"/>
            <w:hideMark/>
          </w:tcPr>
          <w:p w:rsidR="007F3738" w:rsidRPr="007F3738" w:rsidRDefault="00A85735" w:rsidP="007F3738">
            <w:pPr>
              <w:jc w:val="center"/>
              <w:rPr>
                <w:rFonts w:ascii="Calibri" w:eastAsia="Times New Roman" w:hAnsi="Calibri" w:cs="Calibri"/>
                <w:lang w:eastAsia="fi-FI"/>
              </w:rPr>
            </w:pPr>
            <w:r>
              <w:rPr>
                <w:rFonts w:ascii="Calibri" w:eastAsia="Times New Roman" w:hAnsi="Calibri" w:cs="Calibri"/>
                <w:lang w:eastAsia="fi-FI"/>
              </w:rPr>
              <w:t>258</w:t>
            </w:r>
          </w:p>
        </w:tc>
        <w:tc>
          <w:tcPr>
            <w:tcW w:w="850"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1196</w:t>
            </w:r>
          </w:p>
        </w:tc>
        <w:tc>
          <w:tcPr>
            <w:tcW w:w="851"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3209</w:t>
            </w:r>
          </w:p>
        </w:tc>
        <w:tc>
          <w:tcPr>
            <w:tcW w:w="992"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21103</w:t>
            </w:r>
          </w:p>
        </w:tc>
        <w:tc>
          <w:tcPr>
            <w:tcW w:w="851"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5358</w:t>
            </w:r>
          </w:p>
        </w:tc>
        <w:tc>
          <w:tcPr>
            <w:tcW w:w="781"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146</w:t>
            </w:r>
          </w:p>
        </w:tc>
      </w:tr>
      <w:tr w:rsidR="007F3738" w:rsidRPr="007F3738" w:rsidTr="007F3738">
        <w:trPr>
          <w:trHeight w:val="300"/>
        </w:trPr>
        <w:tc>
          <w:tcPr>
            <w:tcW w:w="1291" w:type="dxa"/>
            <w:tcBorders>
              <w:top w:val="nil"/>
              <w:left w:val="single" w:sz="4" w:space="0" w:color="000000"/>
              <w:bottom w:val="nil"/>
              <w:right w:val="nil"/>
            </w:tcBorders>
            <w:shd w:val="clear" w:color="auto" w:fill="auto"/>
            <w:vAlign w:val="center"/>
            <w:hideMark/>
          </w:tcPr>
          <w:p w:rsidR="007F3738" w:rsidRPr="007F3738" w:rsidRDefault="007F3738" w:rsidP="007F3738">
            <w:pPr>
              <w:rPr>
                <w:rFonts w:ascii="Calibri" w:eastAsia="Times New Roman" w:hAnsi="Calibri" w:cs="Calibri"/>
                <w:lang w:eastAsia="fi-FI"/>
              </w:rPr>
            </w:pPr>
            <w:r w:rsidRPr="007F3738">
              <w:rPr>
                <w:rFonts w:ascii="Calibri" w:eastAsia="Times New Roman" w:hAnsi="Calibri" w:cs="Calibri"/>
                <w:lang w:eastAsia="fi-FI"/>
              </w:rPr>
              <w:t xml:space="preserve"> Petäsmäki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7F3738" w:rsidRPr="007F3738" w:rsidRDefault="007F3738" w:rsidP="007F3738">
            <w:pPr>
              <w:jc w:val="center"/>
              <w:rPr>
                <w:rFonts w:ascii="Calibri" w:eastAsia="Times New Roman" w:hAnsi="Calibri" w:cs="Calibri"/>
                <w:lang w:eastAsia="fi-FI"/>
              </w:rPr>
            </w:pPr>
            <w:r w:rsidRPr="007F3738">
              <w:rPr>
                <w:rFonts w:ascii="Calibri" w:eastAsia="Times New Roman" w:hAnsi="Calibri" w:cs="Calibri"/>
                <w:lang w:eastAsia="fi-FI"/>
              </w:rPr>
              <w:t xml:space="preserve"> Lapsiperheet </w:t>
            </w:r>
          </w:p>
        </w:tc>
        <w:tc>
          <w:tcPr>
            <w:tcW w:w="1189" w:type="dxa"/>
            <w:tcBorders>
              <w:top w:val="nil"/>
              <w:left w:val="nil"/>
              <w:bottom w:val="single" w:sz="4" w:space="0" w:color="auto"/>
              <w:right w:val="single" w:sz="4" w:space="0" w:color="auto"/>
            </w:tcBorders>
            <w:shd w:val="clear" w:color="auto" w:fill="auto"/>
            <w:vAlign w:val="center"/>
            <w:hideMark/>
          </w:tcPr>
          <w:p w:rsidR="007F3738" w:rsidRPr="007F3738" w:rsidRDefault="007F3738" w:rsidP="007F3738">
            <w:pPr>
              <w:jc w:val="center"/>
              <w:rPr>
                <w:rFonts w:ascii="Calibri" w:eastAsia="Times New Roman" w:hAnsi="Calibri" w:cs="Calibri"/>
                <w:lang w:eastAsia="fi-FI"/>
              </w:rPr>
            </w:pPr>
            <w:r w:rsidRPr="007F3738">
              <w:rPr>
                <w:rFonts w:ascii="Calibri" w:eastAsia="Times New Roman" w:hAnsi="Calibri" w:cs="Calibri"/>
                <w:lang w:eastAsia="fi-FI"/>
              </w:rPr>
              <w:t>9904</w:t>
            </w:r>
          </w:p>
        </w:tc>
        <w:tc>
          <w:tcPr>
            <w:tcW w:w="851" w:type="dxa"/>
            <w:tcBorders>
              <w:top w:val="nil"/>
              <w:left w:val="nil"/>
              <w:bottom w:val="single" w:sz="4" w:space="0" w:color="auto"/>
              <w:right w:val="single" w:sz="4" w:space="0" w:color="auto"/>
            </w:tcBorders>
            <w:shd w:val="clear" w:color="auto" w:fill="auto"/>
            <w:vAlign w:val="center"/>
            <w:hideMark/>
          </w:tcPr>
          <w:p w:rsidR="007F3738" w:rsidRPr="007F3738" w:rsidRDefault="007F3738" w:rsidP="007F3738">
            <w:pPr>
              <w:jc w:val="center"/>
              <w:rPr>
                <w:rFonts w:ascii="Calibri" w:eastAsia="Times New Roman" w:hAnsi="Calibri" w:cs="Calibri"/>
                <w:lang w:eastAsia="fi-FI"/>
              </w:rPr>
            </w:pPr>
            <w:r w:rsidRPr="007F3738">
              <w:rPr>
                <w:rFonts w:ascii="Calibri" w:eastAsia="Times New Roman" w:hAnsi="Calibri" w:cs="Calibri"/>
                <w:lang w:eastAsia="fi-FI"/>
              </w:rPr>
              <w:t>8694</w:t>
            </w:r>
          </w:p>
        </w:tc>
        <w:tc>
          <w:tcPr>
            <w:tcW w:w="1134" w:type="dxa"/>
            <w:tcBorders>
              <w:top w:val="nil"/>
              <w:left w:val="nil"/>
              <w:bottom w:val="single" w:sz="4" w:space="0" w:color="auto"/>
              <w:right w:val="single" w:sz="4" w:space="0" w:color="auto"/>
            </w:tcBorders>
            <w:shd w:val="clear" w:color="auto" w:fill="auto"/>
            <w:vAlign w:val="center"/>
            <w:hideMark/>
          </w:tcPr>
          <w:p w:rsidR="007F3738" w:rsidRPr="007F3738" w:rsidRDefault="00A85735" w:rsidP="007F3738">
            <w:pPr>
              <w:jc w:val="center"/>
              <w:rPr>
                <w:rFonts w:ascii="Calibri" w:eastAsia="Times New Roman" w:hAnsi="Calibri" w:cs="Calibri"/>
                <w:lang w:eastAsia="fi-FI"/>
              </w:rPr>
            </w:pPr>
            <w:r>
              <w:rPr>
                <w:rFonts w:ascii="Calibri" w:eastAsia="Times New Roman" w:hAnsi="Calibri" w:cs="Calibri"/>
                <w:lang w:eastAsia="fi-FI"/>
              </w:rPr>
              <w:t>14</w:t>
            </w:r>
          </w:p>
        </w:tc>
        <w:tc>
          <w:tcPr>
            <w:tcW w:w="850"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27</w:t>
            </w:r>
          </w:p>
        </w:tc>
        <w:tc>
          <w:tcPr>
            <w:tcW w:w="851"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0</w:t>
            </w:r>
          </w:p>
        </w:tc>
        <w:tc>
          <w:tcPr>
            <w:tcW w:w="992"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127</w:t>
            </w:r>
          </w:p>
        </w:tc>
        <w:tc>
          <w:tcPr>
            <w:tcW w:w="851"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73</w:t>
            </w:r>
          </w:p>
        </w:tc>
        <w:tc>
          <w:tcPr>
            <w:tcW w:w="781"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0</w:t>
            </w:r>
          </w:p>
        </w:tc>
      </w:tr>
      <w:tr w:rsidR="007F3738" w:rsidRPr="007F3738" w:rsidTr="007F3738">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3738" w:rsidRPr="007F3738" w:rsidRDefault="007F3738" w:rsidP="007F3738">
            <w:pPr>
              <w:rPr>
                <w:rFonts w:ascii="Calibri" w:eastAsia="Times New Roman" w:hAnsi="Calibri" w:cs="Calibri"/>
                <w:lang w:eastAsia="fi-FI"/>
              </w:rPr>
            </w:pPr>
            <w:r w:rsidRPr="007F3738">
              <w:rPr>
                <w:rFonts w:ascii="Calibri" w:eastAsia="Times New Roman" w:hAnsi="Calibri" w:cs="Calibri"/>
                <w:lang w:eastAsia="fi-FI"/>
              </w:rPr>
              <w:t xml:space="preserve"> Yhteensä </w:t>
            </w:r>
          </w:p>
        </w:tc>
        <w:tc>
          <w:tcPr>
            <w:tcW w:w="1559" w:type="dxa"/>
            <w:tcBorders>
              <w:top w:val="nil"/>
              <w:left w:val="nil"/>
              <w:bottom w:val="single" w:sz="4" w:space="0" w:color="auto"/>
              <w:right w:val="single" w:sz="4" w:space="0" w:color="auto"/>
            </w:tcBorders>
            <w:shd w:val="clear" w:color="auto" w:fill="auto"/>
            <w:noWrap/>
            <w:vAlign w:val="bottom"/>
            <w:hideMark/>
          </w:tcPr>
          <w:p w:rsidR="007F3738" w:rsidRPr="007F3738" w:rsidRDefault="007F3738" w:rsidP="007F3738">
            <w:pPr>
              <w:rPr>
                <w:rFonts w:ascii="Calibri" w:eastAsia="Times New Roman" w:hAnsi="Calibri" w:cs="Calibri"/>
                <w:color w:val="000000"/>
                <w:lang w:eastAsia="fi-FI"/>
              </w:rPr>
            </w:pPr>
            <w:r w:rsidRPr="007F3738">
              <w:rPr>
                <w:rFonts w:ascii="Calibri" w:eastAsia="Times New Roman" w:hAnsi="Calibri" w:cs="Calibri"/>
                <w:color w:val="000000"/>
                <w:lang w:eastAsia="fi-FI"/>
              </w:rPr>
              <w:t> </w:t>
            </w:r>
          </w:p>
        </w:tc>
        <w:tc>
          <w:tcPr>
            <w:tcW w:w="1189"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176132</w:t>
            </w:r>
          </w:p>
        </w:tc>
        <w:tc>
          <w:tcPr>
            <w:tcW w:w="851"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129157</w:t>
            </w:r>
          </w:p>
        </w:tc>
        <w:tc>
          <w:tcPr>
            <w:tcW w:w="1134" w:type="dxa"/>
            <w:tcBorders>
              <w:top w:val="nil"/>
              <w:left w:val="nil"/>
              <w:bottom w:val="single" w:sz="4" w:space="0" w:color="auto"/>
              <w:right w:val="single" w:sz="4" w:space="0" w:color="auto"/>
            </w:tcBorders>
            <w:shd w:val="clear" w:color="auto" w:fill="auto"/>
            <w:noWrap/>
            <w:vAlign w:val="center"/>
            <w:hideMark/>
          </w:tcPr>
          <w:p w:rsidR="007F3738" w:rsidRPr="007F3738" w:rsidRDefault="00A85735" w:rsidP="007F3738">
            <w:pPr>
              <w:jc w:val="center"/>
              <w:rPr>
                <w:rFonts w:ascii="Calibri" w:eastAsia="Times New Roman" w:hAnsi="Calibri" w:cs="Calibri"/>
                <w:color w:val="000000"/>
                <w:lang w:eastAsia="fi-FI"/>
              </w:rPr>
            </w:pPr>
            <w:r>
              <w:rPr>
                <w:rFonts w:ascii="Calibri" w:eastAsia="Times New Roman" w:hAnsi="Calibri" w:cs="Calibri"/>
                <w:color w:val="000000"/>
                <w:lang w:eastAsia="fi-FI"/>
              </w:rPr>
              <w:t>272</w:t>
            </w:r>
          </w:p>
        </w:tc>
        <w:tc>
          <w:tcPr>
            <w:tcW w:w="850"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1223</w:t>
            </w:r>
          </w:p>
        </w:tc>
        <w:tc>
          <w:tcPr>
            <w:tcW w:w="851"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3209</w:t>
            </w:r>
          </w:p>
        </w:tc>
        <w:tc>
          <w:tcPr>
            <w:tcW w:w="992"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21230</w:t>
            </w:r>
          </w:p>
        </w:tc>
        <w:tc>
          <w:tcPr>
            <w:tcW w:w="851"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5431</w:t>
            </w:r>
          </w:p>
        </w:tc>
        <w:tc>
          <w:tcPr>
            <w:tcW w:w="781" w:type="dxa"/>
            <w:tcBorders>
              <w:top w:val="nil"/>
              <w:left w:val="nil"/>
              <w:bottom w:val="single" w:sz="4" w:space="0" w:color="auto"/>
              <w:right w:val="single" w:sz="4" w:space="0" w:color="auto"/>
            </w:tcBorders>
            <w:shd w:val="clear" w:color="auto" w:fill="auto"/>
            <w:noWrap/>
            <w:vAlign w:val="center"/>
            <w:hideMark/>
          </w:tcPr>
          <w:p w:rsidR="007F3738" w:rsidRPr="007F3738" w:rsidRDefault="007F3738" w:rsidP="007F3738">
            <w:pPr>
              <w:jc w:val="center"/>
              <w:rPr>
                <w:rFonts w:ascii="Calibri" w:eastAsia="Times New Roman" w:hAnsi="Calibri" w:cs="Calibri"/>
                <w:color w:val="000000"/>
                <w:lang w:eastAsia="fi-FI"/>
              </w:rPr>
            </w:pPr>
            <w:r w:rsidRPr="007F3738">
              <w:rPr>
                <w:rFonts w:ascii="Calibri" w:eastAsia="Times New Roman" w:hAnsi="Calibri" w:cs="Calibri"/>
                <w:color w:val="000000"/>
                <w:lang w:eastAsia="fi-FI"/>
              </w:rPr>
              <w:t>146</w:t>
            </w:r>
          </w:p>
        </w:tc>
      </w:tr>
      <w:tr w:rsidR="007F3738" w:rsidRPr="007F3738" w:rsidTr="007F3738">
        <w:trPr>
          <w:trHeight w:val="300"/>
        </w:trPr>
        <w:tc>
          <w:tcPr>
            <w:tcW w:w="1291" w:type="dxa"/>
            <w:tcBorders>
              <w:top w:val="nil"/>
              <w:left w:val="nil"/>
              <w:bottom w:val="nil"/>
              <w:right w:val="nil"/>
            </w:tcBorders>
            <w:shd w:val="clear" w:color="auto" w:fill="auto"/>
            <w:noWrap/>
            <w:vAlign w:val="bottom"/>
            <w:hideMark/>
          </w:tcPr>
          <w:p w:rsidR="007F3738" w:rsidRPr="007F3738" w:rsidRDefault="007F3738" w:rsidP="007F3738">
            <w:pPr>
              <w:rPr>
                <w:rFonts w:ascii="Arial" w:eastAsia="Times New Roman" w:hAnsi="Arial" w:cs="Arial"/>
                <w:color w:val="000000"/>
                <w:lang w:eastAsia="fi-FI"/>
              </w:rPr>
            </w:pPr>
          </w:p>
        </w:tc>
        <w:tc>
          <w:tcPr>
            <w:tcW w:w="9058" w:type="dxa"/>
            <w:gridSpan w:val="9"/>
            <w:tcBorders>
              <w:top w:val="single" w:sz="4" w:space="0" w:color="auto"/>
              <w:left w:val="nil"/>
              <w:bottom w:val="nil"/>
              <w:right w:val="nil"/>
            </w:tcBorders>
            <w:shd w:val="clear" w:color="auto" w:fill="auto"/>
            <w:noWrap/>
            <w:vAlign w:val="bottom"/>
            <w:hideMark/>
          </w:tcPr>
          <w:p w:rsidR="007F3738" w:rsidRPr="007F3738" w:rsidRDefault="007F3738" w:rsidP="007F3738">
            <w:pPr>
              <w:jc w:val="right"/>
              <w:rPr>
                <w:rFonts w:ascii="Calibri" w:eastAsia="Times New Roman" w:hAnsi="Calibri" w:cs="Calibri"/>
                <w:color w:val="000000"/>
                <w:lang w:eastAsia="fi-FI"/>
              </w:rPr>
            </w:pPr>
            <w:r w:rsidRPr="007F3738">
              <w:rPr>
                <w:rFonts w:ascii="Calibri" w:eastAsia="Times New Roman" w:hAnsi="Calibri" w:cs="Calibri"/>
                <w:color w:val="000000"/>
                <w:lang w:eastAsia="fi-FI"/>
              </w:rPr>
              <w:t xml:space="preserve"> Kokoelmatilastojen tilanne 21.8.2012 </w:t>
            </w:r>
          </w:p>
        </w:tc>
      </w:tr>
    </w:tbl>
    <w:p w:rsidR="007F3738" w:rsidRPr="00F45E85" w:rsidRDefault="007F3738" w:rsidP="00225FD0">
      <w:pPr>
        <w:rPr>
          <w:color w:val="FF0000"/>
        </w:rPr>
      </w:pPr>
    </w:p>
    <w:p w:rsidR="00225FD0" w:rsidRPr="00F45E85" w:rsidRDefault="00225FD0" w:rsidP="00225FD0">
      <w:pPr>
        <w:rPr>
          <w:color w:val="FF0000"/>
        </w:rPr>
      </w:pPr>
    </w:p>
    <w:p w:rsidR="005D460E" w:rsidRPr="00F45E85" w:rsidRDefault="005D460E" w:rsidP="00225FD0">
      <w:r w:rsidRPr="00F45E85">
        <w:t>Aineistovalinnan kriteereinä Raisiossa ovat kysyntä ja laatu. Kirjaston tarkoituksena on ylläpitää ja kehittää laajaa ja ennakkoluulotonta kokoelmaa. Kokoelmaan pyritään näiden kriteerien valossa hankkimaan keskeinen kotima</w:t>
      </w:r>
      <w:r w:rsidRPr="00F45E85">
        <w:t>i</w:t>
      </w:r>
      <w:r w:rsidRPr="00F45E85">
        <w:t xml:space="preserve">nen kauno- ja tietokirjallisuus. </w:t>
      </w:r>
      <w:r w:rsidR="0033717E" w:rsidRPr="00F45E85">
        <w:t>Kysyntä ohjaa kokoelmien kehittymistä myös aineistolajien osalta.</w:t>
      </w:r>
    </w:p>
    <w:p w:rsidR="005D460E" w:rsidRPr="00F45E85" w:rsidRDefault="005D460E" w:rsidP="00225FD0"/>
    <w:p w:rsidR="00966E95" w:rsidRPr="00F45E85" w:rsidRDefault="00966E95" w:rsidP="00225FD0">
      <w:r w:rsidRPr="00F45E85">
        <w:t>Raisiossa panostetaan aikuisten tietokirjallisuuteen eri aihealoilta laajasti ja monipuolisesti. Kokoelmissa on eri aihealueiden keskeisin suomalainen kirjallisuus</w:t>
      </w:r>
      <w:r w:rsidR="0033717E" w:rsidRPr="00F45E85">
        <w:t xml:space="preserve"> sekä englanninkielistä kirjallisuutta varsinkin matkakirjoissa ja käsityökirjoissa</w:t>
      </w:r>
      <w:r w:rsidRPr="00F45E85">
        <w:t>. Kokoelmissa huomioidaan myös paikallinen aineisto.</w:t>
      </w:r>
      <w:r w:rsidR="00973E83" w:rsidRPr="00F45E85">
        <w:t xml:space="preserve"> Kokoelmissa on korostunut oppilaitosten ja opiskelijoiden tarvitsema kirjallisuus mutta sen osuus fyysisistä kokoelmista vähenee sähköisten aineistojen ylei</w:t>
      </w:r>
      <w:r w:rsidR="00973E83" w:rsidRPr="00F45E85">
        <w:t>s</w:t>
      </w:r>
      <w:r w:rsidR="00973E83" w:rsidRPr="00F45E85">
        <w:t xml:space="preserve">tymisen myötä. </w:t>
      </w:r>
    </w:p>
    <w:p w:rsidR="00966E95" w:rsidRPr="00F45E85" w:rsidRDefault="00966E95" w:rsidP="00225FD0"/>
    <w:p w:rsidR="005B314F" w:rsidRPr="00F45E85" w:rsidRDefault="005B314F" w:rsidP="00225FD0">
      <w:r w:rsidRPr="00F45E85">
        <w:t>Aikuisten kaunokirjallinen kokoelma on kattava ja monipuolinen. Kokoelmassa on hyvin edustettuna sekä kot</w:t>
      </w:r>
      <w:r w:rsidRPr="00F45E85">
        <w:t>i</w:t>
      </w:r>
      <w:r w:rsidRPr="00F45E85">
        <w:t>mainen että käännöskirjallisuus. Suurten kustantajien aineistoa on kattavasti ja pienimpien kustantamoiden la</w:t>
      </w:r>
      <w:r w:rsidRPr="00F45E85">
        <w:t>a</w:t>
      </w:r>
      <w:r w:rsidRPr="00F45E85">
        <w:t>dukkaita teoksia. Kaunokirjallisuutta on kokoelmissa myös äänikirjoina. Omakustanteita on kokoelmassa harkitu</w:t>
      </w:r>
      <w:r w:rsidRPr="00F45E85">
        <w:t>s</w:t>
      </w:r>
      <w:r w:rsidRPr="00F45E85">
        <w:t>ti.</w:t>
      </w:r>
    </w:p>
    <w:p w:rsidR="00966E95" w:rsidRPr="00F45E85" w:rsidRDefault="00966E95" w:rsidP="00225FD0"/>
    <w:p w:rsidR="005B314F" w:rsidRPr="00F45E85" w:rsidRDefault="005B314F" w:rsidP="00225FD0">
      <w:r w:rsidRPr="00F45E85">
        <w:t xml:space="preserve">Lasten ja nuorten kokoelma on monipuolinen peruskokoelma. </w:t>
      </w:r>
      <w:r w:rsidR="00AB4244" w:rsidRPr="00F45E85">
        <w:t>Sen erikoisuutena ovat</w:t>
      </w:r>
      <w:r w:rsidRPr="00F45E85">
        <w:t xml:space="preserve"> lainattavat nuppipalapelit.</w:t>
      </w:r>
      <w:r w:rsidR="00EE3A7B" w:rsidRPr="00F45E85">
        <w:t xml:space="preserve"> Lasten ja nuorten lehtikokoelma on pieni.</w:t>
      </w:r>
      <w:r w:rsidR="00AB4244" w:rsidRPr="00F45E85">
        <w:t xml:space="preserve"> </w:t>
      </w:r>
      <w:r w:rsidR="00BC47A4" w:rsidRPr="00F45E85">
        <w:t>Nuorten kokoelmaa kehitetään tulevaisuudessa omana osastonaan. Erityisesti nuorten kokoelmassa panostetaan tietokokoelman ja englanninkielisen kokoelman kehittämiseen.</w:t>
      </w:r>
    </w:p>
    <w:p w:rsidR="003A2403" w:rsidRPr="00F45E85" w:rsidRDefault="003A2403" w:rsidP="00225FD0"/>
    <w:p w:rsidR="003A2403" w:rsidRPr="00F45E85" w:rsidRDefault="003A2403" w:rsidP="003A2403">
      <w:r w:rsidRPr="00F45E85">
        <w:t>Pääkirjastossa on kattava musiikkiaineistojen kokoelma. Musiikin osuus hankinnoista on vähentynyt. Kokoelma on yleiskokoelma. Taidemusiikin osalta kokoelmassa painottuvat oopperat. Kokoelmassa on myös kattavasti kot</w:t>
      </w:r>
      <w:r w:rsidRPr="00F45E85">
        <w:t>i</w:t>
      </w:r>
      <w:r w:rsidRPr="00F45E85">
        <w:t>maista iskelmämusiikkia.</w:t>
      </w:r>
    </w:p>
    <w:p w:rsidR="003A2403" w:rsidRPr="00F45E85" w:rsidRDefault="003A2403" w:rsidP="00225FD0"/>
    <w:p w:rsidR="0060146D" w:rsidRPr="00F45E85" w:rsidRDefault="0060146D" w:rsidP="00225FD0">
      <w:r w:rsidRPr="00F45E85">
        <w:t>Kieliryhmät vaikuttavat hankintaan jonkin verran.</w:t>
      </w:r>
      <w:r w:rsidR="00282604" w:rsidRPr="00F45E85">
        <w:t xml:space="preserve"> Kirjastossa on ruotsinkielisen </w:t>
      </w:r>
      <w:r w:rsidR="00B60F8F" w:rsidRPr="00F45E85">
        <w:t xml:space="preserve">kaunokirjallisuuden </w:t>
      </w:r>
      <w:r w:rsidR="00282604" w:rsidRPr="00F45E85">
        <w:t>kokoelman lisäksi vieraskielinen kokoelma, jossa on kirjallisuutta yleisimmillä eurooppalaisilla kie</w:t>
      </w:r>
      <w:r w:rsidR="00536ABE" w:rsidRPr="00F45E85">
        <w:t>lillä. Harvinaiskielisessä k</w:t>
      </w:r>
      <w:r w:rsidR="00536ABE" w:rsidRPr="00F45E85">
        <w:t>o</w:t>
      </w:r>
      <w:r w:rsidR="00536ABE" w:rsidRPr="00F45E85">
        <w:t xml:space="preserve">koelmassa on kirjallisuutta sekä lapsille että aikuisille alueen maahanmuuttajaväestön kielijakauman mukaan. Kokoelma on osittain vanhentunut. Omaa kokoelmaa täydennetään Helsingin </w:t>
      </w:r>
      <w:r w:rsidR="00D24CC8" w:rsidRPr="00F45E85">
        <w:t>monikielisen kirjaston</w:t>
      </w:r>
      <w:r w:rsidR="00536ABE" w:rsidRPr="00F45E85">
        <w:t xml:space="preserve"> siirtokokoe</w:t>
      </w:r>
      <w:r w:rsidR="00536ABE" w:rsidRPr="00F45E85">
        <w:t>l</w:t>
      </w:r>
      <w:r w:rsidR="00536ABE" w:rsidRPr="00F45E85">
        <w:t xml:space="preserve">milla. </w:t>
      </w:r>
    </w:p>
    <w:p w:rsidR="00214CD8" w:rsidRPr="00F45E85" w:rsidRDefault="00214CD8" w:rsidP="00225FD0"/>
    <w:p w:rsidR="00214CD8" w:rsidRPr="00F45E85" w:rsidRDefault="00214CD8" w:rsidP="00225FD0">
      <w:r w:rsidRPr="00F45E85">
        <w:lastRenderedPageBreak/>
        <w:t>Kirjastolla on kaksi erikoiskokoelmaa. Raision kotiseutukokoelma</w:t>
      </w:r>
      <w:r w:rsidR="00367BE4" w:rsidRPr="00F45E85">
        <w:t xml:space="preserve"> on laaja käsikirjastokokoelma johon sisältyy v</w:t>
      </w:r>
      <w:r w:rsidR="00367BE4" w:rsidRPr="00F45E85">
        <w:t>a</w:t>
      </w:r>
      <w:r w:rsidR="00367BE4" w:rsidRPr="00F45E85">
        <w:t>lokuvakokoelma. T</w:t>
      </w:r>
      <w:r w:rsidRPr="00F45E85">
        <w:t>a</w:t>
      </w:r>
      <w:r w:rsidR="00367BE4" w:rsidRPr="00F45E85">
        <w:t>ulu</w:t>
      </w:r>
      <w:r w:rsidRPr="00F45E85">
        <w:t>kokoelma</w:t>
      </w:r>
      <w:r w:rsidR="00367BE4" w:rsidRPr="00F45E85">
        <w:t xml:space="preserve"> on kirjaston omistama ja kartuttama kokoelma</w:t>
      </w:r>
      <w:r w:rsidRPr="00F45E85">
        <w:t>, jo</w:t>
      </w:r>
      <w:r w:rsidR="00367BE4" w:rsidRPr="00F45E85">
        <w:t>k</w:t>
      </w:r>
      <w:r w:rsidRPr="00F45E85">
        <w:t>a on lainattavissa.</w:t>
      </w:r>
    </w:p>
    <w:p w:rsidR="00225FD0" w:rsidRPr="00F45E85" w:rsidRDefault="00225FD0" w:rsidP="00225FD0"/>
    <w:p w:rsidR="002D3725" w:rsidRPr="00F45E85" w:rsidRDefault="00536ABE" w:rsidP="00225FD0">
      <w:r w:rsidRPr="00F45E85">
        <w:t>Raision p</w:t>
      </w:r>
      <w:r w:rsidR="00225FD0" w:rsidRPr="00F45E85">
        <w:t xml:space="preserve">oistokriteereitä ovat </w:t>
      </w:r>
      <w:r w:rsidRPr="00F45E85">
        <w:t>aineiston huono kunto</w:t>
      </w:r>
      <w:r w:rsidR="00225FD0" w:rsidRPr="00F45E85">
        <w:t>, vä</w:t>
      </w:r>
      <w:r w:rsidRPr="00F45E85">
        <w:t>häinen käyttö ja vanhentunut tietosisältö</w:t>
      </w:r>
      <w:r w:rsidR="00225FD0" w:rsidRPr="00F45E85">
        <w:t xml:space="preserve">. </w:t>
      </w:r>
    </w:p>
    <w:p w:rsidR="002D3725" w:rsidRPr="00F45E85" w:rsidRDefault="002D3725" w:rsidP="00225FD0"/>
    <w:p w:rsidR="00225FD0" w:rsidRPr="00F45E85" w:rsidRDefault="00BC47A4" w:rsidP="00225FD0">
      <w:r w:rsidRPr="00F45E85">
        <w:t xml:space="preserve">Raisiossa on yksi varasto. </w:t>
      </w:r>
      <w:r w:rsidR="00225FD0" w:rsidRPr="00F45E85">
        <w:t xml:space="preserve">Aineistoista varastoidaan kauno- ja tietokirjallisuuden klassikot. Kaunokirjallisuudesta varastoidaan myös </w:t>
      </w:r>
      <w:r w:rsidRPr="00F45E85">
        <w:t>suositut ja</w:t>
      </w:r>
      <w:r w:rsidR="00225FD0" w:rsidRPr="00F45E85">
        <w:t xml:space="preserve"> paljon puhutut</w:t>
      </w:r>
      <w:r w:rsidRPr="00F45E85">
        <w:t xml:space="preserve"> teokset, joilla on nostalgia-arvoa.</w:t>
      </w:r>
      <w:r w:rsidR="00225FD0" w:rsidRPr="00F45E85">
        <w:t xml:space="preserve"> Lisäksi varastoidaan kaunokirjall</w:t>
      </w:r>
      <w:r w:rsidR="00225FD0" w:rsidRPr="00F45E85">
        <w:t>i</w:t>
      </w:r>
      <w:r w:rsidR="00225FD0" w:rsidRPr="00F45E85">
        <w:t xml:space="preserve">suuden </w:t>
      </w:r>
      <w:r w:rsidRPr="00F45E85">
        <w:t xml:space="preserve">suosittuja </w:t>
      </w:r>
      <w:r w:rsidR="00225FD0" w:rsidRPr="00F45E85">
        <w:t>sarj</w:t>
      </w:r>
      <w:r w:rsidRPr="00F45E85">
        <w:t>oj</w:t>
      </w:r>
      <w:r w:rsidR="00225FD0" w:rsidRPr="00F45E85">
        <w:t>a</w:t>
      </w:r>
      <w:r w:rsidRPr="00F45E85">
        <w:t xml:space="preserve"> sekä loppuunmyytyjä</w:t>
      </w:r>
      <w:r w:rsidR="00225FD0" w:rsidRPr="00F45E85">
        <w:t xml:space="preserve"> teok</w:t>
      </w:r>
      <w:r w:rsidRPr="00F45E85">
        <w:t>sia</w:t>
      </w:r>
      <w:r w:rsidR="00225FD0" w:rsidRPr="00F45E85">
        <w:t>.</w:t>
      </w:r>
      <w:r w:rsidR="00536ABE" w:rsidRPr="00F45E85">
        <w:t xml:space="preserve"> </w:t>
      </w:r>
      <w:r w:rsidR="00E4607A" w:rsidRPr="00F45E85">
        <w:t xml:space="preserve">Varastossa on jonkin verran luetteloimatonta LP-aineistoa. </w:t>
      </w:r>
      <w:r w:rsidR="00536ABE" w:rsidRPr="00F45E85">
        <w:t xml:space="preserve">Raisio varastoi myös Vaski-kirjastojen </w:t>
      </w:r>
      <w:r w:rsidR="00F00026">
        <w:t xml:space="preserve">musiikin CD </w:t>
      </w:r>
      <w:r w:rsidR="00E4607A" w:rsidRPr="00F45E85">
        <w:t>-tallenteita</w:t>
      </w:r>
      <w:r w:rsidR="00536ABE" w:rsidRPr="00F45E85">
        <w:t xml:space="preserve"> lukuun ottamatta Turun aineistoa.</w:t>
      </w:r>
      <w:r w:rsidR="00872148" w:rsidRPr="00F45E85">
        <w:t xml:space="preserve"> </w:t>
      </w:r>
    </w:p>
    <w:p w:rsidR="001F3D23" w:rsidRPr="00F45E85" w:rsidRDefault="001F3D23" w:rsidP="00225FD0"/>
    <w:p w:rsidR="00026B45" w:rsidRPr="00F45E85" w:rsidRDefault="00026B45" w:rsidP="00225FD0"/>
    <w:p w:rsidR="00026B45" w:rsidRPr="00AE71F4" w:rsidRDefault="00026B45" w:rsidP="00AE71F4">
      <w:pPr>
        <w:pStyle w:val="Otsikko4"/>
        <w:rPr>
          <w:b w:val="0"/>
          <w:i w:val="0"/>
          <w:sz w:val="24"/>
          <w:szCs w:val="24"/>
        </w:rPr>
      </w:pPr>
      <w:proofErr w:type="spellStart"/>
      <w:r w:rsidRPr="00AE71F4">
        <w:rPr>
          <w:b w:val="0"/>
          <w:i w:val="0"/>
          <w:sz w:val="24"/>
          <w:szCs w:val="24"/>
        </w:rPr>
        <w:t>Petäsmäen</w:t>
      </w:r>
      <w:proofErr w:type="spellEnd"/>
      <w:r w:rsidRPr="00AE71F4">
        <w:rPr>
          <w:b w:val="0"/>
          <w:i w:val="0"/>
          <w:sz w:val="24"/>
          <w:szCs w:val="24"/>
        </w:rPr>
        <w:t xml:space="preserve"> lähikirjasto</w:t>
      </w:r>
    </w:p>
    <w:p w:rsidR="00D81A61" w:rsidRPr="00F45E85" w:rsidRDefault="00D81A61" w:rsidP="0072403E"/>
    <w:p w:rsidR="006453F9" w:rsidRPr="00F45E85" w:rsidRDefault="006453F9" w:rsidP="0072403E">
      <w:r w:rsidRPr="00F45E85">
        <w:t>Petäsmäen kirjaston kokoelma on suunnattu erityisesti alueen lapsiperheille. Petäsmäen k</w:t>
      </w:r>
      <w:r w:rsidR="00E4607A" w:rsidRPr="00F45E85">
        <w:t>irjaston tiloissa</w:t>
      </w:r>
      <w:r w:rsidRPr="00F45E85">
        <w:t xml:space="preserve"> toimii myös useita kerhoja. Kokoelma on suomenkielinen ja painottuu lasten aineistoon. Kokoelman pääpaino on pain</w:t>
      </w:r>
      <w:r w:rsidRPr="00F45E85">
        <w:t>e</w:t>
      </w:r>
      <w:r w:rsidRPr="00F45E85">
        <w:t>tussa aineistossa. Kokoelmassa on myös hieman moniviestimiä, musiikkia ja äänikirjoja.</w:t>
      </w:r>
    </w:p>
    <w:p w:rsidR="006453F9" w:rsidRPr="00F45E85" w:rsidRDefault="006453F9" w:rsidP="0072403E"/>
    <w:p w:rsidR="007F7DD5" w:rsidRPr="00F45E85" w:rsidRDefault="007F7DD5" w:rsidP="0072403E"/>
    <w:p w:rsidR="0072403E" w:rsidRPr="00AE71F4" w:rsidRDefault="0072403E" w:rsidP="00AE71F4">
      <w:pPr>
        <w:pStyle w:val="Otsikko3"/>
        <w:rPr>
          <w:rFonts w:asciiTheme="minorHAnsi" w:hAnsiTheme="minorHAnsi" w:cstheme="minorHAnsi"/>
        </w:rPr>
      </w:pPr>
      <w:r w:rsidRPr="00AE71F4">
        <w:rPr>
          <w:rFonts w:asciiTheme="minorHAnsi" w:hAnsiTheme="minorHAnsi" w:cstheme="minorHAnsi"/>
        </w:rPr>
        <w:t>Rusko</w:t>
      </w:r>
    </w:p>
    <w:p w:rsidR="00064090" w:rsidRPr="00F45E85" w:rsidRDefault="00064090" w:rsidP="00064090"/>
    <w:p w:rsidR="00064090" w:rsidRPr="00F45E85" w:rsidRDefault="000E750E" w:rsidP="00064090">
      <w:r w:rsidRPr="00F45E85">
        <w:t xml:space="preserve">Ruskolla oli </w:t>
      </w:r>
      <w:r w:rsidR="00EC7783" w:rsidRPr="00F45E85">
        <w:t xml:space="preserve">asukkaita </w:t>
      </w:r>
      <w:r w:rsidRPr="00F45E85">
        <w:t>vuoden 2011</w:t>
      </w:r>
      <w:r w:rsidR="00EC7783" w:rsidRPr="00F45E85">
        <w:t xml:space="preserve"> lopussa 5 816, joka on 1,7 % koko Vaski-alueen väestöstä.  Ruskon kokoelma vastaa 3,1 % Vaski-kokoelmasta</w:t>
      </w:r>
      <w:r w:rsidR="00064090" w:rsidRPr="00F45E85">
        <w:t>. Pääkirjaston lisäksi kunnas</w:t>
      </w:r>
      <w:r w:rsidR="00EC7783" w:rsidRPr="00F45E85">
        <w:t>sa on Vahdon lähikirjasto</w:t>
      </w:r>
      <w:r w:rsidR="00064090" w:rsidRPr="00F45E85">
        <w:t xml:space="preserve">. </w:t>
      </w:r>
    </w:p>
    <w:p w:rsidR="00064090" w:rsidRPr="00F45E85" w:rsidRDefault="00064090" w:rsidP="00064090"/>
    <w:p w:rsidR="00064090" w:rsidRPr="00F45E85" w:rsidRDefault="008D6DF1" w:rsidP="00064090">
      <w:r w:rsidRPr="00F45E85">
        <w:t>Ruskon pääkirjastossa ja Vahdon lähikirjastossa</w:t>
      </w:r>
      <w:r w:rsidR="00064090" w:rsidRPr="00F45E85">
        <w:t xml:space="preserve"> </w:t>
      </w:r>
      <w:r w:rsidRPr="00F45E85">
        <w:t>lapset ja nuoret sekä</w:t>
      </w:r>
      <w:r w:rsidR="00064090" w:rsidRPr="00F45E85">
        <w:t xml:space="preserve"> eläkeläiset </w:t>
      </w:r>
      <w:r w:rsidRPr="00F45E85">
        <w:t xml:space="preserve">korostuvat käyttäjäryhminä. </w:t>
      </w:r>
      <w:r w:rsidR="00064090" w:rsidRPr="00F45E85">
        <w:t xml:space="preserve"> Koulujen </w:t>
      </w:r>
      <w:r w:rsidRPr="00F45E85">
        <w:t xml:space="preserve">ja päiväkotien </w:t>
      </w:r>
      <w:r w:rsidR="00064090" w:rsidRPr="00F45E85">
        <w:t xml:space="preserve">tarpeet vaikuttavat kokoelmien sisältöön. </w:t>
      </w:r>
    </w:p>
    <w:p w:rsidR="00480EA2" w:rsidRPr="00F45E85" w:rsidRDefault="00480EA2" w:rsidP="00064090"/>
    <w:tbl>
      <w:tblPr>
        <w:tblW w:w="9654" w:type="dxa"/>
        <w:tblInd w:w="55" w:type="dxa"/>
        <w:tblLayout w:type="fixed"/>
        <w:tblCellMar>
          <w:left w:w="70" w:type="dxa"/>
          <w:right w:w="70" w:type="dxa"/>
        </w:tblCellMar>
        <w:tblLook w:val="04A0" w:firstRow="1" w:lastRow="0" w:firstColumn="1" w:lastColumn="0" w:noHBand="0" w:noVBand="1"/>
      </w:tblPr>
      <w:tblGrid>
        <w:gridCol w:w="1128"/>
        <w:gridCol w:w="1340"/>
        <w:gridCol w:w="949"/>
        <w:gridCol w:w="771"/>
        <w:gridCol w:w="1214"/>
        <w:gridCol w:w="850"/>
        <w:gridCol w:w="567"/>
        <w:gridCol w:w="851"/>
        <w:gridCol w:w="992"/>
        <w:gridCol w:w="992"/>
      </w:tblGrid>
      <w:tr w:rsidR="006D0660" w:rsidRPr="00480EA2" w:rsidTr="00D620F6">
        <w:trPr>
          <w:trHeight w:val="1050"/>
        </w:trPr>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0660" w:rsidRPr="00480EA2"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 </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6D0660" w:rsidRPr="00480EA2"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 xml:space="preserve"> korostuneet käyttäjäryh-mät </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6D0660" w:rsidRPr="00480EA2"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 xml:space="preserve"> kok</w:t>
            </w:r>
            <w:r>
              <w:rPr>
                <w:rFonts w:ascii="Calibri" w:eastAsia="Times New Roman" w:hAnsi="Calibri" w:cs="Calibri"/>
                <w:lang w:eastAsia="fi-FI"/>
              </w:rPr>
              <w:t>o</w:t>
            </w:r>
            <w:r w:rsidRPr="00480EA2">
              <w:rPr>
                <w:rFonts w:ascii="Calibri" w:eastAsia="Times New Roman" w:hAnsi="Calibri" w:cs="Calibri"/>
                <w:lang w:eastAsia="fi-FI"/>
              </w:rPr>
              <w:t xml:space="preserve">elma </w:t>
            </w:r>
          </w:p>
        </w:tc>
        <w:tc>
          <w:tcPr>
            <w:tcW w:w="771" w:type="dxa"/>
            <w:tcBorders>
              <w:top w:val="single" w:sz="4" w:space="0" w:color="auto"/>
              <w:left w:val="nil"/>
              <w:bottom w:val="single" w:sz="4" w:space="0" w:color="auto"/>
              <w:right w:val="single" w:sz="4" w:space="0" w:color="auto"/>
            </w:tcBorders>
            <w:shd w:val="clear" w:color="auto" w:fill="auto"/>
            <w:vAlign w:val="center"/>
            <w:hideMark/>
          </w:tcPr>
          <w:p w:rsidR="006D0660" w:rsidRPr="00480EA2"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 xml:space="preserve"> kirjat </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rsidR="006D0660" w:rsidRPr="00480EA2" w:rsidRDefault="00D66B56" w:rsidP="00D66B56">
            <w:pPr>
              <w:jc w:val="center"/>
              <w:rPr>
                <w:rFonts w:ascii="Calibri" w:eastAsia="Times New Roman" w:hAnsi="Calibri" w:cs="Calibri"/>
                <w:lang w:eastAsia="fi-FI"/>
              </w:rPr>
            </w:pPr>
            <w:r>
              <w:rPr>
                <w:rFonts w:ascii="Calibri" w:eastAsia="Times New Roman" w:hAnsi="Calibri" w:cs="Calibri"/>
                <w:lang w:eastAsia="fi-FI"/>
              </w:rPr>
              <w:t xml:space="preserve"> leht</w:t>
            </w:r>
            <w:r>
              <w:rPr>
                <w:rFonts w:ascii="Calibri" w:eastAsia="Times New Roman" w:hAnsi="Calibri" w:cs="Calibri"/>
                <w:lang w:eastAsia="fi-FI"/>
              </w:rPr>
              <w:t>i</w:t>
            </w:r>
            <w:r>
              <w:rPr>
                <w:rFonts w:ascii="Calibri" w:eastAsia="Times New Roman" w:hAnsi="Calibri" w:cs="Calibri"/>
                <w:lang w:eastAsia="fi-FI"/>
              </w:rPr>
              <w:t>vuosikerrat</w:t>
            </w:r>
            <w:r w:rsidR="006D0660" w:rsidRPr="00480EA2">
              <w:rPr>
                <w:rFonts w:ascii="Calibri" w:eastAsia="Times New Roman" w:hAnsi="Calibri" w:cs="Calibri"/>
                <w:lang w:eastAsia="fi-FI"/>
              </w:rPr>
              <w:t xml:space="preserve"> </w:t>
            </w:r>
            <w:r w:rsidR="008B6A3F">
              <w:rPr>
                <w:rFonts w:ascii="Calibri" w:eastAsia="Times New Roman" w:hAnsi="Calibri" w:cs="Calibri"/>
                <w:lang w:eastAsia="fi-FI"/>
              </w:rPr>
              <w:t>2012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D0660" w:rsidRPr="00480EA2" w:rsidRDefault="006D0660" w:rsidP="00F00026">
            <w:pPr>
              <w:jc w:val="center"/>
              <w:rPr>
                <w:rFonts w:ascii="Calibri" w:eastAsia="Times New Roman" w:hAnsi="Calibri" w:cs="Calibri"/>
                <w:lang w:eastAsia="fi-FI"/>
              </w:rPr>
            </w:pPr>
            <w:r w:rsidRPr="00480EA2">
              <w:rPr>
                <w:rFonts w:ascii="Calibri" w:eastAsia="Times New Roman" w:hAnsi="Calibri" w:cs="Calibri"/>
                <w:lang w:eastAsia="fi-FI"/>
              </w:rPr>
              <w:t xml:space="preserve"> ääni-kirjat, </w:t>
            </w:r>
            <w:r w:rsidR="00F00026">
              <w:rPr>
                <w:rFonts w:ascii="Calibri" w:eastAsia="Times New Roman" w:hAnsi="Calibri" w:cs="Calibri"/>
                <w:lang w:eastAsia="fi-FI"/>
              </w:rPr>
              <w:t>CD</w:t>
            </w:r>
            <w:r w:rsidRPr="00480EA2">
              <w:rPr>
                <w:rFonts w:ascii="Calibri" w:eastAsia="Times New Roman" w:hAnsi="Calibri" w:cs="Calibri"/>
                <w:lang w:eastAsia="fi-FI"/>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6D0660" w:rsidRPr="00480EA2"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 xml:space="preserve"> CD-Rom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D0660" w:rsidRPr="00480EA2"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 xml:space="preserve"> DVD ja Blu-ray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D0660" w:rsidRPr="00480EA2"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 xml:space="preserve"> musiikki, CD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D0660" w:rsidRPr="00480EA2"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 xml:space="preserve"> nuotti </w:t>
            </w:r>
          </w:p>
        </w:tc>
      </w:tr>
      <w:tr w:rsidR="006D0660" w:rsidRPr="00480EA2" w:rsidTr="00D620F6">
        <w:trPr>
          <w:trHeight w:val="900"/>
        </w:trPr>
        <w:tc>
          <w:tcPr>
            <w:tcW w:w="1128" w:type="dxa"/>
            <w:tcBorders>
              <w:top w:val="nil"/>
              <w:left w:val="single" w:sz="4" w:space="0" w:color="000000"/>
              <w:bottom w:val="single" w:sz="4" w:space="0" w:color="000000"/>
              <w:right w:val="nil"/>
            </w:tcBorders>
            <w:shd w:val="clear" w:color="auto" w:fill="auto"/>
            <w:vAlign w:val="center"/>
            <w:hideMark/>
          </w:tcPr>
          <w:p w:rsidR="006D0660" w:rsidRPr="00480EA2" w:rsidRDefault="006D0660" w:rsidP="00480EA2">
            <w:pPr>
              <w:rPr>
                <w:rFonts w:ascii="Calibri" w:eastAsia="Times New Roman" w:hAnsi="Calibri" w:cs="Calibri"/>
                <w:lang w:eastAsia="fi-FI"/>
              </w:rPr>
            </w:pPr>
            <w:r w:rsidRPr="00480EA2">
              <w:rPr>
                <w:rFonts w:ascii="Calibri" w:eastAsia="Times New Roman" w:hAnsi="Calibri" w:cs="Calibri"/>
                <w:lang w:eastAsia="fi-FI"/>
              </w:rPr>
              <w:t xml:space="preserve"> Ruskon pääkirjasto </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6D0660"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 xml:space="preserve"> lapset, </w:t>
            </w:r>
          </w:p>
          <w:p w:rsidR="006D0660"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 xml:space="preserve">nuoret, </w:t>
            </w:r>
          </w:p>
          <w:p w:rsidR="006D0660" w:rsidRPr="00480EA2"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 xml:space="preserve">eläkeläiset </w:t>
            </w:r>
          </w:p>
        </w:tc>
        <w:tc>
          <w:tcPr>
            <w:tcW w:w="949" w:type="dxa"/>
            <w:tcBorders>
              <w:top w:val="nil"/>
              <w:left w:val="nil"/>
              <w:bottom w:val="single" w:sz="4" w:space="0" w:color="auto"/>
              <w:right w:val="single" w:sz="4" w:space="0" w:color="auto"/>
            </w:tcBorders>
            <w:shd w:val="clear" w:color="auto" w:fill="auto"/>
            <w:vAlign w:val="center"/>
            <w:hideMark/>
          </w:tcPr>
          <w:p w:rsidR="006D0660" w:rsidRPr="00480EA2"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43500</w:t>
            </w:r>
          </w:p>
        </w:tc>
        <w:tc>
          <w:tcPr>
            <w:tcW w:w="771" w:type="dxa"/>
            <w:tcBorders>
              <w:top w:val="nil"/>
              <w:left w:val="nil"/>
              <w:bottom w:val="single" w:sz="4" w:space="0" w:color="auto"/>
              <w:right w:val="single" w:sz="4" w:space="0" w:color="auto"/>
            </w:tcBorders>
            <w:shd w:val="clear" w:color="auto" w:fill="auto"/>
            <w:vAlign w:val="center"/>
            <w:hideMark/>
          </w:tcPr>
          <w:p w:rsidR="006D0660" w:rsidRPr="00480EA2"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36872</w:t>
            </w:r>
          </w:p>
        </w:tc>
        <w:tc>
          <w:tcPr>
            <w:tcW w:w="1214" w:type="dxa"/>
            <w:tcBorders>
              <w:top w:val="nil"/>
              <w:left w:val="nil"/>
              <w:bottom w:val="single" w:sz="4" w:space="0" w:color="auto"/>
              <w:right w:val="single" w:sz="4" w:space="0" w:color="auto"/>
            </w:tcBorders>
            <w:shd w:val="clear" w:color="auto" w:fill="auto"/>
            <w:vAlign w:val="center"/>
            <w:hideMark/>
          </w:tcPr>
          <w:p w:rsidR="006D0660" w:rsidRPr="00E66F2E" w:rsidRDefault="00D66B56" w:rsidP="00480EA2">
            <w:pPr>
              <w:jc w:val="center"/>
              <w:rPr>
                <w:rFonts w:ascii="Calibri" w:eastAsia="Times New Roman" w:hAnsi="Calibri" w:cs="Calibri"/>
                <w:lang w:eastAsia="fi-FI"/>
              </w:rPr>
            </w:pPr>
            <w:r w:rsidRPr="00E66F2E">
              <w:rPr>
                <w:rFonts w:ascii="Calibri" w:eastAsia="Times New Roman" w:hAnsi="Calibri" w:cs="Calibri"/>
                <w:lang w:eastAsia="fi-FI"/>
              </w:rPr>
              <w:t>85</w:t>
            </w:r>
          </w:p>
        </w:tc>
        <w:tc>
          <w:tcPr>
            <w:tcW w:w="850"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195</w:t>
            </w:r>
          </w:p>
        </w:tc>
        <w:tc>
          <w:tcPr>
            <w:tcW w:w="567"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74</w:t>
            </w:r>
          </w:p>
        </w:tc>
        <w:tc>
          <w:tcPr>
            <w:tcW w:w="851"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957</w:t>
            </w:r>
          </w:p>
        </w:tc>
        <w:tc>
          <w:tcPr>
            <w:tcW w:w="992"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1606</w:t>
            </w:r>
          </w:p>
        </w:tc>
        <w:tc>
          <w:tcPr>
            <w:tcW w:w="992"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352</w:t>
            </w:r>
          </w:p>
        </w:tc>
      </w:tr>
      <w:tr w:rsidR="006D0660" w:rsidRPr="00480EA2" w:rsidTr="00D620F6">
        <w:trPr>
          <w:trHeight w:val="900"/>
        </w:trPr>
        <w:tc>
          <w:tcPr>
            <w:tcW w:w="1128" w:type="dxa"/>
            <w:tcBorders>
              <w:top w:val="nil"/>
              <w:left w:val="single" w:sz="4" w:space="0" w:color="000000"/>
              <w:bottom w:val="nil"/>
              <w:right w:val="nil"/>
            </w:tcBorders>
            <w:shd w:val="clear" w:color="auto" w:fill="auto"/>
            <w:vAlign w:val="center"/>
            <w:hideMark/>
          </w:tcPr>
          <w:p w:rsidR="006D0660" w:rsidRPr="00480EA2" w:rsidRDefault="006D0660" w:rsidP="00480EA2">
            <w:pPr>
              <w:rPr>
                <w:rFonts w:ascii="Calibri" w:eastAsia="Times New Roman" w:hAnsi="Calibri" w:cs="Calibri"/>
                <w:lang w:eastAsia="fi-FI"/>
              </w:rPr>
            </w:pPr>
            <w:r w:rsidRPr="00480EA2">
              <w:rPr>
                <w:rFonts w:ascii="Calibri" w:eastAsia="Times New Roman" w:hAnsi="Calibri" w:cs="Calibri"/>
                <w:lang w:eastAsia="fi-FI"/>
              </w:rPr>
              <w:t xml:space="preserve"> Vahdon lähikirjasto </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6D0660"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 xml:space="preserve"> lapset, </w:t>
            </w:r>
          </w:p>
          <w:p w:rsidR="006D0660"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 xml:space="preserve">nuoret, </w:t>
            </w:r>
          </w:p>
          <w:p w:rsidR="006D0660" w:rsidRPr="00480EA2"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 xml:space="preserve">eläkeläiset </w:t>
            </w:r>
          </w:p>
        </w:tc>
        <w:tc>
          <w:tcPr>
            <w:tcW w:w="949" w:type="dxa"/>
            <w:tcBorders>
              <w:top w:val="nil"/>
              <w:left w:val="nil"/>
              <w:bottom w:val="single" w:sz="4" w:space="0" w:color="auto"/>
              <w:right w:val="single" w:sz="4" w:space="0" w:color="auto"/>
            </w:tcBorders>
            <w:shd w:val="clear" w:color="auto" w:fill="auto"/>
            <w:vAlign w:val="center"/>
            <w:hideMark/>
          </w:tcPr>
          <w:p w:rsidR="006D0660" w:rsidRPr="00480EA2"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28173</w:t>
            </w:r>
          </w:p>
        </w:tc>
        <w:tc>
          <w:tcPr>
            <w:tcW w:w="771" w:type="dxa"/>
            <w:tcBorders>
              <w:top w:val="nil"/>
              <w:left w:val="nil"/>
              <w:bottom w:val="single" w:sz="4" w:space="0" w:color="auto"/>
              <w:right w:val="single" w:sz="4" w:space="0" w:color="auto"/>
            </w:tcBorders>
            <w:shd w:val="clear" w:color="auto" w:fill="auto"/>
            <w:vAlign w:val="center"/>
            <w:hideMark/>
          </w:tcPr>
          <w:p w:rsidR="006D0660" w:rsidRPr="00480EA2" w:rsidRDefault="006D0660" w:rsidP="00480EA2">
            <w:pPr>
              <w:jc w:val="center"/>
              <w:rPr>
                <w:rFonts w:ascii="Calibri" w:eastAsia="Times New Roman" w:hAnsi="Calibri" w:cs="Calibri"/>
                <w:lang w:eastAsia="fi-FI"/>
              </w:rPr>
            </w:pPr>
            <w:r w:rsidRPr="00480EA2">
              <w:rPr>
                <w:rFonts w:ascii="Calibri" w:eastAsia="Times New Roman" w:hAnsi="Calibri" w:cs="Calibri"/>
                <w:lang w:eastAsia="fi-FI"/>
              </w:rPr>
              <w:t>24418</w:t>
            </w:r>
          </w:p>
        </w:tc>
        <w:tc>
          <w:tcPr>
            <w:tcW w:w="1214" w:type="dxa"/>
            <w:tcBorders>
              <w:top w:val="nil"/>
              <w:left w:val="nil"/>
              <w:bottom w:val="single" w:sz="4" w:space="0" w:color="auto"/>
              <w:right w:val="single" w:sz="4" w:space="0" w:color="auto"/>
            </w:tcBorders>
            <w:shd w:val="clear" w:color="auto" w:fill="auto"/>
            <w:vAlign w:val="center"/>
            <w:hideMark/>
          </w:tcPr>
          <w:p w:rsidR="006D0660" w:rsidRPr="00E66F2E" w:rsidRDefault="00D66B56" w:rsidP="00480EA2">
            <w:pPr>
              <w:jc w:val="center"/>
              <w:rPr>
                <w:rFonts w:ascii="Calibri" w:eastAsia="Times New Roman" w:hAnsi="Calibri" w:cs="Calibri"/>
                <w:lang w:eastAsia="fi-FI"/>
              </w:rPr>
            </w:pPr>
            <w:r w:rsidRPr="00E66F2E">
              <w:rPr>
                <w:rFonts w:ascii="Calibri" w:eastAsia="Times New Roman" w:hAnsi="Calibri" w:cs="Calibri"/>
                <w:lang w:eastAsia="fi-FI"/>
              </w:rPr>
              <w:t>55</w:t>
            </w:r>
          </w:p>
        </w:tc>
        <w:tc>
          <w:tcPr>
            <w:tcW w:w="850"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259</w:t>
            </w:r>
          </w:p>
        </w:tc>
        <w:tc>
          <w:tcPr>
            <w:tcW w:w="567"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97</w:t>
            </w:r>
          </w:p>
        </w:tc>
        <w:tc>
          <w:tcPr>
            <w:tcW w:w="851"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628</w:t>
            </w:r>
          </w:p>
        </w:tc>
        <w:tc>
          <w:tcPr>
            <w:tcW w:w="992"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123</w:t>
            </w:r>
          </w:p>
        </w:tc>
        <w:tc>
          <w:tcPr>
            <w:tcW w:w="992"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229</w:t>
            </w:r>
          </w:p>
        </w:tc>
      </w:tr>
      <w:tr w:rsidR="006D0660" w:rsidRPr="00480EA2" w:rsidTr="00D620F6">
        <w:trPr>
          <w:trHeight w:val="300"/>
        </w:trPr>
        <w:tc>
          <w:tcPr>
            <w:tcW w:w="11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0660" w:rsidRPr="00480EA2" w:rsidRDefault="006D0660" w:rsidP="00480EA2">
            <w:pPr>
              <w:rPr>
                <w:rFonts w:ascii="Calibri" w:eastAsia="Times New Roman" w:hAnsi="Calibri" w:cs="Calibri"/>
                <w:lang w:eastAsia="fi-FI"/>
              </w:rPr>
            </w:pPr>
            <w:r w:rsidRPr="00480EA2">
              <w:rPr>
                <w:rFonts w:ascii="Calibri" w:eastAsia="Times New Roman" w:hAnsi="Calibri" w:cs="Calibri"/>
                <w:lang w:eastAsia="fi-FI"/>
              </w:rPr>
              <w:t xml:space="preserve"> Yhteensä </w:t>
            </w:r>
          </w:p>
        </w:tc>
        <w:tc>
          <w:tcPr>
            <w:tcW w:w="1340" w:type="dxa"/>
            <w:tcBorders>
              <w:top w:val="nil"/>
              <w:left w:val="nil"/>
              <w:bottom w:val="single" w:sz="4" w:space="0" w:color="auto"/>
              <w:right w:val="single" w:sz="4" w:space="0" w:color="auto"/>
            </w:tcBorders>
            <w:shd w:val="clear" w:color="auto" w:fill="auto"/>
            <w:noWrap/>
            <w:vAlign w:val="bottom"/>
            <w:hideMark/>
          </w:tcPr>
          <w:p w:rsidR="006D0660" w:rsidRPr="00480EA2" w:rsidRDefault="006D0660" w:rsidP="00480EA2">
            <w:pPr>
              <w:rPr>
                <w:rFonts w:ascii="Calibri" w:eastAsia="Times New Roman" w:hAnsi="Calibri" w:cs="Calibri"/>
                <w:color w:val="000000"/>
                <w:lang w:eastAsia="fi-FI"/>
              </w:rPr>
            </w:pPr>
            <w:r w:rsidRPr="00480EA2">
              <w:rPr>
                <w:rFonts w:ascii="Calibri" w:eastAsia="Times New Roman" w:hAnsi="Calibri" w:cs="Calibri"/>
                <w:color w:val="000000"/>
                <w:lang w:eastAsia="fi-FI"/>
              </w:rPr>
              <w:t> </w:t>
            </w:r>
          </w:p>
        </w:tc>
        <w:tc>
          <w:tcPr>
            <w:tcW w:w="949"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71673</w:t>
            </w:r>
          </w:p>
        </w:tc>
        <w:tc>
          <w:tcPr>
            <w:tcW w:w="771"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61290</w:t>
            </w:r>
          </w:p>
        </w:tc>
        <w:tc>
          <w:tcPr>
            <w:tcW w:w="1214" w:type="dxa"/>
            <w:tcBorders>
              <w:top w:val="nil"/>
              <w:left w:val="nil"/>
              <w:bottom w:val="single" w:sz="4" w:space="0" w:color="auto"/>
              <w:right w:val="single" w:sz="4" w:space="0" w:color="auto"/>
            </w:tcBorders>
            <w:shd w:val="clear" w:color="auto" w:fill="auto"/>
            <w:noWrap/>
            <w:vAlign w:val="center"/>
            <w:hideMark/>
          </w:tcPr>
          <w:p w:rsidR="006D0660" w:rsidRPr="00E66F2E" w:rsidRDefault="00E66F2E" w:rsidP="00480EA2">
            <w:pPr>
              <w:jc w:val="center"/>
              <w:rPr>
                <w:rFonts w:ascii="Calibri" w:eastAsia="Times New Roman" w:hAnsi="Calibri" w:cs="Calibri"/>
                <w:lang w:eastAsia="fi-FI"/>
              </w:rPr>
            </w:pPr>
            <w:r w:rsidRPr="00E66F2E">
              <w:rPr>
                <w:rFonts w:ascii="Calibri" w:eastAsia="Times New Roman" w:hAnsi="Calibri" w:cs="Calibri"/>
                <w:lang w:eastAsia="fi-FI"/>
              </w:rPr>
              <w:t>140</w:t>
            </w:r>
          </w:p>
        </w:tc>
        <w:tc>
          <w:tcPr>
            <w:tcW w:w="850"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454</w:t>
            </w:r>
          </w:p>
        </w:tc>
        <w:tc>
          <w:tcPr>
            <w:tcW w:w="567"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171</w:t>
            </w:r>
          </w:p>
        </w:tc>
        <w:tc>
          <w:tcPr>
            <w:tcW w:w="851"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1585</w:t>
            </w:r>
          </w:p>
        </w:tc>
        <w:tc>
          <w:tcPr>
            <w:tcW w:w="992"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1729</w:t>
            </w:r>
          </w:p>
        </w:tc>
        <w:tc>
          <w:tcPr>
            <w:tcW w:w="992" w:type="dxa"/>
            <w:tcBorders>
              <w:top w:val="nil"/>
              <w:left w:val="nil"/>
              <w:bottom w:val="single" w:sz="4" w:space="0" w:color="auto"/>
              <w:right w:val="single" w:sz="4" w:space="0" w:color="auto"/>
            </w:tcBorders>
            <w:shd w:val="clear" w:color="auto" w:fill="auto"/>
            <w:noWrap/>
            <w:vAlign w:val="center"/>
            <w:hideMark/>
          </w:tcPr>
          <w:p w:rsidR="006D0660" w:rsidRPr="00480EA2" w:rsidRDefault="006D0660" w:rsidP="00480EA2">
            <w:pPr>
              <w:jc w:val="center"/>
              <w:rPr>
                <w:rFonts w:ascii="Calibri" w:eastAsia="Times New Roman" w:hAnsi="Calibri" w:cs="Calibri"/>
                <w:color w:val="000000"/>
                <w:lang w:eastAsia="fi-FI"/>
              </w:rPr>
            </w:pPr>
            <w:r w:rsidRPr="00480EA2">
              <w:rPr>
                <w:rFonts w:ascii="Calibri" w:eastAsia="Times New Roman" w:hAnsi="Calibri" w:cs="Calibri"/>
                <w:color w:val="000000"/>
                <w:lang w:eastAsia="fi-FI"/>
              </w:rPr>
              <w:t>581</w:t>
            </w:r>
          </w:p>
        </w:tc>
      </w:tr>
    </w:tbl>
    <w:p w:rsidR="006D0660" w:rsidRPr="00064090" w:rsidRDefault="006D0660" w:rsidP="006D0660">
      <w:pPr>
        <w:ind w:left="5216"/>
        <w:rPr>
          <w:color w:val="FF0000"/>
          <w:sz w:val="24"/>
          <w:szCs w:val="24"/>
        </w:rPr>
      </w:pPr>
      <w:r>
        <w:rPr>
          <w:rFonts w:ascii="Calibri" w:eastAsia="Times New Roman" w:hAnsi="Calibri" w:cs="Calibri"/>
          <w:color w:val="000000"/>
          <w:lang w:eastAsia="fi-FI"/>
        </w:rPr>
        <w:t xml:space="preserve">             </w:t>
      </w:r>
      <w:r w:rsidRPr="00480EA2">
        <w:rPr>
          <w:rFonts w:ascii="Calibri" w:eastAsia="Times New Roman" w:hAnsi="Calibri" w:cs="Calibri"/>
          <w:color w:val="000000"/>
          <w:lang w:eastAsia="fi-FI"/>
        </w:rPr>
        <w:t>Kokoelmatilastojen tilanne 21.8.2012</w:t>
      </w:r>
    </w:p>
    <w:p w:rsidR="00480EA2" w:rsidRPr="00F45E85" w:rsidRDefault="00480EA2" w:rsidP="00064090"/>
    <w:p w:rsidR="001F3D23" w:rsidRPr="00F45E85" w:rsidRDefault="001F3D23" w:rsidP="00064090"/>
    <w:p w:rsidR="007B6C5C" w:rsidRPr="00F45E85" w:rsidRDefault="007B6C5C" w:rsidP="00064090">
      <w:r w:rsidRPr="00F45E85">
        <w:t>Aineistovalinnoissa kirjastot huomioivat asiakkaiden to</w:t>
      </w:r>
      <w:r w:rsidR="002B2480" w:rsidRPr="00F45E85">
        <w:t>iveet, aineiston oletet</w:t>
      </w:r>
      <w:r w:rsidR="00C531EA" w:rsidRPr="00F45E85">
        <w:t>u</w:t>
      </w:r>
      <w:r w:rsidR="002B2480" w:rsidRPr="00F45E85">
        <w:t>n</w:t>
      </w:r>
      <w:r w:rsidR="00C531EA" w:rsidRPr="00F45E85">
        <w:t xml:space="preserve"> kierron</w:t>
      </w:r>
      <w:r w:rsidRPr="00F45E85">
        <w:t>, aineiston luon</w:t>
      </w:r>
      <w:r w:rsidR="00C531EA" w:rsidRPr="00F45E85">
        <w:t>teen, p</w:t>
      </w:r>
      <w:r w:rsidR="00C531EA" w:rsidRPr="00F45E85">
        <w:t>e</w:t>
      </w:r>
      <w:r w:rsidR="00C531EA" w:rsidRPr="00F45E85">
        <w:t>dagogis</w:t>
      </w:r>
      <w:r w:rsidRPr="00F45E85">
        <w:t>en merkity</w:t>
      </w:r>
      <w:r w:rsidR="00C531EA" w:rsidRPr="00F45E85">
        <w:t>k</w:t>
      </w:r>
      <w:r w:rsidRPr="00F45E85">
        <w:t>s</w:t>
      </w:r>
      <w:r w:rsidR="00C531EA" w:rsidRPr="00F45E85">
        <w:t>en</w:t>
      </w:r>
      <w:r w:rsidRPr="00F45E85">
        <w:t>, ajankohtaisuu</w:t>
      </w:r>
      <w:r w:rsidR="00C531EA" w:rsidRPr="00F45E85">
        <w:t>den</w:t>
      </w:r>
      <w:r w:rsidRPr="00F45E85">
        <w:t xml:space="preserve"> sekä mahdolliset puutteet kokoelmissa.</w:t>
      </w:r>
    </w:p>
    <w:p w:rsidR="007B6C5C" w:rsidRPr="00F45E85" w:rsidRDefault="007B6C5C" w:rsidP="00064090">
      <w:pPr>
        <w:rPr>
          <w:color w:val="FF0000"/>
        </w:rPr>
      </w:pPr>
    </w:p>
    <w:p w:rsidR="00064090" w:rsidRPr="00F45E85" w:rsidRDefault="00064090" w:rsidP="00064090">
      <w:pPr>
        <w:rPr>
          <w:color w:val="FF0000"/>
        </w:rPr>
      </w:pPr>
      <w:r w:rsidRPr="00F45E85">
        <w:t xml:space="preserve">Aineistolajeista panostetaan </w:t>
      </w:r>
      <w:r w:rsidR="00D049B0" w:rsidRPr="00F45E85">
        <w:t>kirjallisuuden lisäksi</w:t>
      </w:r>
      <w:r w:rsidRPr="00F45E85">
        <w:t xml:space="preserve"> lehtiin, </w:t>
      </w:r>
      <w:r w:rsidR="00D049B0" w:rsidRPr="00F45E85">
        <w:t xml:space="preserve">DVD ja Blu-ray </w:t>
      </w:r>
      <w:r w:rsidR="002C6836" w:rsidRPr="00F45E85">
        <w:t>-</w:t>
      </w:r>
      <w:r w:rsidR="00D049B0" w:rsidRPr="00F45E85">
        <w:t xml:space="preserve">tallenteisiin </w:t>
      </w:r>
      <w:r w:rsidRPr="00F45E85">
        <w:t xml:space="preserve">ja </w:t>
      </w:r>
      <w:r w:rsidR="00BE7554" w:rsidRPr="00F45E85">
        <w:t xml:space="preserve">väkivallattomiin </w:t>
      </w:r>
      <w:r w:rsidRPr="00F45E85">
        <w:t>konsolip</w:t>
      </w:r>
      <w:r w:rsidRPr="00F45E85">
        <w:t>e</w:t>
      </w:r>
      <w:r w:rsidRPr="00F45E85">
        <w:t>leihin.</w:t>
      </w:r>
      <w:r w:rsidRPr="00F45E85">
        <w:rPr>
          <w:color w:val="FF0000"/>
        </w:rPr>
        <w:t xml:space="preserve"> </w:t>
      </w:r>
      <w:r w:rsidR="006F7877" w:rsidRPr="00F45E85">
        <w:t xml:space="preserve">Kokoelmiin kuuluu jonkin verran </w:t>
      </w:r>
      <w:r w:rsidR="00E17B56" w:rsidRPr="00F45E85">
        <w:t>kielikursseja</w:t>
      </w:r>
      <w:r w:rsidR="00464A26" w:rsidRPr="00F45E85">
        <w:t>, moniviestimiä</w:t>
      </w:r>
      <w:r w:rsidR="00E17B56" w:rsidRPr="00F45E85">
        <w:t xml:space="preserve"> sekä </w:t>
      </w:r>
      <w:r w:rsidR="006F7877" w:rsidRPr="00F45E85">
        <w:t>erikoisaineistoa</w:t>
      </w:r>
      <w:r w:rsidR="00464A26" w:rsidRPr="00F45E85">
        <w:t xml:space="preserve"> esim.</w:t>
      </w:r>
      <w:r w:rsidR="006F7877" w:rsidRPr="00F45E85">
        <w:t xml:space="preserve"> energiankulutus- ja pintalämpömittareita, lumikenkiä ja askelmittareita.</w:t>
      </w:r>
    </w:p>
    <w:p w:rsidR="006F7877" w:rsidRPr="00F45E85" w:rsidRDefault="006F7877" w:rsidP="00064090">
      <w:pPr>
        <w:rPr>
          <w:color w:val="FF0000"/>
        </w:rPr>
      </w:pPr>
    </w:p>
    <w:p w:rsidR="00064090" w:rsidRPr="00F45E85" w:rsidRDefault="006F7877" w:rsidP="00064090">
      <w:r w:rsidRPr="00F45E85">
        <w:t>Kokoelma on pääosin su</w:t>
      </w:r>
      <w:r w:rsidR="00BE7554" w:rsidRPr="00F45E85">
        <w:t>omenkielinen väestöpohjan mukaisesti</w:t>
      </w:r>
      <w:r w:rsidRPr="00F45E85">
        <w:t xml:space="preserve">. </w:t>
      </w:r>
      <w:r w:rsidR="00D40AFD" w:rsidRPr="00F45E85">
        <w:t xml:space="preserve">Kirjastojen kokoelmissa on lisäksi </w:t>
      </w:r>
      <w:r w:rsidR="00630F22" w:rsidRPr="00F45E85">
        <w:t>englannin</w:t>
      </w:r>
      <w:r w:rsidR="00D40AFD" w:rsidRPr="00F45E85">
        <w:t>- ja ruotsinkielistä kirjallisuutta sekä vähän saksan-, espanjan- ja italiankielistä kirjallisuutta lähinnä tukemaan kielte</w:t>
      </w:r>
      <w:r w:rsidR="00D40AFD" w:rsidRPr="00F45E85">
        <w:t>n</w:t>
      </w:r>
      <w:r w:rsidR="00D40AFD" w:rsidRPr="00F45E85">
        <w:t>opiskelua.</w:t>
      </w:r>
      <w:r w:rsidR="00630F22" w:rsidRPr="00F45E85">
        <w:t xml:space="preserve"> Englanninkielisen aineiston osuus on suurin.</w:t>
      </w:r>
    </w:p>
    <w:p w:rsidR="000B32A8" w:rsidRPr="00F45E85" w:rsidRDefault="000B32A8" w:rsidP="00064090"/>
    <w:p w:rsidR="000B32A8" w:rsidRPr="00F45E85" w:rsidRDefault="000B32A8" w:rsidP="00064090">
      <w:r w:rsidRPr="00F45E85">
        <w:t>Kirjastoissa on käyt</w:t>
      </w:r>
      <w:r w:rsidR="00464A26" w:rsidRPr="00F45E85">
        <w:t xml:space="preserve">össä Jokerilainat. Jokereina on </w:t>
      </w:r>
      <w:r w:rsidRPr="00F45E85">
        <w:t>aikuisten kauno- ja tietokirjallisuutta sekä hieman musiikkia.</w:t>
      </w:r>
    </w:p>
    <w:p w:rsidR="006F7877" w:rsidRPr="00F45E85" w:rsidRDefault="006F7877" w:rsidP="00064090">
      <w:pPr>
        <w:rPr>
          <w:color w:val="FF0000"/>
        </w:rPr>
      </w:pPr>
    </w:p>
    <w:p w:rsidR="00E050FE" w:rsidRPr="00F45E85" w:rsidRDefault="00064090" w:rsidP="00064090">
      <w:r w:rsidRPr="00F45E85">
        <w:t>Poistokriteereitä Ruskolla ovat aineiston ku</w:t>
      </w:r>
      <w:r w:rsidR="00C531EA" w:rsidRPr="00F45E85">
        <w:t>nto, tietosisällöltään</w:t>
      </w:r>
      <w:r w:rsidR="00E050FE" w:rsidRPr="00F45E85">
        <w:t xml:space="preserve"> vanhentunut aineisto, vähäinen lainaus</w:t>
      </w:r>
      <w:r w:rsidRPr="00F45E85">
        <w:t xml:space="preserve"> sekä kä</w:t>
      </w:r>
      <w:r w:rsidRPr="00F45E85">
        <w:t>y</w:t>
      </w:r>
      <w:r w:rsidRPr="00F45E85">
        <w:t xml:space="preserve">tettävissä oleva hyllytila. </w:t>
      </w:r>
    </w:p>
    <w:p w:rsidR="00E050FE" w:rsidRPr="00F45E85" w:rsidRDefault="00E050FE" w:rsidP="00064090"/>
    <w:p w:rsidR="00064090" w:rsidRPr="00F45E85" w:rsidRDefault="00BC72C0" w:rsidP="00064090">
      <w:r w:rsidRPr="00F45E85">
        <w:t xml:space="preserve">Ruskolla on yksi varasto pääkirjaston yhteydessä. </w:t>
      </w:r>
      <w:r w:rsidR="00064090" w:rsidRPr="00F45E85">
        <w:t>Varastoinnin kriteereitä ovat aineiston kunto sekä aineiston kysyntä nyt ja tulevaisuudessa.</w:t>
      </w:r>
      <w:r w:rsidR="00E050FE" w:rsidRPr="00F45E85">
        <w:t xml:space="preserve"> Varastotilat ovat rajalliset. Varastokokoelmassa on pääosin </w:t>
      </w:r>
      <w:r w:rsidRPr="00F45E85">
        <w:t xml:space="preserve">kaunokirjallisuuden klassikkoteoksia ja sesonkiaineistoa. </w:t>
      </w:r>
    </w:p>
    <w:p w:rsidR="00CA2286" w:rsidRPr="00F45E85" w:rsidRDefault="00CA2286" w:rsidP="00064090"/>
    <w:p w:rsidR="00C11070" w:rsidRPr="00F45E85" w:rsidRDefault="00C11070" w:rsidP="00C11070"/>
    <w:p w:rsidR="00C11070" w:rsidRPr="00AE71F4" w:rsidRDefault="00C11070" w:rsidP="00AE71F4">
      <w:pPr>
        <w:pStyle w:val="Otsikko4"/>
        <w:rPr>
          <w:b w:val="0"/>
          <w:i w:val="0"/>
          <w:sz w:val="24"/>
          <w:szCs w:val="24"/>
        </w:rPr>
      </w:pPr>
      <w:r w:rsidRPr="00AE71F4">
        <w:rPr>
          <w:b w:val="0"/>
          <w:i w:val="0"/>
          <w:sz w:val="24"/>
          <w:szCs w:val="24"/>
        </w:rPr>
        <w:t>Pääkirjasto</w:t>
      </w:r>
    </w:p>
    <w:p w:rsidR="00C11070" w:rsidRPr="00F45E85" w:rsidRDefault="00C11070" w:rsidP="00C11070"/>
    <w:p w:rsidR="008D6DF1" w:rsidRPr="00F45E85" w:rsidRDefault="00CA2286" w:rsidP="00C11070">
      <w:r w:rsidRPr="00F45E85">
        <w:t xml:space="preserve">Aikuisten </w:t>
      </w:r>
      <w:r w:rsidR="008D6DF1" w:rsidRPr="00F45E85">
        <w:t>kaunokirja</w:t>
      </w:r>
      <w:r w:rsidR="00657D34" w:rsidRPr="00F45E85">
        <w:t>llinen kokoelma on monipuolinen ja siinä korostuvat yleisesti kiinnostava ja ajankohtainen kirjallisuus. Kaunokirjallisuutta on myös äänikirjoina.</w:t>
      </w:r>
    </w:p>
    <w:p w:rsidR="00657D34" w:rsidRPr="00F45E85" w:rsidRDefault="00657D34" w:rsidP="00C11070"/>
    <w:p w:rsidR="006F7877" w:rsidRPr="00F45E85" w:rsidRDefault="00657D34" w:rsidP="00C11070">
      <w:r w:rsidRPr="00F45E85">
        <w:t>Aikuisten tietokokoelma on monipuolinen yleiskokoelma.</w:t>
      </w:r>
      <w:r w:rsidR="00CA2286" w:rsidRPr="00F45E85">
        <w:t xml:space="preserve"> Kokoelma on riittävä</w:t>
      </w:r>
      <w:r w:rsidR="00464A26" w:rsidRPr="00F45E85">
        <w:t>n kokoinen mutta sisältää joiltain osin</w:t>
      </w:r>
      <w:r w:rsidR="00CA2286" w:rsidRPr="00F45E85">
        <w:t xml:space="preserve"> vanhentunutta aineistoa.</w:t>
      </w:r>
      <w:r w:rsidRPr="00F45E85">
        <w:t xml:space="preserve"> </w:t>
      </w:r>
      <w:r w:rsidR="008D6DF1" w:rsidRPr="00F45E85">
        <w:t>Tietoaineistossa korostuvat aihealueina historia ja kuvataiteet</w:t>
      </w:r>
      <w:r w:rsidRPr="00F45E85">
        <w:t>, jotka tukevat kirja</w:t>
      </w:r>
      <w:r w:rsidRPr="00F45E85">
        <w:t>s</w:t>
      </w:r>
      <w:r w:rsidRPr="00F45E85">
        <w:t>tossa usein järjestettäviä</w:t>
      </w:r>
      <w:r w:rsidR="00CF64A2" w:rsidRPr="00F45E85">
        <w:t>,</w:t>
      </w:r>
      <w:r w:rsidR="00CA2286" w:rsidRPr="00F45E85">
        <w:t xml:space="preserve"> </w:t>
      </w:r>
      <w:r w:rsidRPr="00F45E85">
        <w:t>aihealueisiin liittyviä näyttelyitä.</w:t>
      </w:r>
    </w:p>
    <w:p w:rsidR="00BE7554" w:rsidRPr="00F45E85" w:rsidRDefault="00BE7554" w:rsidP="00C11070"/>
    <w:p w:rsidR="00BE7554" w:rsidRPr="00F45E85" w:rsidRDefault="00E1009F" w:rsidP="00C11070">
      <w:r w:rsidRPr="00F45E85">
        <w:t>Aikuisten musi</w:t>
      </w:r>
      <w:r w:rsidR="00541F86" w:rsidRPr="00F45E85">
        <w:t>ikkitallenne</w:t>
      </w:r>
      <w:r w:rsidR="00BE7554" w:rsidRPr="00F45E85">
        <w:t>kokoelmaa kartutetaan harkitusti</w:t>
      </w:r>
      <w:r w:rsidR="00541F86" w:rsidRPr="00F45E85">
        <w:t xml:space="preserve"> hyllytilan puitteissa</w:t>
      </w:r>
      <w:r w:rsidR="00BE7554" w:rsidRPr="00F45E85">
        <w:t>. Musiikkikokoelmissa ei ole black me</w:t>
      </w:r>
      <w:r w:rsidR="00541F86" w:rsidRPr="00F45E85">
        <w:t>tal –musiikkia.</w:t>
      </w:r>
    </w:p>
    <w:p w:rsidR="006736A4" w:rsidRPr="00F45E85" w:rsidRDefault="006736A4" w:rsidP="00C11070"/>
    <w:p w:rsidR="006736A4" w:rsidRPr="00F45E85" w:rsidRDefault="006736A4" w:rsidP="00C11070">
      <w:r w:rsidRPr="00F45E85">
        <w:t xml:space="preserve">Pääkirjastossa on Ruskon kotiseutukokoelma, joka muodostuu </w:t>
      </w:r>
      <w:bookmarkStart w:id="11" w:name="OLE_LINK1"/>
      <w:bookmarkStart w:id="12" w:name="OLE_LINK2"/>
      <w:r w:rsidRPr="00F45E85">
        <w:t>paikkakuntaa koskevasta kirjallisuudesta, pie</w:t>
      </w:r>
      <w:r w:rsidRPr="00F45E85">
        <w:t>n</w:t>
      </w:r>
      <w:r w:rsidRPr="00F45E85">
        <w:t>painatteista, av-aineistost</w:t>
      </w:r>
      <w:r w:rsidR="00BC5728" w:rsidRPr="00F45E85">
        <w:t xml:space="preserve">a </w:t>
      </w:r>
      <w:r w:rsidRPr="00F45E85">
        <w:t>ja opinnäytetöistä.</w:t>
      </w:r>
    </w:p>
    <w:p w:rsidR="001F3D23" w:rsidRPr="00F45E85" w:rsidRDefault="001F3D23" w:rsidP="00C11070"/>
    <w:bookmarkEnd w:id="11"/>
    <w:bookmarkEnd w:id="12"/>
    <w:p w:rsidR="00EC7783" w:rsidRPr="00F45E85" w:rsidRDefault="00EC7783" w:rsidP="00C11070"/>
    <w:p w:rsidR="00C11070" w:rsidRPr="002A6278" w:rsidRDefault="00C11070" w:rsidP="00AE71F4">
      <w:pPr>
        <w:pStyle w:val="Otsikko4"/>
      </w:pPr>
      <w:r w:rsidRPr="002A6278">
        <w:t>Vahdon lähikirjasto</w:t>
      </w:r>
    </w:p>
    <w:p w:rsidR="00C11070" w:rsidRPr="00F45E85" w:rsidRDefault="00C11070" w:rsidP="0072403E"/>
    <w:p w:rsidR="00EB4C31" w:rsidRPr="00F45E85" w:rsidRDefault="00EB4C31" w:rsidP="0072403E">
      <w:r w:rsidRPr="00F45E85">
        <w:t xml:space="preserve">Kirjasto sijaitsee välittömästi alakoulun läheisyydessä. Kirjasto tekee läheistä yhteistyötä koulun ja päivähoidon kanssa. </w:t>
      </w:r>
    </w:p>
    <w:p w:rsidR="00EB4C31" w:rsidRPr="00F45E85" w:rsidRDefault="00EB4C31" w:rsidP="0072403E"/>
    <w:p w:rsidR="00CF64A2" w:rsidRPr="00F45E85" w:rsidRDefault="00FD4985" w:rsidP="0072403E">
      <w:r w:rsidRPr="00F45E85">
        <w:t>K</w:t>
      </w:r>
      <w:r w:rsidR="006F7877" w:rsidRPr="00F45E85">
        <w:t>irjastossa on hyvä aikuist</w:t>
      </w:r>
      <w:r w:rsidRPr="00F45E85">
        <w:t xml:space="preserve">en kaunokirjallinen kokoelma.  </w:t>
      </w:r>
      <w:r w:rsidR="00CF64A2" w:rsidRPr="00F45E85">
        <w:t>Vahdon tietokokoelmassa aihealueista korostuvat k</w:t>
      </w:r>
      <w:r w:rsidR="00CF64A2" w:rsidRPr="00F45E85">
        <w:t>ä</w:t>
      </w:r>
      <w:r w:rsidR="00CF64A2" w:rsidRPr="00F45E85">
        <w:t>dentaitoihin</w:t>
      </w:r>
      <w:r w:rsidR="004E07CC" w:rsidRPr="00F45E85">
        <w:t>, erityisesti askarteluun</w:t>
      </w:r>
      <w:r w:rsidR="00CF64A2" w:rsidRPr="00F45E85">
        <w:t xml:space="preserve"> liittyvät harrastekirjat. </w:t>
      </w:r>
    </w:p>
    <w:p w:rsidR="006F7877" w:rsidRPr="00F45E85" w:rsidRDefault="006F7877" w:rsidP="0072403E"/>
    <w:p w:rsidR="006F7877" w:rsidRPr="00F45E85" w:rsidRDefault="00B9236B" w:rsidP="0072403E">
      <w:r w:rsidRPr="00F45E85">
        <w:t>Lasten kokoelmassa painottuu</w:t>
      </w:r>
      <w:r w:rsidR="006F7877" w:rsidRPr="00F45E85">
        <w:t xml:space="preserve"> erityisesti lasten kertomakirjallisuus. </w:t>
      </w:r>
      <w:r w:rsidR="00D3327C" w:rsidRPr="00F45E85">
        <w:t>Kuvakirjoja on rajoitetusti tilanpuutteen vuoksi.</w:t>
      </w:r>
    </w:p>
    <w:p w:rsidR="006F7877" w:rsidRPr="00F45E85" w:rsidRDefault="006F7877" w:rsidP="0072403E"/>
    <w:p w:rsidR="00CF64A2" w:rsidRPr="00F45E85" w:rsidRDefault="005E4B42" w:rsidP="0072403E">
      <w:r w:rsidRPr="00F45E85">
        <w:t>Musiikkikokoelmissa on</w:t>
      </w:r>
      <w:r w:rsidR="00CF64A2" w:rsidRPr="00F45E85">
        <w:t xml:space="preserve"> lasten</w:t>
      </w:r>
      <w:r w:rsidRPr="00F45E85">
        <w:t xml:space="preserve"> ja joulu</w:t>
      </w:r>
      <w:r w:rsidR="00CF64A2" w:rsidRPr="00F45E85">
        <w:t>musiikkia</w:t>
      </w:r>
      <w:r w:rsidR="000B32A8" w:rsidRPr="00F45E85">
        <w:t>, johon on pyritty erityisesti panostamaan.</w:t>
      </w:r>
    </w:p>
    <w:p w:rsidR="004E07CC" w:rsidRPr="00F45E85" w:rsidRDefault="004E07CC" w:rsidP="0072403E"/>
    <w:p w:rsidR="006736A4" w:rsidRPr="00F45E85" w:rsidRDefault="006736A4" w:rsidP="006736A4">
      <w:r w:rsidRPr="00F45E85">
        <w:t xml:space="preserve">Kirjastossa on Vahdon kotiseutukokoelma, joka muodostuu Vahtoa koskevasta kirjallisuudesta, pienpainatteista, av-aineistosta, lehtileikkeistä, valokuvista ja opinnäytetöistä. </w:t>
      </w:r>
      <w:r w:rsidR="00EB4C31" w:rsidRPr="00F45E85">
        <w:t>Aineistoon on rajoitettu lainausoikeus.</w:t>
      </w:r>
    </w:p>
    <w:p w:rsidR="006736A4" w:rsidRPr="00F45E85" w:rsidRDefault="006736A4" w:rsidP="006736A4"/>
    <w:p w:rsidR="006736A4" w:rsidRPr="00F45E85" w:rsidRDefault="006736A4" w:rsidP="006736A4">
      <w:r w:rsidRPr="00F45E85">
        <w:t xml:space="preserve">Kirjastossa on harvinainen kappelikirjastokokoelma, </w:t>
      </w:r>
      <w:r w:rsidR="00A90E36" w:rsidRPr="00F45E85">
        <w:t>joka koostuu</w:t>
      </w:r>
      <w:r w:rsidRPr="00F45E85">
        <w:t xml:space="preserve"> pääasiallisesti 1800-luvulla julkaistusta usko</w:t>
      </w:r>
      <w:r w:rsidRPr="00F45E85">
        <w:t>n</w:t>
      </w:r>
      <w:r w:rsidRPr="00F45E85">
        <w:t>nollisesta kirjallisuudesta.</w:t>
      </w:r>
    </w:p>
    <w:p w:rsidR="004E07CC" w:rsidRPr="00F45E85" w:rsidRDefault="004E07CC" w:rsidP="0072403E"/>
    <w:p w:rsidR="00CF64A2" w:rsidRPr="00AE71F4" w:rsidRDefault="00CF64A2" w:rsidP="0072403E"/>
    <w:p w:rsidR="0072403E" w:rsidRPr="00AE71F4" w:rsidRDefault="00613BB0" w:rsidP="00AE71F4">
      <w:pPr>
        <w:pStyle w:val="Otsikko3"/>
        <w:rPr>
          <w:rFonts w:asciiTheme="minorHAnsi" w:hAnsiTheme="minorHAnsi" w:cstheme="minorHAnsi"/>
        </w:rPr>
      </w:pPr>
      <w:r w:rsidRPr="00AE71F4">
        <w:rPr>
          <w:rFonts w:asciiTheme="minorHAnsi" w:hAnsiTheme="minorHAnsi" w:cstheme="minorHAnsi"/>
        </w:rPr>
        <w:t>Sauvo</w:t>
      </w:r>
    </w:p>
    <w:p w:rsidR="00E17B56" w:rsidRPr="00F45E85" w:rsidRDefault="00E17B56" w:rsidP="00E17B56"/>
    <w:p w:rsidR="00E17B56" w:rsidRPr="00F45E85" w:rsidRDefault="00EF41F4" w:rsidP="00E17B56">
      <w:r w:rsidRPr="00F45E85">
        <w:t xml:space="preserve">Sauvossa asukkaita oli vuoden 2011 lopussa </w:t>
      </w:r>
      <w:r w:rsidR="000202A2" w:rsidRPr="00F45E85">
        <w:t>3045, joka on 0,9 % koko Vaski-alueen väestöstä. Sauvon kokoelma vastaa 1,2 % Vaski-kokoelm</w:t>
      </w:r>
      <w:r w:rsidR="00B12818" w:rsidRPr="00F45E85">
        <w:t>asta. Sauvossa on yksi kirjasto, joka sijaitsee koulukeskuksen läheisyydessä.</w:t>
      </w:r>
      <w:r w:rsidR="00EF1B5A" w:rsidRPr="00F45E85">
        <w:t xml:space="preserve"> Samassa rakennuksessa toimii myös nuorisotila.</w:t>
      </w:r>
    </w:p>
    <w:p w:rsidR="000202A2" w:rsidRPr="00F45E85" w:rsidRDefault="000202A2" w:rsidP="00E17B56"/>
    <w:p w:rsidR="000202A2" w:rsidRPr="00F45E85" w:rsidRDefault="000202A2" w:rsidP="00E17B56">
      <w:r w:rsidRPr="00F45E85">
        <w:t>Sauvon kirjasto palvelee kaikkia kuntalaisia. Käyttäjäryhmistä korost</w:t>
      </w:r>
      <w:r w:rsidR="00B12818" w:rsidRPr="00F45E85">
        <w:t>uvat lapset ja nuoret</w:t>
      </w:r>
      <w:r w:rsidRPr="00F45E85">
        <w:t>.</w:t>
      </w:r>
    </w:p>
    <w:p w:rsidR="00DF51C1" w:rsidRPr="00F45E85" w:rsidRDefault="00DF51C1" w:rsidP="00E17B56"/>
    <w:p w:rsidR="00DF51C1" w:rsidRDefault="00DF51C1" w:rsidP="00E17B56"/>
    <w:tbl>
      <w:tblPr>
        <w:tblW w:w="9796" w:type="dxa"/>
        <w:tblInd w:w="55" w:type="dxa"/>
        <w:tblLayout w:type="fixed"/>
        <w:tblCellMar>
          <w:left w:w="70" w:type="dxa"/>
          <w:right w:w="70" w:type="dxa"/>
        </w:tblCellMar>
        <w:tblLook w:val="04A0" w:firstRow="1" w:lastRow="0" w:firstColumn="1" w:lastColumn="0" w:noHBand="0" w:noVBand="1"/>
      </w:tblPr>
      <w:tblGrid>
        <w:gridCol w:w="866"/>
        <w:gridCol w:w="1559"/>
        <w:gridCol w:w="851"/>
        <w:gridCol w:w="708"/>
        <w:gridCol w:w="1134"/>
        <w:gridCol w:w="851"/>
        <w:gridCol w:w="709"/>
        <w:gridCol w:w="567"/>
        <w:gridCol w:w="567"/>
        <w:gridCol w:w="1134"/>
        <w:gridCol w:w="850"/>
      </w:tblGrid>
      <w:tr w:rsidR="00DF51C1" w:rsidRPr="00DF51C1" w:rsidTr="00EF5201">
        <w:trPr>
          <w:trHeight w:val="150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51C1" w:rsidRPr="00DF51C1" w:rsidRDefault="00DF51C1" w:rsidP="00DF51C1">
            <w:pPr>
              <w:jc w:val="center"/>
              <w:rPr>
                <w:rFonts w:ascii="Calibri" w:eastAsia="Times New Roman" w:hAnsi="Calibri" w:cs="Calibri"/>
                <w:lang w:eastAsia="fi-FI"/>
              </w:rPr>
            </w:pPr>
            <w:r w:rsidRPr="00DF51C1">
              <w:rPr>
                <w:rFonts w:ascii="Calibri" w:eastAsia="Times New Roman" w:hAnsi="Calibri" w:cs="Calibri"/>
                <w:lang w:eastAsia="fi-FI"/>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F51C1" w:rsidRPr="00DF51C1" w:rsidRDefault="00DF51C1" w:rsidP="00DF51C1">
            <w:pPr>
              <w:jc w:val="center"/>
              <w:rPr>
                <w:rFonts w:ascii="Calibri" w:eastAsia="Times New Roman" w:hAnsi="Calibri" w:cs="Calibri"/>
                <w:lang w:eastAsia="fi-FI"/>
              </w:rPr>
            </w:pPr>
            <w:r w:rsidRPr="00DF51C1">
              <w:rPr>
                <w:rFonts w:ascii="Calibri" w:eastAsia="Times New Roman" w:hAnsi="Calibri" w:cs="Calibri"/>
                <w:lang w:eastAsia="fi-FI"/>
              </w:rPr>
              <w:t xml:space="preserve"> korostuneet käyttä</w:t>
            </w:r>
            <w:r w:rsidR="000E49E0">
              <w:rPr>
                <w:rFonts w:ascii="Calibri" w:eastAsia="Times New Roman" w:hAnsi="Calibri" w:cs="Calibri"/>
                <w:lang w:eastAsia="fi-FI"/>
              </w:rPr>
              <w:t>järyh</w:t>
            </w:r>
            <w:r w:rsidRPr="00DF51C1">
              <w:rPr>
                <w:rFonts w:ascii="Calibri" w:eastAsia="Times New Roman" w:hAnsi="Calibri" w:cs="Calibri"/>
                <w:lang w:eastAsia="fi-FI"/>
              </w:rPr>
              <w:t xml:space="preserve">mät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F51C1" w:rsidRPr="00DF51C1" w:rsidRDefault="00DF51C1" w:rsidP="00DF51C1">
            <w:pPr>
              <w:jc w:val="center"/>
              <w:rPr>
                <w:rFonts w:ascii="Calibri" w:eastAsia="Times New Roman" w:hAnsi="Calibri" w:cs="Calibri"/>
                <w:lang w:eastAsia="fi-FI"/>
              </w:rPr>
            </w:pPr>
            <w:r w:rsidRPr="00DF51C1">
              <w:rPr>
                <w:rFonts w:ascii="Calibri" w:eastAsia="Times New Roman" w:hAnsi="Calibri" w:cs="Calibri"/>
                <w:lang w:eastAsia="fi-FI"/>
              </w:rPr>
              <w:t xml:space="preserve"> kok</w:t>
            </w:r>
            <w:r w:rsidRPr="00DF51C1">
              <w:rPr>
                <w:rFonts w:ascii="Calibri" w:eastAsia="Times New Roman" w:hAnsi="Calibri" w:cs="Calibri"/>
                <w:lang w:eastAsia="fi-FI"/>
              </w:rPr>
              <w:t>o</w:t>
            </w:r>
            <w:r w:rsidRPr="00DF51C1">
              <w:rPr>
                <w:rFonts w:ascii="Calibri" w:eastAsia="Times New Roman" w:hAnsi="Calibri" w:cs="Calibri"/>
                <w:lang w:eastAsia="fi-FI"/>
              </w:rPr>
              <w:t xml:space="preserve">elma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F51C1" w:rsidRPr="00DF51C1" w:rsidRDefault="00DF51C1" w:rsidP="00DF51C1">
            <w:pPr>
              <w:jc w:val="center"/>
              <w:rPr>
                <w:rFonts w:ascii="Calibri" w:eastAsia="Times New Roman" w:hAnsi="Calibri" w:cs="Calibri"/>
                <w:lang w:eastAsia="fi-FI"/>
              </w:rPr>
            </w:pPr>
            <w:r w:rsidRPr="00DF51C1">
              <w:rPr>
                <w:rFonts w:ascii="Calibri" w:eastAsia="Times New Roman" w:hAnsi="Calibri" w:cs="Calibri"/>
                <w:lang w:eastAsia="fi-FI"/>
              </w:rPr>
              <w:t xml:space="preserve"> kirjat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F51C1" w:rsidRPr="00DF51C1" w:rsidRDefault="00DF51C1" w:rsidP="00EF5201">
            <w:pPr>
              <w:jc w:val="center"/>
              <w:rPr>
                <w:rFonts w:ascii="Calibri" w:eastAsia="Times New Roman" w:hAnsi="Calibri" w:cs="Calibri"/>
                <w:lang w:eastAsia="fi-FI"/>
              </w:rPr>
            </w:pPr>
            <w:r w:rsidRPr="00DF51C1">
              <w:rPr>
                <w:rFonts w:ascii="Calibri" w:eastAsia="Times New Roman" w:hAnsi="Calibri" w:cs="Calibri"/>
                <w:lang w:eastAsia="fi-FI"/>
              </w:rPr>
              <w:t xml:space="preserve"> </w:t>
            </w:r>
            <w:r w:rsidR="00EF5201">
              <w:rPr>
                <w:rFonts w:ascii="Calibri" w:eastAsia="Times New Roman" w:hAnsi="Calibri" w:cs="Calibri"/>
                <w:lang w:eastAsia="fi-FI"/>
              </w:rPr>
              <w:t>leht</w:t>
            </w:r>
            <w:r w:rsidR="00EF5201">
              <w:rPr>
                <w:rFonts w:ascii="Calibri" w:eastAsia="Times New Roman" w:hAnsi="Calibri" w:cs="Calibri"/>
                <w:lang w:eastAsia="fi-FI"/>
              </w:rPr>
              <w:t>i</w:t>
            </w:r>
            <w:r w:rsidR="00EF5201">
              <w:rPr>
                <w:rFonts w:ascii="Calibri" w:eastAsia="Times New Roman" w:hAnsi="Calibri" w:cs="Calibri"/>
                <w:lang w:eastAsia="fi-FI"/>
              </w:rPr>
              <w:t>vuosike</w:t>
            </w:r>
            <w:r w:rsidR="00EF5201">
              <w:rPr>
                <w:rFonts w:ascii="Calibri" w:eastAsia="Times New Roman" w:hAnsi="Calibri" w:cs="Calibri"/>
                <w:lang w:eastAsia="fi-FI"/>
              </w:rPr>
              <w:t>r</w:t>
            </w:r>
            <w:r w:rsidR="00EF5201">
              <w:rPr>
                <w:rFonts w:ascii="Calibri" w:eastAsia="Times New Roman" w:hAnsi="Calibri" w:cs="Calibri"/>
                <w:lang w:eastAsia="fi-FI"/>
              </w:rPr>
              <w:t>rat 2012</w:t>
            </w:r>
            <w:r w:rsidRPr="00DF51C1">
              <w:rPr>
                <w:rFonts w:ascii="Calibri" w:eastAsia="Times New Roman" w:hAnsi="Calibri" w:cs="Calibri"/>
                <w:lang w:eastAsia="fi-FI"/>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F51C1" w:rsidRPr="00DF51C1" w:rsidRDefault="00DF51C1" w:rsidP="00F00026">
            <w:pPr>
              <w:jc w:val="center"/>
              <w:rPr>
                <w:rFonts w:ascii="Calibri" w:eastAsia="Times New Roman" w:hAnsi="Calibri" w:cs="Calibri"/>
                <w:lang w:eastAsia="fi-FI"/>
              </w:rPr>
            </w:pPr>
            <w:r w:rsidRPr="00DF51C1">
              <w:rPr>
                <w:rFonts w:ascii="Calibri" w:eastAsia="Times New Roman" w:hAnsi="Calibri" w:cs="Calibri"/>
                <w:lang w:eastAsia="fi-FI"/>
              </w:rPr>
              <w:t xml:space="preserve"> ään</w:t>
            </w:r>
            <w:r w:rsidRPr="00DF51C1">
              <w:rPr>
                <w:rFonts w:ascii="Calibri" w:eastAsia="Times New Roman" w:hAnsi="Calibri" w:cs="Calibri"/>
                <w:lang w:eastAsia="fi-FI"/>
              </w:rPr>
              <w:t>i</w:t>
            </w:r>
            <w:r w:rsidRPr="00DF51C1">
              <w:rPr>
                <w:rFonts w:ascii="Calibri" w:eastAsia="Times New Roman" w:hAnsi="Calibri" w:cs="Calibri"/>
                <w:lang w:eastAsia="fi-FI"/>
              </w:rPr>
              <w:t xml:space="preserve">kirjat, </w:t>
            </w:r>
            <w:r w:rsidR="00F00026">
              <w:rPr>
                <w:rFonts w:ascii="Calibri" w:eastAsia="Times New Roman" w:hAnsi="Calibri" w:cs="Calibri"/>
                <w:lang w:eastAsia="fi-FI"/>
              </w:rPr>
              <w:t>CD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F51C1" w:rsidRPr="00DF51C1" w:rsidRDefault="00DF51C1" w:rsidP="00DF51C1">
            <w:pPr>
              <w:jc w:val="center"/>
              <w:rPr>
                <w:rFonts w:ascii="Calibri" w:eastAsia="Times New Roman" w:hAnsi="Calibri" w:cs="Calibri"/>
                <w:lang w:eastAsia="fi-FI"/>
              </w:rPr>
            </w:pPr>
            <w:r w:rsidRPr="00DF51C1">
              <w:rPr>
                <w:rFonts w:ascii="Calibri" w:eastAsia="Times New Roman" w:hAnsi="Calibri" w:cs="Calibri"/>
                <w:lang w:eastAsia="fi-FI"/>
              </w:rPr>
              <w:t xml:space="preserve"> CD-Rom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F51C1" w:rsidRPr="00DF51C1" w:rsidRDefault="00DF51C1" w:rsidP="00DF51C1">
            <w:pPr>
              <w:jc w:val="center"/>
              <w:rPr>
                <w:rFonts w:ascii="Calibri" w:eastAsia="Times New Roman" w:hAnsi="Calibri" w:cs="Calibri"/>
                <w:lang w:eastAsia="fi-FI"/>
              </w:rPr>
            </w:pPr>
            <w:r w:rsidRPr="00DF51C1">
              <w:rPr>
                <w:rFonts w:ascii="Calibri" w:eastAsia="Times New Roman" w:hAnsi="Calibri" w:cs="Calibri"/>
                <w:lang w:eastAsia="fi-FI"/>
              </w:rPr>
              <w:t xml:space="preserve"> DVD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F51C1" w:rsidRPr="00DF51C1" w:rsidRDefault="00DF51C1" w:rsidP="00DF51C1">
            <w:pPr>
              <w:jc w:val="center"/>
              <w:rPr>
                <w:rFonts w:ascii="Calibri" w:eastAsia="Times New Roman" w:hAnsi="Calibri" w:cs="Calibri"/>
                <w:lang w:eastAsia="fi-FI"/>
              </w:rPr>
            </w:pPr>
            <w:r w:rsidRPr="00DF51C1">
              <w:rPr>
                <w:rFonts w:ascii="Calibri" w:eastAsia="Times New Roman" w:hAnsi="Calibri" w:cs="Calibri"/>
                <w:lang w:eastAsia="fi-FI"/>
              </w:rPr>
              <w:t xml:space="preserve"> VHS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F51C1" w:rsidRPr="00DF51C1" w:rsidRDefault="00DF51C1" w:rsidP="00DF51C1">
            <w:pPr>
              <w:jc w:val="center"/>
              <w:rPr>
                <w:rFonts w:ascii="Calibri" w:eastAsia="Times New Roman" w:hAnsi="Calibri" w:cs="Calibri"/>
                <w:lang w:eastAsia="fi-FI"/>
              </w:rPr>
            </w:pPr>
            <w:r w:rsidRPr="00DF51C1">
              <w:rPr>
                <w:rFonts w:ascii="Calibri" w:eastAsia="Times New Roman" w:hAnsi="Calibri" w:cs="Calibri"/>
                <w:lang w:eastAsia="fi-FI"/>
              </w:rPr>
              <w:t xml:space="preserve"> musiikki, CD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F51C1" w:rsidRPr="00DF51C1" w:rsidRDefault="00DF51C1" w:rsidP="00DF51C1">
            <w:pPr>
              <w:jc w:val="center"/>
              <w:rPr>
                <w:rFonts w:ascii="Calibri" w:eastAsia="Times New Roman" w:hAnsi="Calibri" w:cs="Calibri"/>
                <w:lang w:eastAsia="fi-FI"/>
              </w:rPr>
            </w:pPr>
            <w:r w:rsidRPr="00DF51C1">
              <w:rPr>
                <w:rFonts w:ascii="Calibri" w:eastAsia="Times New Roman" w:hAnsi="Calibri" w:cs="Calibri"/>
                <w:lang w:eastAsia="fi-FI"/>
              </w:rPr>
              <w:t xml:space="preserve"> nuotti </w:t>
            </w:r>
          </w:p>
        </w:tc>
      </w:tr>
      <w:tr w:rsidR="00DF51C1" w:rsidRPr="00DF51C1" w:rsidTr="00EF5201">
        <w:trPr>
          <w:trHeight w:val="600"/>
        </w:trPr>
        <w:tc>
          <w:tcPr>
            <w:tcW w:w="866" w:type="dxa"/>
            <w:tcBorders>
              <w:top w:val="nil"/>
              <w:left w:val="single" w:sz="4" w:space="0" w:color="000000"/>
              <w:bottom w:val="single" w:sz="4" w:space="0" w:color="000000"/>
              <w:right w:val="nil"/>
            </w:tcBorders>
            <w:shd w:val="clear" w:color="auto" w:fill="auto"/>
            <w:vAlign w:val="center"/>
            <w:hideMark/>
          </w:tcPr>
          <w:p w:rsidR="00DF51C1" w:rsidRPr="00DF51C1" w:rsidRDefault="00DF51C1" w:rsidP="00DF51C1">
            <w:pPr>
              <w:rPr>
                <w:rFonts w:ascii="Calibri" w:eastAsia="Times New Roman" w:hAnsi="Calibri" w:cs="Calibri"/>
                <w:lang w:eastAsia="fi-FI"/>
              </w:rPr>
            </w:pPr>
            <w:r w:rsidRPr="00DF51C1">
              <w:rPr>
                <w:rFonts w:ascii="Calibri" w:eastAsia="Times New Roman" w:hAnsi="Calibri" w:cs="Calibri"/>
                <w:lang w:eastAsia="fi-FI"/>
              </w:rPr>
              <w:t xml:space="preserve"> Sauvo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F51C1" w:rsidRPr="00DF51C1" w:rsidRDefault="00DF51C1" w:rsidP="00DF51C1">
            <w:pPr>
              <w:jc w:val="center"/>
              <w:rPr>
                <w:rFonts w:ascii="Calibri" w:eastAsia="Times New Roman" w:hAnsi="Calibri" w:cs="Calibri"/>
                <w:lang w:eastAsia="fi-FI"/>
              </w:rPr>
            </w:pPr>
            <w:r w:rsidRPr="00DF51C1">
              <w:rPr>
                <w:rFonts w:ascii="Calibri" w:eastAsia="Times New Roman" w:hAnsi="Calibri" w:cs="Calibri"/>
                <w:lang w:eastAsia="fi-FI"/>
              </w:rPr>
              <w:t xml:space="preserve"> koululaiset, lapsiperheet </w:t>
            </w:r>
          </w:p>
        </w:tc>
        <w:tc>
          <w:tcPr>
            <w:tcW w:w="851" w:type="dxa"/>
            <w:tcBorders>
              <w:top w:val="nil"/>
              <w:left w:val="nil"/>
              <w:bottom w:val="single" w:sz="4" w:space="0" w:color="auto"/>
              <w:right w:val="single" w:sz="4" w:space="0" w:color="auto"/>
            </w:tcBorders>
            <w:shd w:val="clear" w:color="auto" w:fill="auto"/>
            <w:vAlign w:val="center"/>
            <w:hideMark/>
          </w:tcPr>
          <w:p w:rsidR="00DF51C1" w:rsidRPr="00DF51C1" w:rsidRDefault="00DF51C1" w:rsidP="00DF51C1">
            <w:pPr>
              <w:jc w:val="center"/>
              <w:rPr>
                <w:rFonts w:ascii="Calibri" w:eastAsia="Times New Roman" w:hAnsi="Calibri" w:cs="Calibri"/>
                <w:lang w:eastAsia="fi-FI"/>
              </w:rPr>
            </w:pPr>
            <w:r w:rsidRPr="00DF51C1">
              <w:rPr>
                <w:rFonts w:ascii="Calibri" w:eastAsia="Times New Roman" w:hAnsi="Calibri" w:cs="Calibri"/>
                <w:lang w:eastAsia="fi-FI"/>
              </w:rPr>
              <w:t>26956</w:t>
            </w:r>
          </w:p>
        </w:tc>
        <w:tc>
          <w:tcPr>
            <w:tcW w:w="708" w:type="dxa"/>
            <w:tcBorders>
              <w:top w:val="nil"/>
              <w:left w:val="nil"/>
              <w:bottom w:val="single" w:sz="4" w:space="0" w:color="auto"/>
              <w:right w:val="single" w:sz="4" w:space="0" w:color="auto"/>
            </w:tcBorders>
            <w:shd w:val="clear" w:color="auto" w:fill="auto"/>
            <w:vAlign w:val="center"/>
            <w:hideMark/>
          </w:tcPr>
          <w:p w:rsidR="00DF51C1" w:rsidRPr="00DF51C1" w:rsidRDefault="00DF51C1" w:rsidP="00DF51C1">
            <w:pPr>
              <w:jc w:val="center"/>
              <w:rPr>
                <w:rFonts w:ascii="Calibri" w:eastAsia="Times New Roman" w:hAnsi="Calibri" w:cs="Calibri"/>
                <w:lang w:eastAsia="fi-FI"/>
              </w:rPr>
            </w:pPr>
            <w:r w:rsidRPr="00DF51C1">
              <w:rPr>
                <w:rFonts w:ascii="Calibri" w:eastAsia="Times New Roman" w:hAnsi="Calibri" w:cs="Calibri"/>
                <w:lang w:eastAsia="fi-FI"/>
              </w:rPr>
              <w:t>24697</w:t>
            </w:r>
          </w:p>
        </w:tc>
        <w:tc>
          <w:tcPr>
            <w:tcW w:w="1134" w:type="dxa"/>
            <w:tcBorders>
              <w:top w:val="nil"/>
              <w:left w:val="nil"/>
              <w:bottom w:val="single" w:sz="4" w:space="0" w:color="auto"/>
              <w:right w:val="single" w:sz="4" w:space="0" w:color="auto"/>
            </w:tcBorders>
            <w:shd w:val="clear" w:color="auto" w:fill="auto"/>
            <w:vAlign w:val="center"/>
            <w:hideMark/>
          </w:tcPr>
          <w:p w:rsidR="00DF51C1" w:rsidRPr="00DF51C1" w:rsidRDefault="00F50FB2" w:rsidP="00DF51C1">
            <w:pPr>
              <w:jc w:val="center"/>
              <w:rPr>
                <w:rFonts w:ascii="Calibri" w:eastAsia="Times New Roman" w:hAnsi="Calibri" w:cs="Calibri"/>
                <w:lang w:eastAsia="fi-FI"/>
              </w:rPr>
            </w:pPr>
            <w:r w:rsidRPr="00F50FB2">
              <w:rPr>
                <w:rFonts w:ascii="Calibri" w:eastAsia="Times New Roman" w:hAnsi="Calibri" w:cs="Calibri"/>
                <w:lang w:eastAsia="fi-FI"/>
              </w:rPr>
              <w:t>46</w:t>
            </w:r>
          </w:p>
        </w:tc>
        <w:tc>
          <w:tcPr>
            <w:tcW w:w="851" w:type="dxa"/>
            <w:tcBorders>
              <w:top w:val="nil"/>
              <w:left w:val="nil"/>
              <w:bottom w:val="single" w:sz="4" w:space="0" w:color="auto"/>
              <w:right w:val="single" w:sz="4" w:space="0" w:color="auto"/>
            </w:tcBorders>
            <w:shd w:val="clear" w:color="auto" w:fill="auto"/>
            <w:noWrap/>
            <w:vAlign w:val="center"/>
            <w:hideMark/>
          </w:tcPr>
          <w:p w:rsidR="00DF51C1" w:rsidRPr="00DF51C1" w:rsidRDefault="00DF51C1" w:rsidP="00DF51C1">
            <w:pPr>
              <w:jc w:val="center"/>
              <w:rPr>
                <w:rFonts w:ascii="Calibri" w:eastAsia="Times New Roman" w:hAnsi="Calibri" w:cs="Calibri"/>
                <w:color w:val="000000"/>
                <w:lang w:eastAsia="fi-FI"/>
              </w:rPr>
            </w:pPr>
            <w:r w:rsidRPr="00DF51C1">
              <w:rPr>
                <w:rFonts w:ascii="Calibri" w:eastAsia="Times New Roman" w:hAnsi="Calibri" w:cs="Calibri"/>
                <w:color w:val="000000"/>
                <w:lang w:eastAsia="fi-FI"/>
              </w:rPr>
              <w:t>352</w:t>
            </w:r>
          </w:p>
        </w:tc>
        <w:tc>
          <w:tcPr>
            <w:tcW w:w="709" w:type="dxa"/>
            <w:tcBorders>
              <w:top w:val="nil"/>
              <w:left w:val="nil"/>
              <w:bottom w:val="single" w:sz="4" w:space="0" w:color="auto"/>
              <w:right w:val="single" w:sz="4" w:space="0" w:color="auto"/>
            </w:tcBorders>
            <w:shd w:val="clear" w:color="auto" w:fill="auto"/>
            <w:noWrap/>
            <w:vAlign w:val="center"/>
            <w:hideMark/>
          </w:tcPr>
          <w:p w:rsidR="00DF51C1" w:rsidRPr="00DF51C1" w:rsidRDefault="00DF51C1" w:rsidP="00DF51C1">
            <w:pPr>
              <w:jc w:val="center"/>
              <w:rPr>
                <w:rFonts w:ascii="Calibri" w:eastAsia="Times New Roman" w:hAnsi="Calibri" w:cs="Calibri"/>
                <w:color w:val="000000"/>
                <w:lang w:eastAsia="fi-FI"/>
              </w:rPr>
            </w:pPr>
            <w:r w:rsidRPr="00DF51C1">
              <w:rPr>
                <w:rFonts w:ascii="Calibri" w:eastAsia="Times New Roman" w:hAnsi="Calibri" w:cs="Calibri"/>
                <w:color w:val="000000"/>
                <w:lang w:eastAsia="fi-FI"/>
              </w:rPr>
              <w:t>112</w:t>
            </w:r>
          </w:p>
        </w:tc>
        <w:tc>
          <w:tcPr>
            <w:tcW w:w="567" w:type="dxa"/>
            <w:tcBorders>
              <w:top w:val="nil"/>
              <w:left w:val="nil"/>
              <w:bottom w:val="single" w:sz="4" w:space="0" w:color="auto"/>
              <w:right w:val="single" w:sz="4" w:space="0" w:color="auto"/>
            </w:tcBorders>
            <w:shd w:val="clear" w:color="auto" w:fill="auto"/>
            <w:noWrap/>
            <w:vAlign w:val="center"/>
            <w:hideMark/>
          </w:tcPr>
          <w:p w:rsidR="00DF51C1" w:rsidRPr="00DF51C1" w:rsidRDefault="00DF51C1" w:rsidP="00DF51C1">
            <w:pPr>
              <w:jc w:val="center"/>
              <w:rPr>
                <w:rFonts w:ascii="Calibri" w:eastAsia="Times New Roman" w:hAnsi="Calibri" w:cs="Calibri"/>
                <w:color w:val="000000"/>
                <w:lang w:eastAsia="fi-FI"/>
              </w:rPr>
            </w:pPr>
            <w:r w:rsidRPr="00DF51C1">
              <w:rPr>
                <w:rFonts w:ascii="Calibri" w:eastAsia="Times New Roman" w:hAnsi="Calibri" w:cs="Calibri"/>
                <w:color w:val="000000"/>
                <w:lang w:eastAsia="fi-FI"/>
              </w:rPr>
              <w:t>378</w:t>
            </w:r>
          </w:p>
        </w:tc>
        <w:tc>
          <w:tcPr>
            <w:tcW w:w="567" w:type="dxa"/>
            <w:tcBorders>
              <w:top w:val="nil"/>
              <w:left w:val="nil"/>
              <w:bottom w:val="single" w:sz="4" w:space="0" w:color="auto"/>
              <w:right w:val="single" w:sz="4" w:space="0" w:color="auto"/>
            </w:tcBorders>
            <w:shd w:val="clear" w:color="auto" w:fill="auto"/>
            <w:noWrap/>
            <w:vAlign w:val="center"/>
            <w:hideMark/>
          </w:tcPr>
          <w:p w:rsidR="00DF51C1" w:rsidRPr="00DF51C1" w:rsidRDefault="00DF51C1" w:rsidP="00DF51C1">
            <w:pPr>
              <w:jc w:val="center"/>
              <w:rPr>
                <w:rFonts w:ascii="Calibri" w:eastAsia="Times New Roman" w:hAnsi="Calibri" w:cs="Calibri"/>
                <w:color w:val="000000"/>
                <w:lang w:eastAsia="fi-FI"/>
              </w:rPr>
            </w:pPr>
            <w:r w:rsidRPr="00DF51C1">
              <w:rPr>
                <w:rFonts w:ascii="Calibri" w:eastAsia="Times New Roman" w:hAnsi="Calibri" w:cs="Calibri"/>
                <w:color w:val="000000"/>
                <w:lang w:eastAsia="fi-FI"/>
              </w:rPr>
              <w:t>205</w:t>
            </w:r>
          </w:p>
        </w:tc>
        <w:tc>
          <w:tcPr>
            <w:tcW w:w="1134" w:type="dxa"/>
            <w:tcBorders>
              <w:top w:val="nil"/>
              <w:left w:val="nil"/>
              <w:bottom w:val="single" w:sz="4" w:space="0" w:color="auto"/>
              <w:right w:val="single" w:sz="4" w:space="0" w:color="auto"/>
            </w:tcBorders>
            <w:shd w:val="clear" w:color="auto" w:fill="auto"/>
            <w:noWrap/>
            <w:vAlign w:val="center"/>
            <w:hideMark/>
          </w:tcPr>
          <w:p w:rsidR="00DF51C1" w:rsidRPr="00DF51C1" w:rsidRDefault="00DF51C1" w:rsidP="00DF51C1">
            <w:pPr>
              <w:jc w:val="center"/>
              <w:rPr>
                <w:rFonts w:ascii="Calibri" w:eastAsia="Times New Roman" w:hAnsi="Calibri" w:cs="Calibri"/>
                <w:color w:val="000000"/>
                <w:lang w:eastAsia="fi-FI"/>
              </w:rPr>
            </w:pPr>
            <w:r w:rsidRPr="00DF51C1">
              <w:rPr>
                <w:rFonts w:ascii="Calibri" w:eastAsia="Times New Roman" w:hAnsi="Calibri" w:cs="Calibri"/>
                <w:color w:val="000000"/>
                <w:lang w:eastAsia="fi-FI"/>
              </w:rPr>
              <w:t>42</w:t>
            </w:r>
          </w:p>
        </w:tc>
        <w:tc>
          <w:tcPr>
            <w:tcW w:w="850" w:type="dxa"/>
            <w:tcBorders>
              <w:top w:val="nil"/>
              <w:left w:val="nil"/>
              <w:bottom w:val="single" w:sz="4" w:space="0" w:color="auto"/>
              <w:right w:val="single" w:sz="4" w:space="0" w:color="auto"/>
            </w:tcBorders>
            <w:shd w:val="clear" w:color="auto" w:fill="auto"/>
            <w:noWrap/>
            <w:vAlign w:val="center"/>
            <w:hideMark/>
          </w:tcPr>
          <w:p w:rsidR="00DF51C1" w:rsidRPr="00DF51C1" w:rsidRDefault="00DF51C1" w:rsidP="00DF51C1">
            <w:pPr>
              <w:jc w:val="center"/>
              <w:rPr>
                <w:rFonts w:ascii="Calibri" w:eastAsia="Times New Roman" w:hAnsi="Calibri" w:cs="Calibri"/>
                <w:color w:val="000000"/>
                <w:lang w:eastAsia="fi-FI"/>
              </w:rPr>
            </w:pPr>
            <w:r w:rsidRPr="00DF51C1">
              <w:rPr>
                <w:rFonts w:ascii="Calibri" w:eastAsia="Times New Roman" w:hAnsi="Calibri" w:cs="Calibri"/>
                <w:color w:val="000000"/>
                <w:lang w:eastAsia="fi-FI"/>
              </w:rPr>
              <w:t>72</w:t>
            </w:r>
          </w:p>
        </w:tc>
      </w:tr>
      <w:tr w:rsidR="00DF51C1" w:rsidRPr="00DF51C1" w:rsidTr="00EF5201">
        <w:trPr>
          <w:trHeight w:val="300"/>
        </w:trPr>
        <w:tc>
          <w:tcPr>
            <w:tcW w:w="9796" w:type="dxa"/>
            <w:gridSpan w:val="11"/>
            <w:tcBorders>
              <w:top w:val="single" w:sz="4" w:space="0" w:color="auto"/>
              <w:left w:val="nil"/>
              <w:bottom w:val="nil"/>
              <w:right w:val="nil"/>
            </w:tcBorders>
            <w:shd w:val="clear" w:color="auto" w:fill="auto"/>
            <w:noWrap/>
            <w:vAlign w:val="bottom"/>
            <w:hideMark/>
          </w:tcPr>
          <w:p w:rsidR="00DF51C1" w:rsidRPr="00DF51C1" w:rsidRDefault="00DF51C1" w:rsidP="00DF51C1">
            <w:pPr>
              <w:jc w:val="right"/>
              <w:rPr>
                <w:rFonts w:ascii="Calibri" w:eastAsia="Times New Roman" w:hAnsi="Calibri" w:cs="Calibri"/>
                <w:color w:val="000000"/>
                <w:lang w:eastAsia="fi-FI"/>
              </w:rPr>
            </w:pPr>
            <w:r w:rsidRPr="00DF51C1">
              <w:rPr>
                <w:rFonts w:ascii="Calibri" w:eastAsia="Times New Roman" w:hAnsi="Calibri" w:cs="Calibri"/>
                <w:color w:val="000000"/>
                <w:lang w:eastAsia="fi-FI"/>
              </w:rPr>
              <w:t xml:space="preserve"> Kokoelmatilastojen tilanne 21.8.2012 </w:t>
            </w:r>
          </w:p>
        </w:tc>
      </w:tr>
    </w:tbl>
    <w:p w:rsidR="00DF51C1" w:rsidRDefault="00DF51C1" w:rsidP="00E17B56"/>
    <w:p w:rsidR="001341D7" w:rsidRPr="00E17B56" w:rsidRDefault="001341D7" w:rsidP="00E17B56"/>
    <w:p w:rsidR="00EF1B5A" w:rsidRPr="00F45E85" w:rsidRDefault="00B12818" w:rsidP="00613BB0">
      <w:r w:rsidRPr="00F45E85">
        <w:t>Aikuisten kokoelmassa pääpaino on kaunokirjallisuudessa. Suurin käyttäjäryhmä aikuisten kaunokirjallisuusk</w:t>
      </w:r>
      <w:r w:rsidRPr="00F45E85">
        <w:t>o</w:t>
      </w:r>
      <w:r w:rsidR="00EF1B5A" w:rsidRPr="00F45E85">
        <w:t xml:space="preserve">koelmalle on keski-ikäiset naiset. </w:t>
      </w:r>
    </w:p>
    <w:p w:rsidR="00EF1B5A" w:rsidRPr="00F45E85" w:rsidRDefault="00EF1B5A" w:rsidP="00613BB0"/>
    <w:p w:rsidR="00613BB0" w:rsidRPr="00F45E85" w:rsidRDefault="00B12818" w:rsidP="00613BB0">
      <w:r w:rsidRPr="00F45E85">
        <w:t>Sauvossa panostetaan aikuisten tietokirjallisuuteen eri aihealoilta tarjonnan mukaan. Tietokokoelmassa painott</w:t>
      </w:r>
      <w:r w:rsidRPr="00F45E85">
        <w:t>u</w:t>
      </w:r>
      <w:r w:rsidRPr="00F45E85">
        <w:t>vat harrastekirjat ja matkaoppaat. Kokoelmassa on vain rajatusti uskontoon (YKL: 2) liittyvää aineistoa.</w:t>
      </w:r>
      <w:r w:rsidR="00EF1B5A" w:rsidRPr="00F45E85">
        <w:t xml:space="preserve"> Lehtik</w:t>
      </w:r>
      <w:r w:rsidR="00EF1B5A" w:rsidRPr="00F45E85">
        <w:t>o</w:t>
      </w:r>
      <w:r w:rsidR="00EF1B5A" w:rsidRPr="00F45E85">
        <w:t xml:space="preserve">koelma on n. 50 nimekkeen yleiskokoelma, johon ei kuulu lehtiä erikoisaloilta. </w:t>
      </w:r>
    </w:p>
    <w:p w:rsidR="00EF1B5A" w:rsidRPr="00F45E85" w:rsidRDefault="00EF1B5A" w:rsidP="00613BB0"/>
    <w:p w:rsidR="00EF1B5A" w:rsidRPr="00F45E85" w:rsidRDefault="00EF1B5A" w:rsidP="00613BB0">
      <w:r w:rsidRPr="00F45E85">
        <w:t>Sauvossa on käytössä Jokerilainat. Jokerit ovat pääosin aikuisten uutta kaunokirjallisuutta.</w:t>
      </w:r>
    </w:p>
    <w:p w:rsidR="00EF1B5A" w:rsidRPr="00F45E85" w:rsidRDefault="00EF1B5A" w:rsidP="00613BB0"/>
    <w:p w:rsidR="00EF1B5A" w:rsidRPr="00F45E85" w:rsidRDefault="00E7520D" w:rsidP="00613BB0">
      <w:r w:rsidRPr="00F45E85">
        <w:t>N</w:t>
      </w:r>
      <w:r w:rsidR="00EF1B5A" w:rsidRPr="00F45E85">
        <w:t>uottikokoelma on suppea yleiskokoelma. Aikuisten musiikkitallenteita ei kokoelmassa ole.</w:t>
      </w:r>
    </w:p>
    <w:p w:rsidR="00EF1B5A" w:rsidRPr="00F45E85" w:rsidRDefault="00EF1B5A" w:rsidP="00613BB0"/>
    <w:p w:rsidR="00EF1B5A" w:rsidRPr="00F45E85" w:rsidRDefault="00EF1B5A" w:rsidP="00613BB0">
      <w:r w:rsidRPr="00F45E85">
        <w:t>Lasten ja nuorten kokoelma on kattava yleiskokoelma, joka tukee koulun ja päiväkotien toimintaa. Kokoelmassa on reilusti kuvakirjoja sekä koululaisten aineistoa. Tilat asettavat raamit kokoelman koolle.</w:t>
      </w:r>
    </w:p>
    <w:p w:rsidR="00EF1B5A" w:rsidRPr="00F45E85" w:rsidRDefault="00EF1B5A" w:rsidP="00613BB0"/>
    <w:p w:rsidR="00EF1B5A" w:rsidRPr="00F45E85" w:rsidRDefault="00EF1B5A" w:rsidP="00613BB0">
      <w:r w:rsidRPr="00F45E85">
        <w:t>Kirjojen lisäksi kokoelmissa panostetaan erityisesti äänikirjoihin ja lasten DVD –tallenteisiin. Kokoelmissa ei ole aikuisten DVD –tallenteita eikä konsolipelejä.</w:t>
      </w:r>
    </w:p>
    <w:p w:rsidR="000021F0" w:rsidRPr="00F45E85" w:rsidRDefault="000021F0" w:rsidP="00613BB0"/>
    <w:p w:rsidR="000021F0" w:rsidRPr="00F45E85" w:rsidRDefault="000021F0" w:rsidP="00613BB0">
      <w:r w:rsidRPr="00F45E85">
        <w:t>Kokoelma on valtaosaltaan suomenkielistä väestöpohjan mukaan. Englannin- ja ruotsinkielinen kokoelma on su</w:t>
      </w:r>
      <w:r w:rsidRPr="00F45E85">
        <w:t>p</w:t>
      </w:r>
      <w:r w:rsidRPr="00F45E85">
        <w:t>pea. Muista kielistä on nimekkeitä vain näyttee</w:t>
      </w:r>
      <w:r w:rsidR="001E7FD3" w:rsidRPr="00F45E85">
        <w:t>ksi</w:t>
      </w:r>
      <w:r w:rsidRPr="00F45E85">
        <w:t>.</w:t>
      </w:r>
      <w:r w:rsidR="000E49E0" w:rsidRPr="00F45E85">
        <w:t xml:space="preserve"> Ruotsinkielistä aineistoa on erityisesti lapsille. Englanninkiel</w:t>
      </w:r>
      <w:r w:rsidR="000E49E0" w:rsidRPr="00F45E85">
        <w:t>i</w:t>
      </w:r>
      <w:r w:rsidR="000E49E0" w:rsidRPr="00F45E85">
        <w:t xml:space="preserve">sessä kokoelmassa on suosituimpia aikuisten kaunokirjallisia teoksia. </w:t>
      </w:r>
    </w:p>
    <w:p w:rsidR="00356B71" w:rsidRPr="00F45E85" w:rsidRDefault="00356B71" w:rsidP="00613BB0"/>
    <w:p w:rsidR="00356B71" w:rsidRPr="00F45E85" w:rsidRDefault="00356B71" w:rsidP="00613BB0">
      <w:r w:rsidRPr="00F45E85">
        <w:t>Poistokriteerejä ovat aineiston huono kunto, vähäinen käyttö ja vanhentunut tietosisältö. Myös rajalliset tilat vaikuttavat poistoihin.</w:t>
      </w:r>
    </w:p>
    <w:p w:rsidR="00B12818" w:rsidRPr="00F45E85" w:rsidRDefault="00B12818" w:rsidP="00613BB0"/>
    <w:p w:rsidR="00B12818" w:rsidRPr="00F45E85" w:rsidRDefault="00B05673" w:rsidP="00613BB0">
      <w:r w:rsidRPr="00F45E85">
        <w:t>Sauvossa on yksi pieni</w:t>
      </w:r>
      <w:r w:rsidR="004D5C80" w:rsidRPr="00F45E85">
        <w:t>, työvälineenä toimiva varasto</w:t>
      </w:r>
      <w:r w:rsidRPr="00F45E85">
        <w:t>, jossa säilytetään pääosin aikuisten aineistoa ja hieman la</w:t>
      </w:r>
      <w:r w:rsidRPr="00F45E85">
        <w:t>s</w:t>
      </w:r>
      <w:r w:rsidRPr="00F45E85">
        <w:t xml:space="preserve">ten aineistoa. Varastossa on suosituimman kaunokirjallisuuden kaksoiskappaleita, huonokuntoisia säilyttämisen arvoisia niteitä ja sesonkiaineistoa. </w:t>
      </w:r>
    </w:p>
    <w:p w:rsidR="00245922" w:rsidRPr="00F45E85" w:rsidRDefault="00245922" w:rsidP="00613BB0"/>
    <w:p w:rsidR="00F45E85" w:rsidRPr="00F45E85" w:rsidRDefault="00F45E85" w:rsidP="00613BB0"/>
    <w:p w:rsidR="00613BB0" w:rsidRPr="00261EEE" w:rsidRDefault="00613BB0" w:rsidP="00261EEE">
      <w:pPr>
        <w:pStyle w:val="Otsikko3"/>
        <w:rPr>
          <w:rFonts w:asciiTheme="minorHAnsi" w:hAnsiTheme="minorHAnsi" w:cstheme="minorHAnsi"/>
        </w:rPr>
      </w:pPr>
      <w:bookmarkStart w:id="13" w:name="OLE_LINK3"/>
      <w:bookmarkStart w:id="14" w:name="OLE_LINK4"/>
      <w:r w:rsidRPr="00261EEE">
        <w:rPr>
          <w:rFonts w:asciiTheme="minorHAnsi" w:hAnsiTheme="minorHAnsi" w:cstheme="minorHAnsi"/>
        </w:rPr>
        <w:t>Taivassalo</w:t>
      </w:r>
    </w:p>
    <w:p w:rsidR="00237E74" w:rsidRDefault="00237E74" w:rsidP="00237E74"/>
    <w:p w:rsidR="004835BC" w:rsidRPr="00F45E85" w:rsidRDefault="004835BC" w:rsidP="00237E74">
      <w:r w:rsidRPr="00F45E85">
        <w:t>Taivassalossa asukkaita oli vuoden 2011 lopussa</w:t>
      </w:r>
      <w:r w:rsidR="00255B38" w:rsidRPr="00F45E85">
        <w:t xml:space="preserve"> 1700</w:t>
      </w:r>
      <w:r w:rsidRPr="00F45E85">
        <w:t>,</w:t>
      </w:r>
      <w:r w:rsidR="00255B38" w:rsidRPr="00F45E85">
        <w:t xml:space="preserve"> </w:t>
      </w:r>
      <w:r w:rsidRPr="00F45E85">
        <w:t>joka on</w:t>
      </w:r>
      <w:r w:rsidR="00255B38" w:rsidRPr="00F45E85">
        <w:t xml:space="preserve"> 0,5</w:t>
      </w:r>
      <w:r w:rsidRPr="00F45E85">
        <w:t xml:space="preserve"> % koko Vaski-alueen väestöstä. Taivassalon kokoelma vastaa </w:t>
      </w:r>
      <w:r w:rsidR="00255B38" w:rsidRPr="00F45E85">
        <w:t xml:space="preserve">1 </w:t>
      </w:r>
      <w:r w:rsidRPr="00F45E85">
        <w:t>% Vaski-kokoelmasta. Taivassalossa on yksi kirjasto. Kirjasto tulee siirtymään uusiin tiloihin vuosien 2014 - 2015 aikana</w:t>
      </w:r>
      <w:r w:rsidR="00302A0E" w:rsidRPr="00F45E85">
        <w:t xml:space="preserve"> valmistuvan</w:t>
      </w:r>
      <w:r w:rsidRPr="00F45E85">
        <w:t xml:space="preserve"> yhte</w:t>
      </w:r>
      <w:r w:rsidR="00101A72" w:rsidRPr="00F45E85">
        <w:t>näi</w:t>
      </w:r>
      <w:r w:rsidRPr="00F45E85">
        <w:t>skoulun yhteyteen.</w:t>
      </w:r>
    </w:p>
    <w:p w:rsidR="004835BC" w:rsidRPr="00F45E85" w:rsidRDefault="004835BC" w:rsidP="00237E74"/>
    <w:p w:rsidR="004835BC" w:rsidRPr="00F45E85" w:rsidRDefault="004835BC" w:rsidP="00237E74">
      <w:r w:rsidRPr="00F45E85">
        <w:t xml:space="preserve">Kirjasto palvelee kaikkia kuntalaisia. Käyttäjäryhminä korostuvat lapset ja nuoret sekä ikääntynyt väestö. </w:t>
      </w:r>
    </w:p>
    <w:p w:rsidR="004835BC" w:rsidRDefault="004835BC" w:rsidP="00237E74"/>
    <w:p w:rsidR="001341D7" w:rsidRDefault="001341D7" w:rsidP="00237E74"/>
    <w:p w:rsidR="003D73E9" w:rsidRDefault="003D73E9" w:rsidP="00237E74"/>
    <w:tbl>
      <w:tblPr>
        <w:tblW w:w="10080" w:type="dxa"/>
        <w:tblInd w:w="55" w:type="dxa"/>
        <w:tblLayout w:type="fixed"/>
        <w:tblCellMar>
          <w:left w:w="70" w:type="dxa"/>
          <w:right w:w="70" w:type="dxa"/>
        </w:tblCellMar>
        <w:tblLook w:val="04A0" w:firstRow="1" w:lastRow="0" w:firstColumn="1" w:lastColumn="0" w:noHBand="0" w:noVBand="1"/>
      </w:tblPr>
      <w:tblGrid>
        <w:gridCol w:w="1149"/>
        <w:gridCol w:w="1560"/>
        <w:gridCol w:w="1134"/>
        <w:gridCol w:w="708"/>
        <w:gridCol w:w="1134"/>
        <w:gridCol w:w="709"/>
        <w:gridCol w:w="709"/>
        <w:gridCol w:w="567"/>
        <w:gridCol w:w="567"/>
        <w:gridCol w:w="992"/>
        <w:gridCol w:w="851"/>
      </w:tblGrid>
      <w:tr w:rsidR="002D3AB6" w:rsidRPr="004835BC" w:rsidTr="002D3AB6">
        <w:trPr>
          <w:trHeight w:val="1050"/>
        </w:trPr>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35BC" w:rsidRPr="004835BC" w:rsidRDefault="004835BC" w:rsidP="004835BC">
            <w:pPr>
              <w:jc w:val="center"/>
              <w:rPr>
                <w:rFonts w:ascii="Calibri" w:eastAsia="Times New Roman" w:hAnsi="Calibri" w:cs="Calibri"/>
                <w:lang w:eastAsia="fi-FI"/>
              </w:rPr>
            </w:pPr>
            <w:r w:rsidRPr="004835BC">
              <w:rPr>
                <w:rFonts w:ascii="Calibri" w:eastAsia="Times New Roman" w:hAnsi="Calibri" w:cs="Calibri"/>
                <w:lang w:eastAsia="fi-FI"/>
              </w:rPr>
              <w:lastRenderedPageBreak/>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835BC" w:rsidRPr="004835BC" w:rsidRDefault="004835BC" w:rsidP="004835BC">
            <w:pPr>
              <w:jc w:val="center"/>
              <w:rPr>
                <w:rFonts w:ascii="Calibri" w:eastAsia="Times New Roman" w:hAnsi="Calibri" w:cs="Calibri"/>
                <w:lang w:eastAsia="fi-FI"/>
              </w:rPr>
            </w:pPr>
            <w:r w:rsidRPr="004835BC">
              <w:rPr>
                <w:rFonts w:ascii="Calibri" w:eastAsia="Times New Roman" w:hAnsi="Calibri" w:cs="Calibri"/>
                <w:lang w:eastAsia="fi-FI"/>
              </w:rPr>
              <w:t xml:space="preserve"> korostuneet käyttäjäryh-mät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835BC" w:rsidRPr="004835BC" w:rsidRDefault="004835BC" w:rsidP="004835BC">
            <w:pPr>
              <w:jc w:val="center"/>
              <w:rPr>
                <w:rFonts w:ascii="Calibri" w:eastAsia="Times New Roman" w:hAnsi="Calibri" w:cs="Calibri"/>
                <w:lang w:eastAsia="fi-FI"/>
              </w:rPr>
            </w:pPr>
            <w:r w:rsidRPr="004835BC">
              <w:rPr>
                <w:rFonts w:ascii="Calibri" w:eastAsia="Times New Roman" w:hAnsi="Calibri" w:cs="Calibri"/>
                <w:lang w:eastAsia="fi-FI"/>
              </w:rPr>
              <w:t xml:space="preserve"> kokoelma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835BC" w:rsidRPr="004835BC" w:rsidRDefault="004835BC" w:rsidP="004835BC">
            <w:pPr>
              <w:jc w:val="center"/>
              <w:rPr>
                <w:rFonts w:ascii="Calibri" w:eastAsia="Times New Roman" w:hAnsi="Calibri" w:cs="Calibri"/>
                <w:lang w:eastAsia="fi-FI"/>
              </w:rPr>
            </w:pPr>
            <w:r w:rsidRPr="004835BC">
              <w:rPr>
                <w:rFonts w:ascii="Calibri" w:eastAsia="Times New Roman" w:hAnsi="Calibri" w:cs="Calibri"/>
                <w:lang w:eastAsia="fi-FI"/>
              </w:rPr>
              <w:t xml:space="preserve"> kirjat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835BC" w:rsidRPr="004835BC" w:rsidRDefault="004835BC" w:rsidP="00475CCA">
            <w:pPr>
              <w:jc w:val="center"/>
              <w:rPr>
                <w:rFonts w:ascii="Calibri" w:eastAsia="Times New Roman" w:hAnsi="Calibri" w:cs="Calibri"/>
                <w:lang w:eastAsia="fi-FI"/>
              </w:rPr>
            </w:pPr>
            <w:r w:rsidRPr="004835BC">
              <w:rPr>
                <w:rFonts w:ascii="Calibri" w:eastAsia="Times New Roman" w:hAnsi="Calibri" w:cs="Calibri"/>
                <w:lang w:eastAsia="fi-FI"/>
              </w:rPr>
              <w:t xml:space="preserve"> </w:t>
            </w:r>
            <w:r w:rsidR="00475CCA">
              <w:rPr>
                <w:rFonts w:ascii="Calibri" w:eastAsia="Times New Roman" w:hAnsi="Calibri" w:cs="Calibri"/>
                <w:lang w:eastAsia="fi-FI"/>
              </w:rPr>
              <w:t>leht</w:t>
            </w:r>
            <w:r w:rsidR="00475CCA">
              <w:rPr>
                <w:rFonts w:ascii="Calibri" w:eastAsia="Times New Roman" w:hAnsi="Calibri" w:cs="Calibri"/>
                <w:lang w:eastAsia="fi-FI"/>
              </w:rPr>
              <w:t>i</w:t>
            </w:r>
            <w:r w:rsidR="00475CCA">
              <w:rPr>
                <w:rFonts w:ascii="Calibri" w:eastAsia="Times New Roman" w:hAnsi="Calibri" w:cs="Calibri"/>
                <w:lang w:eastAsia="fi-FI"/>
              </w:rPr>
              <w:t>vuosike</w:t>
            </w:r>
            <w:r w:rsidR="00475CCA">
              <w:rPr>
                <w:rFonts w:ascii="Calibri" w:eastAsia="Times New Roman" w:hAnsi="Calibri" w:cs="Calibri"/>
                <w:lang w:eastAsia="fi-FI"/>
              </w:rPr>
              <w:t>r</w:t>
            </w:r>
            <w:r w:rsidR="00475CCA">
              <w:rPr>
                <w:rFonts w:ascii="Calibri" w:eastAsia="Times New Roman" w:hAnsi="Calibri" w:cs="Calibri"/>
                <w:lang w:eastAsia="fi-FI"/>
              </w:rPr>
              <w:t>rat 2012</w:t>
            </w:r>
            <w:r w:rsidRPr="004835BC">
              <w:rPr>
                <w:rFonts w:ascii="Calibri" w:eastAsia="Times New Roman" w:hAnsi="Calibri" w:cs="Calibri"/>
                <w:lang w:eastAsia="fi-FI"/>
              </w:rPr>
              <w:t xml:space="preserve">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35BC" w:rsidRPr="004835BC" w:rsidRDefault="004835BC" w:rsidP="00F00026">
            <w:pPr>
              <w:jc w:val="center"/>
              <w:rPr>
                <w:rFonts w:ascii="Calibri" w:eastAsia="Times New Roman" w:hAnsi="Calibri" w:cs="Calibri"/>
                <w:lang w:eastAsia="fi-FI"/>
              </w:rPr>
            </w:pPr>
            <w:r w:rsidRPr="004835BC">
              <w:rPr>
                <w:rFonts w:ascii="Calibri" w:eastAsia="Times New Roman" w:hAnsi="Calibri" w:cs="Calibri"/>
                <w:lang w:eastAsia="fi-FI"/>
              </w:rPr>
              <w:t xml:space="preserve"> ääni-kirjat, </w:t>
            </w:r>
            <w:r w:rsidR="00F00026">
              <w:rPr>
                <w:rFonts w:ascii="Calibri" w:eastAsia="Times New Roman" w:hAnsi="Calibri" w:cs="Calibri"/>
                <w:lang w:eastAsia="fi-FI"/>
              </w:rPr>
              <w:t>CD</w:t>
            </w:r>
            <w:r w:rsidRPr="004835BC">
              <w:rPr>
                <w:rFonts w:ascii="Calibri" w:eastAsia="Times New Roman" w:hAnsi="Calibri" w:cs="Calibri"/>
                <w:lang w:eastAsia="fi-FI"/>
              </w:rPr>
              <w:t xml:space="preserve">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4835BC" w:rsidRPr="004835BC" w:rsidRDefault="004835BC" w:rsidP="004835BC">
            <w:pPr>
              <w:jc w:val="center"/>
              <w:rPr>
                <w:rFonts w:ascii="Calibri" w:eastAsia="Times New Roman" w:hAnsi="Calibri" w:cs="Calibri"/>
                <w:lang w:eastAsia="fi-FI"/>
              </w:rPr>
            </w:pPr>
            <w:r w:rsidRPr="004835BC">
              <w:rPr>
                <w:rFonts w:ascii="Calibri" w:eastAsia="Times New Roman" w:hAnsi="Calibri" w:cs="Calibri"/>
                <w:lang w:eastAsia="fi-FI"/>
              </w:rPr>
              <w:t xml:space="preserve"> CD-Rom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835BC" w:rsidRPr="004835BC" w:rsidRDefault="004835BC" w:rsidP="004835BC">
            <w:pPr>
              <w:rPr>
                <w:rFonts w:ascii="Calibri" w:eastAsia="Times New Roman" w:hAnsi="Calibri" w:cs="Calibri"/>
                <w:lang w:eastAsia="fi-FI"/>
              </w:rPr>
            </w:pPr>
            <w:r w:rsidRPr="004835BC">
              <w:rPr>
                <w:rFonts w:ascii="Calibri" w:eastAsia="Times New Roman" w:hAnsi="Calibri" w:cs="Calibri"/>
                <w:lang w:eastAsia="fi-FI"/>
              </w:rPr>
              <w:t xml:space="preserve">DVD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4835BC" w:rsidRPr="004835BC" w:rsidRDefault="004835BC" w:rsidP="004835BC">
            <w:pPr>
              <w:jc w:val="center"/>
              <w:rPr>
                <w:rFonts w:ascii="Calibri" w:eastAsia="Times New Roman" w:hAnsi="Calibri" w:cs="Calibri"/>
                <w:lang w:eastAsia="fi-FI"/>
              </w:rPr>
            </w:pPr>
            <w:r w:rsidRPr="004835BC">
              <w:rPr>
                <w:rFonts w:ascii="Calibri" w:eastAsia="Times New Roman" w:hAnsi="Calibri" w:cs="Calibri"/>
                <w:lang w:eastAsia="fi-FI"/>
              </w:rPr>
              <w:t xml:space="preserve"> VHS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835BC" w:rsidRPr="004835BC" w:rsidRDefault="004835BC" w:rsidP="004835BC">
            <w:pPr>
              <w:jc w:val="center"/>
              <w:rPr>
                <w:rFonts w:ascii="Calibri" w:eastAsia="Times New Roman" w:hAnsi="Calibri" w:cs="Calibri"/>
                <w:lang w:eastAsia="fi-FI"/>
              </w:rPr>
            </w:pPr>
            <w:r w:rsidRPr="004835BC">
              <w:rPr>
                <w:rFonts w:ascii="Calibri" w:eastAsia="Times New Roman" w:hAnsi="Calibri" w:cs="Calibri"/>
                <w:lang w:eastAsia="fi-FI"/>
              </w:rPr>
              <w:t xml:space="preserve"> musiikki, CD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835BC" w:rsidRPr="004835BC" w:rsidRDefault="004835BC" w:rsidP="004835BC">
            <w:pPr>
              <w:jc w:val="center"/>
              <w:rPr>
                <w:rFonts w:ascii="Calibri" w:eastAsia="Times New Roman" w:hAnsi="Calibri" w:cs="Calibri"/>
                <w:lang w:eastAsia="fi-FI"/>
              </w:rPr>
            </w:pPr>
            <w:r w:rsidRPr="004835BC">
              <w:rPr>
                <w:rFonts w:ascii="Calibri" w:eastAsia="Times New Roman" w:hAnsi="Calibri" w:cs="Calibri"/>
                <w:lang w:eastAsia="fi-FI"/>
              </w:rPr>
              <w:t xml:space="preserve"> nuotti </w:t>
            </w:r>
          </w:p>
        </w:tc>
      </w:tr>
      <w:tr w:rsidR="002D3AB6" w:rsidRPr="004835BC" w:rsidTr="002D3AB6">
        <w:trPr>
          <w:trHeight w:val="1200"/>
        </w:trPr>
        <w:tc>
          <w:tcPr>
            <w:tcW w:w="1149" w:type="dxa"/>
            <w:tcBorders>
              <w:top w:val="nil"/>
              <w:left w:val="single" w:sz="4" w:space="0" w:color="000000"/>
              <w:bottom w:val="single" w:sz="4" w:space="0" w:color="000000"/>
              <w:right w:val="nil"/>
            </w:tcBorders>
            <w:shd w:val="clear" w:color="auto" w:fill="auto"/>
            <w:vAlign w:val="center"/>
            <w:hideMark/>
          </w:tcPr>
          <w:p w:rsidR="004835BC" w:rsidRPr="004835BC" w:rsidRDefault="004835BC" w:rsidP="004835BC">
            <w:pPr>
              <w:rPr>
                <w:rFonts w:ascii="Calibri" w:eastAsia="Times New Roman" w:hAnsi="Calibri" w:cs="Calibri"/>
                <w:lang w:eastAsia="fi-FI"/>
              </w:rPr>
            </w:pPr>
            <w:r w:rsidRPr="004835BC">
              <w:rPr>
                <w:rFonts w:ascii="Calibri" w:eastAsia="Times New Roman" w:hAnsi="Calibri" w:cs="Calibri"/>
                <w:lang w:eastAsia="fi-FI"/>
              </w:rPr>
              <w:t xml:space="preserve"> Taivassalo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rsidR="002D3AB6" w:rsidRDefault="004835BC" w:rsidP="004835BC">
            <w:pPr>
              <w:jc w:val="center"/>
              <w:rPr>
                <w:rFonts w:ascii="Calibri" w:eastAsia="Times New Roman" w:hAnsi="Calibri" w:cs="Calibri"/>
                <w:lang w:eastAsia="fi-FI"/>
              </w:rPr>
            </w:pPr>
            <w:r w:rsidRPr="004835BC">
              <w:rPr>
                <w:rFonts w:ascii="Calibri" w:eastAsia="Times New Roman" w:hAnsi="Calibri" w:cs="Calibri"/>
                <w:lang w:eastAsia="fi-FI"/>
              </w:rPr>
              <w:t xml:space="preserve"> lapset ja </w:t>
            </w:r>
          </w:p>
          <w:p w:rsidR="002D3AB6" w:rsidRDefault="004835BC" w:rsidP="004835BC">
            <w:pPr>
              <w:jc w:val="center"/>
              <w:rPr>
                <w:rFonts w:ascii="Calibri" w:eastAsia="Times New Roman" w:hAnsi="Calibri" w:cs="Calibri"/>
                <w:lang w:eastAsia="fi-FI"/>
              </w:rPr>
            </w:pPr>
            <w:r w:rsidRPr="004835BC">
              <w:rPr>
                <w:rFonts w:ascii="Calibri" w:eastAsia="Times New Roman" w:hAnsi="Calibri" w:cs="Calibri"/>
                <w:lang w:eastAsia="fi-FI"/>
              </w:rPr>
              <w:t xml:space="preserve">nuoret, </w:t>
            </w:r>
          </w:p>
          <w:p w:rsidR="002D3AB6" w:rsidRDefault="004835BC" w:rsidP="004835BC">
            <w:pPr>
              <w:jc w:val="center"/>
              <w:rPr>
                <w:rFonts w:ascii="Calibri" w:eastAsia="Times New Roman" w:hAnsi="Calibri" w:cs="Calibri"/>
                <w:lang w:eastAsia="fi-FI"/>
              </w:rPr>
            </w:pPr>
            <w:r w:rsidRPr="004835BC">
              <w:rPr>
                <w:rFonts w:ascii="Calibri" w:eastAsia="Times New Roman" w:hAnsi="Calibri" w:cs="Calibri"/>
                <w:lang w:eastAsia="fi-FI"/>
              </w:rPr>
              <w:t xml:space="preserve">ikääntynyt </w:t>
            </w:r>
          </w:p>
          <w:p w:rsidR="004835BC" w:rsidRPr="004835BC" w:rsidRDefault="004835BC" w:rsidP="004835BC">
            <w:pPr>
              <w:jc w:val="center"/>
              <w:rPr>
                <w:rFonts w:ascii="Calibri" w:eastAsia="Times New Roman" w:hAnsi="Calibri" w:cs="Calibri"/>
                <w:lang w:eastAsia="fi-FI"/>
              </w:rPr>
            </w:pPr>
            <w:r w:rsidRPr="004835BC">
              <w:rPr>
                <w:rFonts w:ascii="Calibri" w:eastAsia="Times New Roman" w:hAnsi="Calibri" w:cs="Calibri"/>
                <w:lang w:eastAsia="fi-FI"/>
              </w:rPr>
              <w:t>vä</w:t>
            </w:r>
            <w:r>
              <w:rPr>
                <w:rFonts w:ascii="Calibri" w:eastAsia="Times New Roman" w:hAnsi="Calibri" w:cs="Calibri"/>
                <w:lang w:eastAsia="fi-FI"/>
              </w:rPr>
              <w:t>e</w:t>
            </w:r>
            <w:r w:rsidRPr="004835BC">
              <w:rPr>
                <w:rFonts w:ascii="Calibri" w:eastAsia="Times New Roman" w:hAnsi="Calibri" w:cs="Calibri"/>
                <w:lang w:eastAsia="fi-FI"/>
              </w:rPr>
              <w:t xml:space="preserve">stö </w:t>
            </w:r>
          </w:p>
        </w:tc>
        <w:tc>
          <w:tcPr>
            <w:tcW w:w="1134" w:type="dxa"/>
            <w:tcBorders>
              <w:top w:val="nil"/>
              <w:left w:val="nil"/>
              <w:bottom w:val="single" w:sz="4" w:space="0" w:color="auto"/>
              <w:right w:val="single" w:sz="4" w:space="0" w:color="auto"/>
            </w:tcBorders>
            <w:shd w:val="clear" w:color="auto" w:fill="auto"/>
            <w:vAlign w:val="center"/>
            <w:hideMark/>
          </w:tcPr>
          <w:p w:rsidR="004835BC" w:rsidRPr="004835BC" w:rsidRDefault="004835BC" w:rsidP="004835BC">
            <w:pPr>
              <w:jc w:val="center"/>
              <w:rPr>
                <w:rFonts w:ascii="Calibri" w:eastAsia="Times New Roman" w:hAnsi="Calibri" w:cs="Calibri"/>
                <w:lang w:eastAsia="fi-FI"/>
              </w:rPr>
            </w:pPr>
            <w:r w:rsidRPr="004835BC">
              <w:rPr>
                <w:rFonts w:ascii="Calibri" w:eastAsia="Times New Roman" w:hAnsi="Calibri" w:cs="Calibri"/>
                <w:lang w:eastAsia="fi-FI"/>
              </w:rPr>
              <w:t>24549</w:t>
            </w:r>
          </w:p>
        </w:tc>
        <w:tc>
          <w:tcPr>
            <w:tcW w:w="708" w:type="dxa"/>
            <w:tcBorders>
              <w:top w:val="nil"/>
              <w:left w:val="nil"/>
              <w:bottom w:val="single" w:sz="4" w:space="0" w:color="auto"/>
              <w:right w:val="single" w:sz="4" w:space="0" w:color="auto"/>
            </w:tcBorders>
            <w:shd w:val="clear" w:color="auto" w:fill="auto"/>
            <w:vAlign w:val="center"/>
            <w:hideMark/>
          </w:tcPr>
          <w:p w:rsidR="004835BC" w:rsidRPr="004835BC" w:rsidRDefault="004835BC" w:rsidP="004835BC">
            <w:pPr>
              <w:jc w:val="center"/>
              <w:rPr>
                <w:rFonts w:ascii="Calibri" w:eastAsia="Times New Roman" w:hAnsi="Calibri" w:cs="Calibri"/>
                <w:lang w:eastAsia="fi-FI"/>
              </w:rPr>
            </w:pPr>
            <w:r w:rsidRPr="004835BC">
              <w:rPr>
                <w:rFonts w:ascii="Calibri" w:eastAsia="Times New Roman" w:hAnsi="Calibri" w:cs="Calibri"/>
                <w:lang w:eastAsia="fi-FI"/>
              </w:rPr>
              <w:t>21550</w:t>
            </w:r>
          </w:p>
        </w:tc>
        <w:tc>
          <w:tcPr>
            <w:tcW w:w="1134" w:type="dxa"/>
            <w:tcBorders>
              <w:top w:val="nil"/>
              <w:left w:val="nil"/>
              <w:bottom w:val="single" w:sz="4" w:space="0" w:color="auto"/>
              <w:right w:val="single" w:sz="4" w:space="0" w:color="auto"/>
            </w:tcBorders>
            <w:shd w:val="clear" w:color="auto" w:fill="auto"/>
            <w:vAlign w:val="center"/>
            <w:hideMark/>
          </w:tcPr>
          <w:p w:rsidR="004835BC" w:rsidRPr="004835BC" w:rsidRDefault="00475CCA" w:rsidP="004835BC">
            <w:pPr>
              <w:jc w:val="center"/>
              <w:rPr>
                <w:rFonts w:ascii="Calibri" w:eastAsia="Times New Roman" w:hAnsi="Calibri" w:cs="Calibri"/>
                <w:lang w:eastAsia="fi-FI"/>
              </w:rPr>
            </w:pPr>
            <w:r w:rsidRPr="00475CCA">
              <w:rPr>
                <w:rFonts w:ascii="Calibri" w:eastAsia="Times New Roman" w:hAnsi="Calibri" w:cs="Calibri"/>
                <w:lang w:eastAsia="fi-FI"/>
              </w:rPr>
              <w:t>52</w:t>
            </w:r>
          </w:p>
        </w:tc>
        <w:tc>
          <w:tcPr>
            <w:tcW w:w="709" w:type="dxa"/>
            <w:tcBorders>
              <w:top w:val="nil"/>
              <w:left w:val="nil"/>
              <w:bottom w:val="single" w:sz="4" w:space="0" w:color="auto"/>
              <w:right w:val="single" w:sz="4" w:space="0" w:color="auto"/>
            </w:tcBorders>
            <w:shd w:val="clear" w:color="auto" w:fill="auto"/>
            <w:noWrap/>
            <w:vAlign w:val="center"/>
            <w:hideMark/>
          </w:tcPr>
          <w:p w:rsidR="004835BC" w:rsidRPr="004835BC" w:rsidRDefault="004835BC" w:rsidP="004835BC">
            <w:pPr>
              <w:jc w:val="center"/>
              <w:rPr>
                <w:rFonts w:ascii="Calibri" w:eastAsia="Times New Roman" w:hAnsi="Calibri" w:cs="Calibri"/>
                <w:color w:val="000000"/>
                <w:lang w:eastAsia="fi-FI"/>
              </w:rPr>
            </w:pPr>
            <w:r w:rsidRPr="004835BC">
              <w:rPr>
                <w:rFonts w:ascii="Calibri" w:eastAsia="Times New Roman" w:hAnsi="Calibri" w:cs="Calibri"/>
                <w:color w:val="000000"/>
                <w:lang w:eastAsia="fi-FI"/>
              </w:rPr>
              <w:t>167</w:t>
            </w:r>
          </w:p>
        </w:tc>
        <w:tc>
          <w:tcPr>
            <w:tcW w:w="709" w:type="dxa"/>
            <w:tcBorders>
              <w:top w:val="nil"/>
              <w:left w:val="nil"/>
              <w:bottom w:val="single" w:sz="4" w:space="0" w:color="auto"/>
              <w:right w:val="single" w:sz="4" w:space="0" w:color="auto"/>
            </w:tcBorders>
            <w:shd w:val="clear" w:color="auto" w:fill="auto"/>
            <w:noWrap/>
            <w:vAlign w:val="center"/>
            <w:hideMark/>
          </w:tcPr>
          <w:p w:rsidR="004835BC" w:rsidRPr="004835BC" w:rsidRDefault="004835BC" w:rsidP="004835BC">
            <w:pPr>
              <w:jc w:val="center"/>
              <w:rPr>
                <w:rFonts w:ascii="Calibri" w:eastAsia="Times New Roman" w:hAnsi="Calibri" w:cs="Calibri"/>
                <w:color w:val="000000"/>
                <w:lang w:eastAsia="fi-FI"/>
              </w:rPr>
            </w:pPr>
            <w:r w:rsidRPr="004835BC">
              <w:rPr>
                <w:rFonts w:ascii="Calibri" w:eastAsia="Times New Roman" w:hAnsi="Calibri" w:cs="Calibri"/>
                <w:color w:val="000000"/>
                <w:lang w:eastAsia="fi-FI"/>
              </w:rPr>
              <w:t>82</w:t>
            </w:r>
          </w:p>
        </w:tc>
        <w:tc>
          <w:tcPr>
            <w:tcW w:w="567" w:type="dxa"/>
            <w:tcBorders>
              <w:top w:val="nil"/>
              <w:left w:val="nil"/>
              <w:bottom w:val="single" w:sz="4" w:space="0" w:color="auto"/>
              <w:right w:val="single" w:sz="4" w:space="0" w:color="auto"/>
            </w:tcBorders>
            <w:shd w:val="clear" w:color="auto" w:fill="auto"/>
            <w:noWrap/>
            <w:vAlign w:val="center"/>
            <w:hideMark/>
          </w:tcPr>
          <w:p w:rsidR="004835BC" w:rsidRPr="004835BC" w:rsidRDefault="004835BC" w:rsidP="004835BC">
            <w:pPr>
              <w:jc w:val="center"/>
              <w:rPr>
                <w:rFonts w:ascii="Calibri" w:eastAsia="Times New Roman" w:hAnsi="Calibri" w:cs="Calibri"/>
                <w:color w:val="000000"/>
                <w:lang w:eastAsia="fi-FI"/>
              </w:rPr>
            </w:pPr>
            <w:r w:rsidRPr="004835BC">
              <w:rPr>
                <w:rFonts w:ascii="Calibri" w:eastAsia="Times New Roman" w:hAnsi="Calibri" w:cs="Calibri"/>
                <w:color w:val="000000"/>
                <w:lang w:eastAsia="fi-FI"/>
              </w:rPr>
              <w:t>291</w:t>
            </w:r>
          </w:p>
        </w:tc>
        <w:tc>
          <w:tcPr>
            <w:tcW w:w="567" w:type="dxa"/>
            <w:tcBorders>
              <w:top w:val="nil"/>
              <w:left w:val="nil"/>
              <w:bottom w:val="single" w:sz="4" w:space="0" w:color="auto"/>
              <w:right w:val="single" w:sz="4" w:space="0" w:color="auto"/>
            </w:tcBorders>
            <w:shd w:val="clear" w:color="auto" w:fill="auto"/>
            <w:noWrap/>
            <w:vAlign w:val="center"/>
            <w:hideMark/>
          </w:tcPr>
          <w:p w:rsidR="004835BC" w:rsidRPr="004835BC" w:rsidRDefault="004835BC" w:rsidP="004835BC">
            <w:pPr>
              <w:jc w:val="center"/>
              <w:rPr>
                <w:rFonts w:ascii="Calibri" w:eastAsia="Times New Roman" w:hAnsi="Calibri" w:cs="Calibri"/>
                <w:color w:val="000000"/>
                <w:lang w:eastAsia="fi-FI"/>
              </w:rPr>
            </w:pPr>
            <w:r w:rsidRPr="004835BC">
              <w:rPr>
                <w:rFonts w:ascii="Calibri" w:eastAsia="Times New Roman" w:hAnsi="Calibri" w:cs="Calibri"/>
                <w:color w:val="000000"/>
                <w:lang w:eastAsia="fi-FI"/>
              </w:rPr>
              <w:t>261</w:t>
            </w:r>
          </w:p>
        </w:tc>
        <w:tc>
          <w:tcPr>
            <w:tcW w:w="992" w:type="dxa"/>
            <w:tcBorders>
              <w:top w:val="nil"/>
              <w:left w:val="nil"/>
              <w:bottom w:val="single" w:sz="4" w:space="0" w:color="auto"/>
              <w:right w:val="single" w:sz="4" w:space="0" w:color="auto"/>
            </w:tcBorders>
            <w:shd w:val="clear" w:color="auto" w:fill="auto"/>
            <w:noWrap/>
            <w:vAlign w:val="center"/>
            <w:hideMark/>
          </w:tcPr>
          <w:p w:rsidR="004835BC" w:rsidRPr="004835BC" w:rsidRDefault="004835BC" w:rsidP="004835BC">
            <w:pPr>
              <w:jc w:val="center"/>
              <w:rPr>
                <w:rFonts w:ascii="Calibri" w:eastAsia="Times New Roman" w:hAnsi="Calibri" w:cs="Calibri"/>
                <w:color w:val="000000"/>
                <w:lang w:eastAsia="fi-FI"/>
              </w:rPr>
            </w:pPr>
            <w:r w:rsidRPr="004835BC">
              <w:rPr>
                <w:rFonts w:ascii="Calibri" w:eastAsia="Times New Roman" w:hAnsi="Calibri" w:cs="Calibri"/>
                <w:color w:val="000000"/>
                <w:lang w:eastAsia="fi-FI"/>
              </w:rPr>
              <w:t>239</w:t>
            </w:r>
          </w:p>
        </w:tc>
        <w:tc>
          <w:tcPr>
            <w:tcW w:w="851" w:type="dxa"/>
            <w:tcBorders>
              <w:top w:val="nil"/>
              <w:left w:val="nil"/>
              <w:bottom w:val="single" w:sz="4" w:space="0" w:color="auto"/>
              <w:right w:val="single" w:sz="4" w:space="0" w:color="auto"/>
            </w:tcBorders>
            <w:shd w:val="clear" w:color="auto" w:fill="auto"/>
            <w:noWrap/>
            <w:vAlign w:val="center"/>
            <w:hideMark/>
          </w:tcPr>
          <w:p w:rsidR="004835BC" w:rsidRPr="004835BC" w:rsidRDefault="004835BC" w:rsidP="004835BC">
            <w:pPr>
              <w:jc w:val="center"/>
              <w:rPr>
                <w:rFonts w:ascii="Calibri" w:eastAsia="Times New Roman" w:hAnsi="Calibri" w:cs="Calibri"/>
                <w:color w:val="000000"/>
                <w:lang w:eastAsia="fi-FI"/>
              </w:rPr>
            </w:pPr>
            <w:r w:rsidRPr="004835BC">
              <w:rPr>
                <w:rFonts w:ascii="Calibri" w:eastAsia="Times New Roman" w:hAnsi="Calibri" w:cs="Calibri"/>
                <w:color w:val="000000"/>
                <w:lang w:eastAsia="fi-FI"/>
              </w:rPr>
              <w:t>86</w:t>
            </w:r>
          </w:p>
        </w:tc>
      </w:tr>
      <w:tr w:rsidR="004835BC" w:rsidRPr="004835BC" w:rsidTr="002D3AB6">
        <w:trPr>
          <w:trHeight w:val="300"/>
        </w:trPr>
        <w:tc>
          <w:tcPr>
            <w:tcW w:w="10080" w:type="dxa"/>
            <w:gridSpan w:val="11"/>
            <w:tcBorders>
              <w:top w:val="single" w:sz="4" w:space="0" w:color="auto"/>
              <w:left w:val="nil"/>
              <w:bottom w:val="nil"/>
              <w:right w:val="nil"/>
            </w:tcBorders>
            <w:shd w:val="clear" w:color="auto" w:fill="auto"/>
            <w:noWrap/>
            <w:vAlign w:val="bottom"/>
            <w:hideMark/>
          </w:tcPr>
          <w:p w:rsidR="004835BC" w:rsidRPr="004835BC" w:rsidRDefault="004835BC" w:rsidP="004835BC">
            <w:pPr>
              <w:jc w:val="right"/>
              <w:rPr>
                <w:rFonts w:ascii="Calibri" w:eastAsia="Times New Roman" w:hAnsi="Calibri" w:cs="Calibri"/>
                <w:color w:val="000000"/>
                <w:lang w:eastAsia="fi-FI"/>
              </w:rPr>
            </w:pPr>
            <w:r w:rsidRPr="004835BC">
              <w:rPr>
                <w:rFonts w:ascii="Calibri" w:eastAsia="Times New Roman" w:hAnsi="Calibri" w:cs="Calibri"/>
                <w:color w:val="000000"/>
                <w:lang w:eastAsia="fi-FI"/>
              </w:rPr>
              <w:t xml:space="preserve"> Kokoelmatilastojen tilanne 21.8.2012 </w:t>
            </w:r>
          </w:p>
        </w:tc>
      </w:tr>
    </w:tbl>
    <w:p w:rsidR="001F3D23" w:rsidRPr="00F45E85" w:rsidRDefault="001F3D23" w:rsidP="00613BB0"/>
    <w:p w:rsidR="00C24CB0" w:rsidRPr="00F45E85" w:rsidRDefault="008367CA" w:rsidP="00613BB0">
      <w:r w:rsidRPr="00F45E85">
        <w:t xml:space="preserve">Aikuisten tietokokoelma on yleiskokoelma, jossa on perusteoksia ja yleistajuisia tietokirjoja monipuolisesti eri aihealueilta. Aihealueista korostuvat käyttäjäkunnan kysynnän mukaan harrastekirjat, erityisesti kädentaidot ja ruoanvalmistus sekä henkilöhistoria. </w:t>
      </w:r>
      <w:r w:rsidR="002D6A48" w:rsidRPr="00F45E85">
        <w:t>Kokoelmassa ei ole kielikursseja. Rajatummin kokoelmassa on tieteellisiä julkaisuja ja opiskeluaineistoa.</w:t>
      </w:r>
    </w:p>
    <w:p w:rsidR="00C24CB0" w:rsidRPr="00F45E85" w:rsidRDefault="00C24CB0" w:rsidP="00613BB0"/>
    <w:p w:rsidR="008367CA" w:rsidRPr="00F45E85" w:rsidRDefault="008367CA" w:rsidP="00613BB0">
      <w:r w:rsidRPr="00F45E85">
        <w:t xml:space="preserve">Aikuisten kaunokirjallinen kokoelma muodostuu pääosin tunnetuimpien kustantamoiden teoksista. Kokoelmassa on sekä kotimaista että käännöskirjallisuutta. Kaunokirjallisuutta on myös äänikirjoja. Runoja on pieni kokoelma ja näytelmiä </w:t>
      </w:r>
      <w:r w:rsidR="00B95D4E" w:rsidRPr="00F45E85">
        <w:t>suppeasti</w:t>
      </w:r>
      <w:r w:rsidRPr="00F45E85">
        <w:t>.</w:t>
      </w:r>
    </w:p>
    <w:p w:rsidR="000A474F" w:rsidRPr="00F45E85" w:rsidRDefault="000A474F" w:rsidP="00613BB0"/>
    <w:p w:rsidR="000A474F" w:rsidRPr="00F45E85" w:rsidRDefault="000A474F" w:rsidP="00613BB0">
      <w:r w:rsidRPr="00F45E85">
        <w:t xml:space="preserve">Lasten ja nuorten kokoelman pääpaino on kertomakirjallisuudessa. </w:t>
      </w:r>
      <w:r w:rsidR="00F7046F" w:rsidRPr="00F45E85">
        <w:t xml:space="preserve">Aineistoa on kaikenikäisille lapsille. </w:t>
      </w:r>
      <w:r w:rsidRPr="00F45E85">
        <w:t>Erityisest</w:t>
      </w:r>
      <w:r w:rsidR="00F7046F" w:rsidRPr="00F45E85">
        <w:t>i painotetaan kuvakirjallisuutta</w:t>
      </w:r>
      <w:r w:rsidRPr="00F45E85">
        <w:t xml:space="preserve"> ja koululaisten kertomakirjallisuutta. </w:t>
      </w:r>
      <w:r w:rsidR="00F7046F" w:rsidRPr="00F45E85">
        <w:t>Tietokirjallisuutta on rajatummin</w:t>
      </w:r>
      <w:r w:rsidRPr="00F45E85">
        <w:t xml:space="preserve"> ja osa kuv</w:t>
      </w:r>
      <w:r w:rsidRPr="00F45E85">
        <w:t>a</w:t>
      </w:r>
      <w:r w:rsidRPr="00F45E85">
        <w:t>tietokirjoista on sijoitettu kuvakirjakokoelmaan (YKL: 85.22). Tietokirjakokoelman koko ja laatu on riippuvainen erityisesti kustantamoiden tarjonnasta.</w:t>
      </w:r>
    </w:p>
    <w:p w:rsidR="002D6A48" w:rsidRPr="00F45E85" w:rsidRDefault="002D6A48" w:rsidP="00613BB0"/>
    <w:p w:rsidR="002D6A48" w:rsidRPr="00F45E85" w:rsidRDefault="002D6A48" w:rsidP="00613BB0">
      <w:r w:rsidRPr="00F45E85">
        <w:t>Lehtikokoelma on n. 50 nimekkeen yleiskokoelma, jossa on aikuisten, lasten ja nuorten lehtiä.</w:t>
      </w:r>
    </w:p>
    <w:p w:rsidR="000A474F" w:rsidRPr="00F45E85" w:rsidRDefault="000A474F" w:rsidP="00613BB0"/>
    <w:p w:rsidR="000A474F" w:rsidRPr="00F45E85" w:rsidRDefault="000A474F" w:rsidP="00613BB0">
      <w:r w:rsidRPr="00F45E85">
        <w:t>Taivassalossa on käytössä Jokerilainat. Jokeriaineistona on aikuisten kauno- ja tietokirjallisuutta, suosituimpia nuorten kirjoja sekä musiikkitallenteita.</w:t>
      </w:r>
      <w:r w:rsidR="009B5DEA" w:rsidRPr="00F45E85">
        <w:t xml:space="preserve"> </w:t>
      </w:r>
    </w:p>
    <w:p w:rsidR="009B5DEA" w:rsidRPr="00F45E85" w:rsidRDefault="009B5DEA" w:rsidP="00613BB0"/>
    <w:p w:rsidR="00141921" w:rsidRPr="00F45E85" w:rsidRDefault="002D6A48" w:rsidP="00613BB0">
      <w:r w:rsidRPr="00F45E85">
        <w:t>Kirjojen lisäksi aineistolaje</w:t>
      </w:r>
      <w:r w:rsidR="00302A0E" w:rsidRPr="00F45E85">
        <w:t>ista korostetaan</w:t>
      </w:r>
      <w:r w:rsidR="00141921" w:rsidRPr="00F45E85">
        <w:t xml:space="preserve"> DVD:t</w:t>
      </w:r>
      <w:r w:rsidR="00302A0E" w:rsidRPr="00F45E85">
        <w:t>ä</w:t>
      </w:r>
      <w:r w:rsidR="00141921" w:rsidRPr="00F45E85">
        <w:t>. Kokoelmissa on myös äänikirjoja ja musiikkia. Lasten musiikkia on pieni kokoelma. Aikuisten musiikkitallennekokoelmaa on kartutettu nuoria käyttäjiä ajatellen. Painopiste on muuttumassa aikuisiin</w:t>
      </w:r>
      <w:r w:rsidR="00DA46FE" w:rsidRPr="00F45E85">
        <w:t>.</w:t>
      </w:r>
    </w:p>
    <w:p w:rsidR="00651447" w:rsidRPr="00F45E85" w:rsidRDefault="00651447" w:rsidP="00613BB0"/>
    <w:p w:rsidR="00651447" w:rsidRPr="00F45E85" w:rsidRDefault="00385E98" w:rsidP="00613BB0">
      <w:r w:rsidRPr="00F45E85">
        <w:t>Kirjakokoelma on suomenkielinen väestöpohjan ja kysynnän mukaan.</w:t>
      </w:r>
    </w:p>
    <w:p w:rsidR="006739B8" w:rsidRPr="00F45E85" w:rsidRDefault="006739B8" w:rsidP="00613BB0"/>
    <w:p w:rsidR="006739B8" w:rsidRPr="00F45E85" w:rsidRDefault="006739B8" w:rsidP="00613BB0">
      <w:r w:rsidRPr="00F45E85">
        <w:t>Kirjaston poistokriteereitä ovat aineiston huono kunto, kierto ja vanhentunut tietosisältö. Myös tilat asettavat raamit poistoille.</w:t>
      </w:r>
    </w:p>
    <w:p w:rsidR="00045C85" w:rsidRPr="00F45E85" w:rsidRDefault="00045C85" w:rsidP="00613BB0"/>
    <w:p w:rsidR="003D73E9" w:rsidRDefault="00045C85" w:rsidP="00613BB0">
      <w:r w:rsidRPr="00F45E85">
        <w:t>Taivassalossa on yksi pieni varasto. Varasto on työvälinen, johon siirretään kaunokirjallisuuden klassikoita, vähän kiertäviä säilyttämisen arvoisia teoksia, tuplakappaleita ja suosittuja kirjasarjoja, jotka vievät paljon hyllytilaa.</w:t>
      </w:r>
      <w:r w:rsidR="003466E0" w:rsidRPr="00F45E85">
        <w:t xml:space="preserve"> </w:t>
      </w:r>
      <w:bookmarkEnd w:id="13"/>
      <w:bookmarkEnd w:id="14"/>
    </w:p>
    <w:p w:rsidR="003D73E9" w:rsidRDefault="003D73E9" w:rsidP="00613BB0"/>
    <w:p w:rsidR="003D73E9" w:rsidRPr="00F45E85" w:rsidRDefault="003D73E9" w:rsidP="00613BB0"/>
    <w:p w:rsidR="003D73E9" w:rsidRPr="00973071" w:rsidRDefault="00613BB0" w:rsidP="00973071">
      <w:pPr>
        <w:pStyle w:val="Otsikko3"/>
        <w:rPr>
          <w:rFonts w:asciiTheme="minorHAnsi" w:hAnsiTheme="minorHAnsi" w:cstheme="minorHAnsi"/>
        </w:rPr>
      </w:pPr>
      <w:r w:rsidRPr="00973071">
        <w:rPr>
          <w:rFonts w:asciiTheme="minorHAnsi" w:hAnsiTheme="minorHAnsi" w:cstheme="minorHAnsi"/>
        </w:rPr>
        <w:t>Turku</w:t>
      </w:r>
    </w:p>
    <w:p w:rsidR="003D73E9" w:rsidRPr="003D73E9" w:rsidRDefault="003D73E9" w:rsidP="003D73E9"/>
    <w:p w:rsidR="00261EEE" w:rsidRPr="00936F0A" w:rsidRDefault="00261EEE" w:rsidP="00261EEE">
      <w:r w:rsidRPr="00936F0A">
        <w:t>Turussa asukkaita oli vuoden 2011 lopussa 177326, joka on 52 % koko Vaski-alueen väestöstä. Turun kokoelma vastaa 40,9 % Vas</w:t>
      </w:r>
      <w:r>
        <w:t>ki-kokoelmasta. Turun kaupungin</w:t>
      </w:r>
      <w:r w:rsidRPr="00936F0A">
        <w:t>kirjasto on Varsinais-Suomen maakuntakirjasto. Pääkirjaston lisäksi Turussa on 12 lähikirjastoa ja kaksi kirjastoautoa, joilla oli vuonna 2011 93 pysäkkiä. Lisäksi kaupunginkirja</w:t>
      </w:r>
      <w:r w:rsidRPr="00936F0A">
        <w:t>s</w:t>
      </w:r>
      <w:r w:rsidRPr="00936F0A">
        <w:t>to tarjoaa kirjastopalveluja yhteispalvelupiste Monitorissa Skanssin liikekeskuksessa.</w:t>
      </w:r>
    </w:p>
    <w:p w:rsidR="00261EEE" w:rsidRPr="00936F0A" w:rsidRDefault="00261EEE" w:rsidP="00261EEE">
      <w:pPr>
        <w:rPr>
          <w:color w:val="FF0000"/>
        </w:rPr>
      </w:pPr>
    </w:p>
    <w:p w:rsidR="00261EEE" w:rsidRDefault="00261EEE" w:rsidP="00261EEE">
      <w:pPr>
        <w:rPr>
          <w:sz w:val="24"/>
          <w:szCs w:val="24"/>
        </w:rPr>
      </w:pPr>
      <w:r w:rsidRPr="00936F0A">
        <w:t>Kirjasto tarjoaa aineistoja ja palveluita kaikille käyttäjäryhmille. Kokoelmia ja palveluita on räätälöity viime vuos</w:t>
      </w:r>
      <w:r w:rsidRPr="00936F0A">
        <w:t>i</w:t>
      </w:r>
      <w:r w:rsidRPr="00936F0A">
        <w:t>na erityisesti nuorille, ikääntyvälle väestölle ja maahanmuuttajille. Kaupungin strategian mukaisesti kirjaston ta</w:t>
      </w:r>
      <w:r w:rsidRPr="00936F0A">
        <w:t>r</w:t>
      </w:r>
      <w:r w:rsidRPr="00936F0A">
        <w:t>jonnassa otetaan huomioon myös ruotsinkieliset asukkaat ja erityispalveluita tarvitsevat (esim. näkövammaiset). Kirjastoittain</w:t>
      </w:r>
      <w:r w:rsidRPr="00F45E85">
        <w:t xml:space="preserve"> korostuvat käyttäjäryhmät näkyvät tarkemmin alla olevassa taulukossa</w:t>
      </w:r>
      <w:r w:rsidRPr="002246EF">
        <w:rPr>
          <w:sz w:val="24"/>
          <w:szCs w:val="24"/>
        </w:rPr>
        <w:t>.</w:t>
      </w:r>
    </w:p>
    <w:p w:rsidR="00261EEE" w:rsidRDefault="00261EEE" w:rsidP="00261EEE"/>
    <w:p w:rsidR="00261EEE" w:rsidRPr="00382BF6" w:rsidRDefault="00261EEE" w:rsidP="00261EEE">
      <w:r w:rsidRPr="00382BF6">
        <w:t>Turussa on laaditt</w:t>
      </w:r>
      <w:r>
        <w:t>u kirjalliset kokoelmalinjaukset</w:t>
      </w:r>
      <w:r w:rsidRPr="00382BF6">
        <w:t xml:space="preserve"> vuoden 2012 aikana.</w:t>
      </w:r>
    </w:p>
    <w:p w:rsidR="00261EEE" w:rsidRPr="00382BF6" w:rsidRDefault="00261EEE" w:rsidP="00261EEE"/>
    <w:p w:rsidR="00261EEE" w:rsidRPr="00382BF6" w:rsidRDefault="00261EEE" w:rsidP="00261EEE">
      <w:pPr>
        <w:rPr>
          <w:rFonts w:cs="Arial"/>
        </w:rPr>
      </w:pPr>
      <w:r w:rsidRPr="00382BF6">
        <w:rPr>
          <w:rFonts w:cs="Arial"/>
        </w:rPr>
        <w:t>Kirjaston kannalta tärkeintä ovat sisällöt ja niiden tarjoaminen asiakkaille. Kirjastoon hankitaan aineistoa eri ta</w:t>
      </w:r>
      <w:r w:rsidRPr="00382BF6">
        <w:rPr>
          <w:rFonts w:cs="Arial"/>
        </w:rPr>
        <w:t>l</w:t>
      </w:r>
      <w:r w:rsidRPr="00382BF6">
        <w:rPr>
          <w:rFonts w:cs="Arial"/>
        </w:rPr>
        <w:t>lennemuodoissa sen mukaan, mikä on kussakin tilanteessa tarkoituksenmukaisinta. Esimerkiksi osa kirjaston ve</w:t>
      </w:r>
      <w:r w:rsidRPr="00382BF6">
        <w:rPr>
          <w:rFonts w:cs="Arial"/>
        </w:rPr>
        <w:t>r</w:t>
      </w:r>
      <w:r w:rsidRPr="00382BF6">
        <w:rPr>
          <w:rFonts w:cs="Arial"/>
        </w:rPr>
        <w:t xml:space="preserve">kon kautta tarjoamasta aineistosta korvaa painetun aineiston, osa hankitaan myös painettuna. </w:t>
      </w:r>
    </w:p>
    <w:p w:rsidR="00261EEE" w:rsidRPr="00382BF6" w:rsidRDefault="00261EEE" w:rsidP="00261EEE">
      <w:pPr>
        <w:rPr>
          <w:rFonts w:cs="Arial"/>
        </w:rPr>
      </w:pPr>
    </w:p>
    <w:p w:rsidR="00261EEE" w:rsidRDefault="00261EEE" w:rsidP="00261EEE">
      <w:pPr>
        <w:rPr>
          <w:rFonts w:cs="Arial"/>
        </w:rPr>
      </w:pPr>
      <w:r w:rsidRPr="00382BF6">
        <w:rPr>
          <w:rFonts w:cs="Arial"/>
        </w:rPr>
        <w:t>Aineistoa tarjotaan eri aloilta aloittelijoille ja pidemmälle päässeille. Kirjaston kokoelman tehtävä on antaa viri</w:t>
      </w:r>
      <w:r w:rsidRPr="00382BF6">
        <w:rPr>
          <w:rFonts w:cs="Arial"/>
        </w:rPr>
        <w:t>k</w:t>
      </w:r>
      <w:r w:rsidRPr="00382BF6">
        <w:rPr>
          <w:rFonts w:cs="Arial"/>
        </w:rPr>
        <w:t>keitä ja mahdollisuuksia tietojen syventämiseen, oppimiseen, elämyksiin, oivalluksiin ja uusien sisältöjen luom</w:t>
      </w:r>
      <w:r w:rsidRPr="00382BF6">
        <w:rPr>
          <w:rFonts w:cs="Arial"/>
        </w:rPr>
        <w:t>i</w:t>
      </w:r>
      <w:r w:rsidRPr="00382BF6">
        <w:rPr>
          <w:rFonts w:cs="Arial"/>
        </w:rPr>
        <w:t xml:space="preserve">seen. </w:t>
      </w:r>
    </w:p>
    <w:p w:rsidR="00261EEE" w:rsidRDefault="00261EEE" w:rsidP="00261EEE">
      <w:pPr>
        <w:rPr>
          <w:rFonts w:cs="Arial"/>
        </w:rPr>
      </w:pPr>
    </w:p>
    <w:p w:rsidR="00261EEE" w:rsidRPr="00382BF6" w:rsidRDefault="00261EEE" w:rsidP="00261EEE">
      <w:pPr>
        <w:rPr>
          <w:rFonts w:cs="Arial"/>
        </w:rPr>
      </w:pPr>
    </w:p>
    <w:p w:rsidR="003D73E9" w:rsidRDefault="003D73E9" w:rsidP="003D73E9"/>
    <w:p w:rsidR="00261EEE" w:rsidRPr="003D73E9" w:rsidRDefault="00261EEE" w:rsidP="003D73E9"/>
    <w:tbl>
      <w:tblPr>
        <w:tblpPr w:leftFromText="141" w:rightFromText="141" w:vertAnchor="text" w:horzAnchor="margin" w:tblpX="-72" w:tblpY="-135"/>
        <w:tblW w:w="10401" w:type="dxa"/>
        <w:tblLayout w:type="fixed"/>
        <w:tblCellMar>
          <w:left w:w="70" w:type="dxa"/>
          <w:right w:w="70" w:type="dxa"/>
        </w:tblCellMar>
        <w:tblLook w:val="04A0" w:firstRow="1" w:lastRow="0" w:firstColumn="1" w:lastColumn="0" w:noHBand="0" w:noVBand="1"/>
      </w:tblPr>
      <w:tblGrid>
        <w:gridCol w:w="1346"/>
        <w:gridCol w:w="1701"/>
        <w:gridCol w:w="1134"/>
        <w:gridCol w:w="851"/>
        <w:gridCol w:w="1134"/>
        <w:gridCol w:w="708"/>
        <w:gridCol w:w="851"/>
        <w:gridCol w:w="992"/>
        <w:gridCol w:w="781"/>
        <w:gridCol w:w="903"/>
      </w:tblGrid>
      <w:tr w:rsidR="0059117A" w:rsidRPr="00E66FBF" w:rsidTr="00261EEE">
        <w:trPr>
          <w:trHeight w:val="848"/>
        </w:trPr>
        <w:tc>
          <w:tcPr>
            <w:tcW w:w="13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9117A"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korostuneet </w:t>
            </w:r>
          </w:p>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käyttäjäryhmät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kokoelma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kirjat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9117A" w:rsidRPr="00E66FBF" w:rsidRDefault="002A1802" w:rsidP="003D73E9">
            <w:pPr>
              <w:jc w:val="center"/>
              <w:rPr>
                <w:rFonts w:ascii="Calibri" w:eastAsia="Times New Roman" w:hAnsi="Calibri" w:cs="Calibri"/>
                <w:lang w:eastAsia="fi-FI"/>
              </w:rPr>
            </w:pPr>
            <w:r>
              <w:rPr>
                <w:rFonts w:ascii="Calibri" w:eastAsia="Times New Roman" w:hAnsi="Calibri" w:cs="Calibri"/>
                <w:lang w:eastAsia="fi-FI"/>
              </w:rPr>
              <w:t xml:space="preserve"> leht</w:t>
            </w:r>
            <w:r>
              <w:rPr>
                <w:rFonts w:ascii="Calibri" w:eastAsia="Times New Roman" w:hAnsi="Calibri" w:cs="Calibri"/>
                <w:lang w:eastAsia="fi-FI"/>
              </w:rPr>
              <w:t>i</w:t>
            </w:r>
            <w:r>
              <w:rPr>
                <w:rFonts w:ascii="Calibri" w:eastAsia="Times New Roman" w:hAnsi="Calibri" w:cs="Calibri"/>
                <w:lang w:eastAsia="fi-FI"/>
              </w:rPr>
              <w:t>vuosike</w:t>
            </w:r>
            <w:r>
              <w:rPr>
                <w:rFonts w:ascii="Calibri" w:eastAsia="Times New Roman" w:hAnsi="Calibri" w:cs="Calibri"/>
                <w:lang w:eastAsia="fi-FI"/>
              </w:rPr>
              <w:t>r</w:t>
            </w:r>
            <w:r>
              <w:rPr>
                <w:rFonts w:ascii="Calibri" w:eastAsia="Times New Roman" w:hAnsi="Calibri" w:cs="Calibri"/>
                <w:lang w:eastAsia="fi-FI"/>
              </w:rPr>
              <w:t>rat 2012</w:t>
            </w:r>
            <w:r w:rsidR="0059117A" w:rsidRPr="00E66FBF">
              <w:rPr>
                <w:rFonts w:ascii="Calibri" w:eastAsia="Times New Roman" w:hAnsi="Calibri" w:cs="Calibri"/>
                <w:lang w:eastAsia="fi-FI"/>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59117A" w:rsidRPr="00E66FBF" w:rsidRDefault="00F00026" w:rsidP="003D73E9">
            <w:pPr>
              <w:jc w:val="center"/>
              <w:rPr>
                <w:rFonts w:ascii="Calibri" w:eastAsia="Times New Roman" w:hAnsi="Calibri" w:cs="Calibri"/>
                <w:lang w:eastAsia="fi-FI"/>
              </w:rPr>
            </w:pPr>
            <w:r>
              <w:rPr>
                <w:rFonts w:ascii="Calibri" w:eastAsia="Times New Roman" w:hAnsi="Calibri" w:cs="Calibri"/>
                <w:lang w:eastAsia="fi-FI"/>
              </w:rPr>
              <w:t xml:space="preserve"> ääni-kirjat, CD</w:t>
            </w:r>
            <w:r w:rsidR="0059117A" w:rsidRPr="00E66FBF">
              <w:rPr>
                <w:rFonts w:ascii="Calibri" w:eastAsia="Times New Roman" w:hAnsi="Calibri" w:cs="Calibri"/>
                <w:lang w:eastAsia="fi-FI"/>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DVD ja Blu-ray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musiikki, CD </w:t>
            </w:r>
          </w:p>
        </w:tc>
        <w:tc>
          <w:tcPr>
            <w:tcW w:w="781" w:type="dxa"/>
            <w:tcBorders>
              <w:top w:val="single" w:sz="4" w:space="0" w:color="auto"/>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nuoti</w:t>
            </w:r>
            <w:r>
              <w:rPr>
                <w:rFonts w:ascii="Calibri" w:eastAsia="Times New Roman" w:hAnsi="Calibri" w:cs="Calibri"/>
                <w:lang w:eastAsia="fi-FI"/>
              </w:rPr>
              <w:t>t</w:t>
            </w:r>
            <w:r w:rsidRPr="00E66FBF">
              <w:rPr>
                <w:rFonts w:ascii="Calibri" w:eastAsia="Times New Roman" w:hAnsi="Calibri" w:cs="Calibri"/>
                <w:lang w:eastAsia="fi-FI"/>
              </w:rPr>
              <w:t xml:space="preserve"> </w:t>
            </w:r>
          </w:p>
        </w:tc>
        <w:tc>
          <w:tcPr>
            <w:tcW w:w="903" w:type="dxa"/>
            <w:tcBorders>
              <w:top w:val="single" w:sz="4" w:space="0" w:color="auto"/>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kons</w:t>
            </w:r>
            <w:r w:rsidRPr="00E66FBF">
              <w:rPr>
                <w:rFonts w:ascii="Calibri" w:eastAsia="Times New Roman" w:hAnsi="Calibri" w:cs="Calibri"/>
                <w:lang w:eastAsia="fi-FI"/>
              </w:rPr>
              <w:t>o</w:t>
            </w:r>
            <w:r>
              <w:rPr>
                <w:rFonts w:ascii="Calibri" w:eastAsia="Times New Roman" w:hAnsi="Calibri" w:cs="Calibri"/>
                <w:lang w:eastAsia="fi-FI"/>
              </w:rPr>
              <w:t>li</w:t>
            </w:r>
            <w:r w:rsidRPr="00E66FBF">
              <w:rPr>
                <w:rFonts w:ascii="Calibri" w:eastAsia="Times New Roman" w:hAnsi="Calibri" w:cs="Calibri"/>
                <w:lang w:eastAsia="fi-FI"/>
              </w:rPr>
              <w:t xml:space="preserve">pelit </w:t>
            </w:r>
          </w:p>
        </w:tc>
      </w:tr>
      <w:tr w:rsidR="0059117A" w:rsidRPr="00E66FBF" w:rsidTr="00261EEE">
        <w:trPr>
          <w:trHeight w:val="425"/>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r w:rsidRPr="00E66FBF">
              <w:rPr>
                <w:rFonts w:ascii="Calibri" w:eastAsia="Times New Roman" w:hAnsi="Calibri" w:cs="Calibri"/>
                <w:lang w:eastAsia="fi-FI"/>
              </w:rPr>
              <w:t xml:space="preserve"> Pääkirjasto </w:t>
            </w:r>
          </w:p>
        </w:tc>
        <w:tc>
          <w:tcPr>
            <w:tcW w:w="170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kaikki asukkaat</w:t>
            </w:r>
            <w:r w:rsidR="00CF52CF">
              <w:rPr>
                <w:rFonts w:ascii="Calibri" w:eastAsia="Times New Roman" w:hAnsi="Calibri" w:cs="Calibri"/>
                <w:lang w:eastAsia="fi-FI"/>
              </w:rPr>
              <w:t>, ruotsinkielinen väestö</w:t>
            </w:r>
            <w:r w:rsidRPr="00E66FBF">
              <w:rPr>
                <w:rFonts w:ascii="Calibri" w:eastAsia="Times New Roman" w:hAnsi="Calibri" w:cs="Calibri"/>
                <w:lang w:eastAsia="fi-FI"/>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595238</w:t>
            </w:r>
          </w:p>
        </w:tc>
        <w:tc>
          <w:tcPr>
            <w:tcW w:w="85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447168</w:t>
            </w:r>
          </w:p>
        </w:tc>
        <w:tc>
          <w:tcPr>
            <w:tcW w:w="1134" w:type="dxa"/>
            <w:tcBorders>
              <w:top w:val="nil"/>
              <w:left w:val="nil"/>
              <w:bottom w:val="single" w:sz="4" w:space="0" w:color="auto"/>
              <w:right w:val="single" w:sz="4" w:space="0" w:color="auto"/>
            </w:tcBorders>
            <w:shd w:val="clear" w:color="auto" w:fill="auto"/>
            <w:vAlign w:val="center"/>
            <w:hideMark/>
          </w:tcPr>
          <w:p w:rsidR="0059117A" w:rsidRPr="006707F4" w:rsidRDefault="00532A0D" w:rsidP="003D73E9">
            <w:pPr>
              <w:jc w:val="center"/>
              <w:rPr>
                <w:rFonts w:ascii="Calibri" w:eastAsia="Times New Roman" w:hAnsi="Calibri" w:cs="Calibri"/>
                <w:color w:val="FF0000"/>
                <w:lang w:eastAsia="fi-FI"/>
              </w:rPr>
            </w:pPr>
            <w:r>
              <w:rPr>
                <w:rFonts w:ascii="Calibri" w:eastAsia="Times New Roman" w:hAnsi="Calibri" w:cs="Calibri"/>
                <w:lang w:eastAsia="fi-FI"/>
              </w:rPr>
              <w:t>1431</w:t>
            </w:r>
          </w:p>
        </w:tc>
        <w:tc>
          <w:tcPr>
            <w:tcW w:w="708"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4940</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11423</w:t>
            </w:r>
          </w:p>
        </w:tc>
        <w:tc>
          <w:tcPr>
            <w:tcW w:w="992"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51232</w:t>
            </w:r>
          </w:p>
        </w:tc>
        <w:tc>
          <w:tcPr>
            <w:tcW w:w="78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24537</w:t>
            </w:r>
          </w:p>
        </w:tc>
        <w:tc>
          <w:tcPr>
            <w:tcW w:w="903"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506</w:t>
            </w:r>
          </w:p>
        </w:tc>
      </w:tr>
      <w:tr w:rsidR="0059117A" w:rsidRPr="00E66FBF" w:rsidTr="00261EEE">
        <w:trPr>
          <w:trHeight w:val="810"/>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r w:rsidRPr="00E66FBF">
              <w:rPr>
                <w:rFonts w:ascii="Calibri" w:eastAsia="Times New Roman" w:hAnsi="Calibri" w:cs="Calibri"/>
                <w:lang w:eastAsia="fi-FI"/>
              </w:rPr>
              <w:t xml:space="preserve"> Hirvensalo </w:t>
            </w:r>
          </w:p>
        </w:tc>
        <w:tc>
          <w:tcPr>
            <w:tcW w:w="1701" w:type="dxa"/>
            <w:tcBorders>
              <w:top w:val="nil"/>
              <w:left w:val="nil"/>
              <w:bottom w:val="single" w:sz="4" w:space="0" w:color="auto"/>
              <w:right w:val="single" w:sz="4" w:space="0" w:color="auto"/>
            </w:tcBorders>
            <w:shd w:val="clear" w:color="auto" w:fill="auto"/>
            <w:vAlign w:val="center"/>
            <w:hideMark/>
          </w:tcPr>
          <w:p w:rsidR="00CD4668"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päiväkodit, </w:t>
            </w:r>
          </w:p>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koulut, työikä</w:t>
            </w:r>
            <w:r w:rsidRPr="00E66FBF">
              <w:rPr>
                <w:rFonts w:ascii="Calibri" w:eastAsia="Times New Roman" w:hAnsi="Calibri" w:cs="Calibri"/>
                <w:lang w:eastAsia="fi-FI"/>
              </w:rPr>
              <w:t>i</w:t>
            </w:r>
            <w:r w:rsidRPr="00E66FBF">
              <w:rPr>
                <w:rFonts w:ascii="Calibri" w:eastAsia="Times New Roman" w:hAnsi="Calibri" w:cs="Calibri"/>
                <w:lang w:eastAsia="fi-FI"/>
              </w:rPr>
              <w:t xml:space="preserve">set, vanhukset </w:t>
            </w:r>
          </w:p>
        </w:tc>
        <w:tc>
          <w:tcPr>
            <w:tcW w:w="1134"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20532</w:t>
            </w:r>
          </w:p>
        </w:tc>
        <w:tc>
          <w:tcPr>
            <w:tcW w:w="85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18042</w:t>
            </w:r>
          </w:p>
        </w:tc>
        <w:tc>
          <w:tcPr>
            <w:tcW w:w="1134" w:type="dxa"/>
            <w:tcBorders>
              <w:top w:val="nil"/>
              <w:left w:val="nil"/>
              <w:bottom w:val="single" w:sz="4" w:space="0" w:color="auto"/>
              <w:right w:val="single" w:sz="4" w:space="0" w:color="auto"/>
            </w:tcBorders>
            <w:shd w:val="clear" w:color="auto" w:fill="auto"/>
            <w:vAlign w:val="center"/>
            <w:hideMark/>
          </w:tcPr>
          <w:p w:rsidR="0059117A" w:rsidRPr="002A1802" w:rsidRDefault="002A1802" w:rsidP="003D73E9">
            <w:pPr>
              <w:jc w:val="center"/>
              <w:rPr>
                <w:rFonts w:ascii="Calibri" w:eastAsia="Times New Roman" w:hAnsi="Calibri" w:cs="Calibri"/>
                <w:lang w:eastAsia="fi-FI"/>
              </w:rPr>
            </w:pPr>
            <w:r w:rsidRPr="002A1802">
              <w:rPr>
                <w:rFonts w:ascii="Calibri" w:eastAsia="Times New Roman" w:hAnsi="Calibri" w:cs="Calibri"/>
                <w:lang w:eastAsia="fi-FI"/>
              </w:rPr>
              <w:t>46</w:t>
            </w:r>
          </w:p>
        </w:tc>
        <w:tc>
          <w:tcPr>
            <w:tcW w:w="708"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311</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894</w:t>
            </w:r>
          </w:p>
        </w:tc>
        <w:tc>
          <w:tcPr>
            <w:tcW w:w="992"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147</w:t>
            </w:r>
          </w:p>
        </w:tc>
        <w:tc>
          <w:tcPr>
            <w:tcW w:w="78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111</w:t>
            </w:r>
          </w:p>
        </w:tc>
        <w:tc>
          <w:tcPr>
            <w:tcW w:w="903"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63</w:t>
            </w:r>
          </w:p>
        </w:tc>
      </w:tr>
      <w:tr w:rsidR="0059117A" w:rsidRPr="00E66FBF" w:rsidTr="00261EEE">
        <w:trPr>
          <w:trHeight w:val="895"/>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r w:rsidRPr="00E66FBF">
              <w:rPr>
                <w:rFonts w:ascii="Calibri" w:eastAsia="Times New Roman" w:hAnsi="Calibri" w:cs="Calibri"/>
                <w:lang w:eastAsia="fi-FI"/>
              </w:rPr>
              <w:t xml:space="preserve"> Ilpoinen </w:t>
            </w:r>
          </w:p>
        </w:tc>
        <w:tc>
          <w:tcPr>
            <w:tcW w:w="1701" w:type="dxa"/>
            <w:tcBorders>
              <w:top w:val="nil"/>
              <w:left w:val="nil"/>
              <w:bottom w:val="single" w:sz="4" w:space="0" w:color="auto"/>
              <w:right w:val="single" w:sz="4" w:space="0" w:color="auto"/>
            </w:tcBorders>
            <w:shd w:val="clear" w:color="auto" w:fill="auto"/>
            <w:vAlign w:val="center"/>
            <w:hideMark/>
          </w:tcPr>
          <w:p w:rsidR="0059117A"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lapset ja nuoret, </w:t>
            </w:r>
          </w:p>
          <w:p w:rsidR="0059117A"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lapsiperheet ja </w:t>
            </w:r>
          </w:p>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ikääntyvä väestö </w:t>
            </w:r>
          </w:p>
        </w:tc>
        <w:tc>
          <w:tcPr>
            <w:tcW w:w="1134"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32094</w:t>
            </w:r>
          </w:p>
        </w:tc>
        <w:tc>
          <w:tcPr>
            <w:tcW w:w="85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25684</w:t>
            </w:r>
          </w:p>
        </w:tc>
        <w:tc>
          <w:tcPr>
            <w:tcW w:w="1134" w:type="dxa"/>
            <w:tcBorders>
              <w:top w:val="nil"/>
              <w:left w:val="nil"/>
              <w:bottom w:val="single" w:sz="4" w:space="0" w:color="auto"/>
              <w:right w:val="single" w:sz="4" w:space="0" w:color="auto"/>
            </w:tcBorders>
            <w:shd w:val="clear" w:color="auto" w:fill="auto"/>
            <w:vAlign w:val="center"/>
            <w:hideMark/>
          </w:tcPr>
          <w:p w:rsidR="0059117A" w:rsidRPr="002A1802" w:rsidRDefault="002A1802" w:rsidP="003D73E9">
            <w:pPr>
              <w:jc w:val="center"/>
              <w:rPr>
                <w:rFonts w:ascii="Calibri" w:eastAsia="Times New Roman" w:hAnsi="Calibri" w:cs="Calibri"/>
                <w:lang w:eastAsia="fi-FI"/>
              </w:rPr>
            </w:pPr>
            <w:r w:rsidRPr="002A1802">
              <w:rPr>
                <w:rFonts w:ascii="Calibri" w:eastAsia="Times New Roman" w:hAnsi="Calibri" w:cs="Calibri"/>
                <w:lang w:eastAsia="fi-FI"/>
              </w:rPr>
              <w:t>74</w:t>
            </w:r>
          </w:p>
        </w:tc>
        <w:tc>
          <w:tcPr>
            <w:tcW w:w="708"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449</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1283</w:t>
            </w:r>
          </w:p>
        </w:tc>
        <w:tc>
          <w:tcPr>
            <w:tcW w:w="992"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2032</w:t>
            </w:r>
          </w:p>
        </w:tc>
        <w:tc>
          <w:tcPr>
            <w:tcW w:w="78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170</w:t>
            </w:r>
          </w:p>
        </w:tc>
        <w:tc>
          <w:tcPr>
            <w:tcW w:w="903"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179</w:t>
            </w:r>
          </w:p>
        </w:tc>
      </w:tr>
      <w:tr w:rsidR="0059117A" w:rsidRPr="00E66FBF" w:rsidTr="00261EEE">
        <w:trPr>
          <w:trHeight w:val="708"/>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r w:rsidRPr="00E66FBF">
              <w:rPr>
                <w:rFonts w:ascii="Calibri" w:eastAsia="Times New Roman" w:hAnsi="Calibri" w:cs="Calibri"/>
                <w:lang w:eastAsia="fi-FI"/>
              </w:rPr>
              <w:t xml:space="preserve"> Jyrkkälä </w:t>
            </w:r>
          </w:p>
        </w:tc>
        <w:tc>
          <w:tcPr>
            <w:tcW w:w="1701" w:type="dxa"/>
            <w:tcBorders>
              <w:top w:val="nil"/>
              <w:left w:val="nil"/>
              <w:bottom w:val="single" w:sz="4" w:space="0" w:color="auto"/>
              <w:right w:val="single" w:sz="4" w:space="0" w:color="auto"/>
            </w:tcBorders>
            <w:shd w:val="clear" w:color="auto" w:fill="auto"/>
            <w:vAlign w:val="center"/>
            <w:hideMark/>
          </w:tcPr>
          <w:p w:rsidR="0059117A"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lapset, nuoret, </w:t>
            </w:r>
          </w:p>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ikääntyvä väestö </w:t>
            </w:r>
          </w:p>
        </w:tc>
        <w:tc>
          <w:tcPr>
            <w:tcW w:w="1134"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6350</w:t>
            </w:r>
          </w:p>
        </w:tc>
        <w:tc>
          <w:tcPr>
            <w:tcW w:w="85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4844</w:t>
            </w:r>
          </w:p>
        </w:tc>
        <w:tc>
          <w:tcPr>
            <w:tcW w:w="1134" w:type="dxa"/>
            <w:tcBorders>
              <w:top w:val="nil"/>
              <w:left w:val="nil"/>
              <w:bottom w:val="single" w:sz="4" w:space="0" w:color="auto"/>
              <w:right w:val="single" w:sz="4" w:space="0" w:color="auto"/>
            </w:tcBorders>
            <w:shd w:val="clear" w:color="auto" w:fill="auto"/>
            <w:vAlign w:val="center"/>
            <w:hideMark/>
          </w:tcPr>
          <w:p w:rsidR="0059117A" w:rsidRPr="002A1802" w:rsidRDefault="002A1802" w:rsidP="003D73E9">
            <w:pPr>
              <w:jc w:val="center"/>
              <w:rPr>
                <w:rFonts w:ascii="Calibri" w:eastAsia="Times New Roman" w:hAnsi="Calibri" w:cs="Calibri"/>
                <w:lang w:eastAsia="fi-FI"/>
              </w:rPr>
            </w:pPr>
            <w:r w:rsidRPr="002A1802">
              <w:rPr>
                <w:rFonts w:ascii="Calibri" w:eastAsia="Times New Roman" w:hAnsi="Calibri" w:cs="Calibri"/>
                <w:lang w:eastAsia="fi-FI"/>
              </w:rPr>
              <w:t>28</w:t>
            </w:r>
          </w:p>
        </w:tc>
        <w:tc>
          <w:tcPr>
            <w:tcW w:w="708"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176</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505</w:t>
            </w:r>
          </w:p>
        </w:tc>
        <w:tc>
          <w:tcPr>
            <w:tcW w:w="992"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53</w:t>
            </w:r>
          </w:p>
        </w:tc>
        <w:tc>
          <w:tcPr>
            <w:tcW w:w="78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30</w:t>
            </w:r>
          </w:p>
        </w:tc>
        <w:tc>
          <w:tcPr>
            <w:tcW w:w="903"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140</w:t>
            </w:r>
          </w:p>
        </w:tc>
      </w:tr>
      <w:tr w:rsidR="0059117A" w:rsidRPr="00E66FBF" w:rsidTr="00261EEE">
        <w:trPr>
          <w:trHeight w:val="836"/>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r w:rsidRPr="00E66FBF">
              <w:rPr>
                <w:rFonts w:ascii="Calibri" w:eastAsia="Times New Roman" w:hAnsi="Calibri" w:cs="Calibri"/>
                <w:lang w:eastAsia="fi-FI"/>
              </w:rPr>
              <w:t xml:space="preserve"> Lauste </w:t>
            </w:r>
          </w:p>
        </w:tc>
        <w:tc>
          <w:tcPr>
            <w:tcW w:w="1701" w:type="dxa"/>
            <w:tcBorders>
              <w:top w:val="nil"/>
              <w:left w:val="nil"/>
              <w:bottom w:val="single" w:sz="4" w:space="0" w:color="auto"/>
              <w:right w:val="single" w:sz="4" w:space="0" w:color="auto"/>
            </w:tcBorders>
            <w:shd w:val="clear" w:color="auto" w:fill="auto"/>
            <w:vAlign w:val="center"/>
            <w:hideMark/>
          </w:tcPr>
          <w:p w:rsidR="0059117A"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lapset ja nuoret, </w:t>
            </w:r>
          </w:p>
          <w:p w:rsidR="0059117A"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maahanmuutt</w:t>
            </w:r>
            <w:r w:rsidRPr="00E66FBF">
              <w:rPr>
                <w:rFonts w:ascii="Calibri" w:eastAsia="Times New Roman" w:hAnsi="Calibri" w:cs="Calibri"/>
                <w:lang w:eastAsia="fi-FI"/>
              </w:rPr>
              <w:t>a</w:t>
            </w:r>
            <w:r w:rsidRPr="00E66FBF">
              <w:rPr>
                <w:rFonts w:ascii="Calibri" w:eastAsia="Times New Roman" w:hAnsi="Calibri" w:cs="Calibri"/>
                <w:lang w:eastAsia="fi-FI"/>
              </w:rPr>
              <w:t xml:space="preserve">jat, </w:t>
            </w:r>
          </w:p>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ikääntyvä väestö </w:t>
            </w:r>
          </w:p>
        </w:tc>
        <w:tc>
          <w:tcPr>
            <w:tcW w:w="1134"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9504</w:t>
            </w:r>
          </w:p>
        </w:tc>
        <w:tc>
          <w:tcPr>
            <w:tcW w:w="85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8087</w:t>
            </w:r>
          </w:p>
        </w:tc>
        <w:tc>
          <w:tcPr>
            <w:tcW w:w="1134" w:type="dxa"/>
            <w:tcBorders>
              <w:top w:val="nil"/>
              <w:left w:val="nil"/>
              <w:bottom w:val="single" w:sz="4" w:space="0" w:color="auto"/>
              <w:right w:val="single" w:sz="4" w:space="0" w:color="auto"/>
            </w:tcBorders>
            <w:shd w:val="clear" w:color="auto" w:fill="auto"/>
            <w:vAlign w:val="center"/>
            <w:hideMark/>
          </w:tcPr>
          <w:p w:rsidR="0059117A" w:rsidRPr="002A1802" w:rsidRDefault="002A1802" w:rsidP="003D73E9">
            <w:pPr>
              <w:jc w:val="center"/>
              <w:rPr>
                <w:rFonts w:ascii="Calibri" w:eastAsia="Times New Roman" w:hAnsi="Calibri" w:cs="Calibri"/>
                <w:lang w:eastAsia="fi-FI"/>
              </w:rPr>
            </w:pPr>
            <w:r w:rsidRPr="002A1802">
              <w:rPr>
                <w:rFonts w:ascii="Calibri" w:eastAsia="Times New Roman" w:hAnsi="Calibri" w:cs="Calibri"/>
                <w:lang w:eastAsia="fi-FI"/>
              </w:rPr>
              <w:t>30</w:t>
            </w:r>
          </w:p>
        </w:tc>
        <w:tc>
          <w:tcPr>
            <w:tcW w:w="708"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126</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272</w:t>
            </w:r>
          </w:p>
        </w:tc>
        <w:tc>
          <w:tcPr>
            <w:tcW w:w="992"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35</w:t>
            </w:r>
          </w:p>
        </w:tc>
        <w:tc>
          <w:tcPr>
            <w:tcW w:w="78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61</w:t>
            </w:r>
          </w:p>
        </w:tc>
        <w:tc>
          <w:tcPr>
            <w:tcW w:w="903"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109</w:t>
            </w:r>
          </w:p>
        </w:tc>
      </w:tr>
      <w:tr w:rsidR="0059117A" w:rsidRPr="00E66FBF" w:rsidTr="00261EEE">
        <w:trPr>
          <w:trHeight w:val="834"/>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r w:rsidRPr="00E66FBF">
              <w:rPr>
                <w:rFonts w:ascii="Calibri" w:eastAsia="Times New Roman" w:hAnsi="Calibri" w:cs="Calibri"/>
                <w:lang w:eastAsia="fi-FI"/>
              </w:rPr>
              <w:t xml:space="preserve"> Maaria </w:t>
            </w:r>
          </w:p>
        </w:tc>
        <w:tc>
          <w:tcPr>
            <w:tcW w:w="1701" w:type="dxa"/>
            <w:tcBorders>
              <w:top w:val="nil"/>
              <w:left w:val="nil"/>
              <w:bottom w:val="single" w:sz="4" w:space="0" w:color="auto"/>
              <w:right w:val="single" w:sz="4" w:space="0" w:color="auto"/>
            </w:tcBorders>
            <w:shd w:val="clear" w:color="auto" w:fill="auto"/>
            <w:vAlign w:val="center"/>
            <w:hideMark/>
          </w:tcPr>
          <w:p w:rsidR="0059117A"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koulut ja päiv</w:t>
            </w:r>
            <w:r w:rsidRPr="00E66FBF">
              <w:rPr>
                <w:rFonts w:ascii="Calibri" w:eastAsia="Times New Roman" w:hAnsi="Calibri" w:cs="Calibri"/>
                <w:lang w:eastAsia="fi-FI"/>
              </w:rPr>
              <w:t>ä</w:t>
            </w:r>
            <w:r w:rsidRPr="00E66FBF">
              <w:rPr>
                <w:rFonts w:ascii="Calibri" w:eastAsia="Times New Roman" w:hAnsi="Calibri" w:cs="Calibri"/>
                <w:lang w:eastAsia="fi-FI"/>
              </w:rPr>
              <w:t>kodit, lapsipe</w:t>
            </w:r>
            <w:r w:rsidRPr="00E66FBF">
              <w:rPr>
                <w:rFonts w:ascii="Calibri" w:eastAsia="Times New Roman" w:hAnsi="Calibri" w:cs="Calibri"/>
                <w:lang w:eastAsia="fi-FI"/>
              </w:rPr>
              <w:t>r</w:t>
            </w:r>
            <w:r w:rsidRPr="00E66FBF">
              <w:rPr>
                <w:rFonts w:ascii="Calibri" w:eastAsia="Times New Roman" w:hAnsi="Calibri" w:cs="Calibri"/>
                <w:lang w:eastAsia="fi-FI"/>
              </w:rPr>
              <w:t xml:space="preserve">heet, </w:t>
            </w:r>
          </w:p>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ikääntyvä väestö </w:t>
            </w:r>
          </w:p>
        </w:tc>
        <w:tc>
          <w:tcPr>
            <w:tcW w:w="1134"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16175</w:t>
            </w:r>
          </w:p>
        </w:tc>
        <w:tc>
          <w:tcPr>
            <w:tcW w:w="85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14366</w:t>
            </w:r>
          </w:p>
        </w:tc>
        <w:tc>
          <w:tcPr>
            <w:tcW w:w="1134" w:type="dxa"/>
            <w:tcBorders>
              <w:top w:val="nil"/>
              <w:left w:val="nil"/>
              <w:bottom w:val="single" w:sz="4" w:space="0" w:color="auto"/>
              <w:right w:val="single" w:sz="4" w:space="0" w:color="auto"/>
            </w:tcBorders>
            <w:shd w:val="clear" w:color="auto" w:fill="auto"/>
            <w:vAlign w:val="center"/>
            <w:hideMark/>
          </w:tcPr>
          <w:p w:rsidR="0059117A" w:rsidRPr="002A1802" w:rsidRDefault="002A1802" w:rsidP="003D73E9">
            <w:pPr>
              <w:jc w:val="center"/>
              <w:rPr>
                <w:rFonts w:ascii="Calibri" w:eastAsia="Times New Roman" w:hAnsi="Calibri" w:cs="Calibri"/>
                <w:lang w:eastAsia="fi-FI"/>
              </w:rPr>
            </w:pPr>
            <w:r w:rsidRPr="002A1802">
              <w:rPr>
                <w:rFonts w:ascii="Calibri" w:eastAsia="Times New Roman" w:hAnsi="Calibri" w:cs="Calibri"/>
                <w:lang w:eastAsia="fi-FI"/>
              </w:rPr>
              <w:t>44</w:t>
            </w:r>
          </w:p>
        </w:tc>
        <w:tc>
          <w:tcPr>
            <w:tcW w:w="708"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223</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585</w:t>
            </w:r>
          </w:p>
        </w:tc>
        <w:tc>
          <w:tcPr>
            <w:tcW w:w="992"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124</w:t>
            </w:r>
          </w:p>
        </w:tc>
        <w:tc>
          <w:tcPr>
            <w:tcW w:w="78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74</w:t>
            </w:r>
          </w:p>
        </w:tc>
        <w:tc>
          <w:tcPr>
            <w:tcW w:w="903"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0</w:t>
            </w:r>
          </w:p>
        </w:tc>
      </w:tr>
      <w:tr w:rsidR="0059117A" w:rsidRPr="00E66FBF" w:rsidTr="00261EEE">
        <w:trPr>
          <w:trHeight w:val="409"/>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r w:rsidRPr="00E66FBF">
              <w:rPr>
                <w:rFonts w:ascii="Calibri" w:eastAsia="Times New Roman" w:hAnsi="Calibri" w:cs="Calibri"/>
                <w:lang w:eastAsia="fi-FI"/>
              </w:rPr>
              <w:t xml:space="preserve"> Moisio </w:t>
            </w:r>
          </w:p>
        </w:tc>
        <w:tc>
          <w:tcPr>
            <w:tcW w:w="1701" w:type="dxa"/>
            <w:tcBorders>
              <w:top w:val="nil"/>
              <w:left w:val="nil"/>
              <w:bottom w:val="single" w:sz="4" w:space="0" w:color="auto"/>
              <w:right w:val="single" w:sz="4" w:space="0" w:color="auto"/>
            </w:tcBorders>
            <w:shd w:val="clear" w:color="auto" w:fill="auto"/>
            <w:vAlign w:val="center"/>
            <w:hideMark/>
          </w:tcPr>
          <w:p w:rsidR="0059117A"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alakoulu ja </w:t>
            </w:r>
          </w:p>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päiväkodit </w:t>
            </w:r>
          </w:p>
        </w:tc>
        <w:tc>
          <w:tcPr>
            <w:tcW w:w="1134"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3581</w:t>
            </w:r>
          </w:p>
        </w:tc>
        <w:tc>
          <w:tcPr>
            <w:tcW w:w="85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2873</w:t>
            </w:r>
          </w:p>
        </w:tc>
        <w:tc>
          <w:tcPr>
            <w:tcW w:w="1134" w:type="dxa"/>
            <w:tcBorders>
              <w:top w:val="nil"/>
              <w:left w:val="nil"/>
              <w:bottom w:val="single" w:sz="4" w:space="0" w:color="auto"/>
              <w:right w:val="single" w:sz="4" w:space="0" w:color="auto"/>
            </w:tcBorders>
            <w:shd w:val="clear" w:color="auto" w:fill="auto"/>
            <w:vAlign w:val="center"/>
            <w:hideMark/>
          </w:tcPr>
          <w:p w:rsidR="0059117A" w:rsidRPr="002A1802" w:rsidRDefault="002A1802" w:rsidP="003D73E9">
            <w:pPr>
              <w:jc w:val="center"/>
              <w:rPr>
                <w:rFonts w:ascii="Calibri" w:eastAsia="Times New Roman" w:hAnsi="Calibri" w:cs="Calibri"/>
                <w:lang w:eastAsia="fi-FI"/>
              </w:rPr>
            </w:pPr>
            <w:r w:rsidRPr="002A1802">
              <w:rPr>
                <w:rFonts w:ascii="Calibri" w:eastAsia="Times New Roman" w:hAnsi="Calibri" w:cs="Calibri"/>
                <w:lang w:eastAsia="fi-FI"/>
              </w:rPr>
              <w:t>22</w:t>
            </w:r>
          </w:p>
        </w:tc>
        <w:tc>
          <w:tcPr>
            <w:tcW w:w="708"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26</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41</w:t>
            </w:r>
          </w:p>
        </w:tc>
        <w:tc>
          <w:tcPr>
            <w:tcW w:w="992"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41</w:t>
            </w:r>
          </w:p>
        </w:tc>
        <w:tc>
          <w:tcPr>
            <w:tcW w:w="78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8</w:t>
            </w:r>
          </w:p>
        </w:tc>
        <w:tc>
          <w:tcPr>
            <w:tcW w:w="903"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0</w:t>
            </w:r>
          </w:p>
        </w:tc>
      </w:tr>
      <w:tr w:rsidR="0059117A" w:rsidRPr="00E66FBF" w:rsidTr="00261EEE">
        <w:trPr>
          <w:trHeight w:val="416"/>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r w:rsidRPr="00E66FBF">
              <w:rPr>
                <w:rFonts w:ascii="Calibri" w:eastAsia="Times New Roman" w:hAnsi="Calibri" w:cs="Calibri"/>
                <w:lang w:eastAsia="fi-FI"/>
              </w:rPr>
              <w:t xml:space="preserve"> Nummi </w:t>
            </w:r>
          </w:p>
        </w:tc>
        <w:tc>
          <w:tcPr>
            <w:tcW w:w="170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kaikki asukkaat </w:t>
            </w:r>
          </w:p>
        </w:tc>
        <w:tc>
          <w:tcPr>
            <w:tcW w:w="1134"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45101</w:t>
            </w:r>
          </w:p>
        </w:tc>
        <w:tc>
          <w:tcPr>
            <w:tcW w:w="85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38557</w:t>
            </w:r>
          </w:p>
        </w:tc>
        <w:tc>
          <w:tcPr>
            <w:tcW w:w="1134" w:type="dxa"/>
            <w:tcBorders>
              <w:top w:val="nil"/>
              <w:left w:val="nil"/>
              <w:bottom w:val="single" w:sz="4" w:space="0" w:color="auto"/>
              <w:right w:val="single" w:sz="4" w:space="0" w:color="auto"/>
            </w:tcBorders>
            <w:shd w:val="clear" w:color="auto" w:fill="auto"/>
            <w:vAlign w:val="center"/>
            <w:hideMark/>
          </w:tcPr>
          <w:p w:rsidR="0059117A" w:rsidRPr="002A1802" w:rsidRDefault="002A1802" w:rsidP="003D73E9">
            <w:pPr>
              <w:jc w:val="center"/>
              <w:rPr>
                <w:rFonts w:ascii="Calibri" w:eastAsia="Times New Roman" w:hAnsi="Calibri" w:cs="Calibri"/>
                <w:lang w:eastAsia="fi-FI"/>
              </w:rPr>
            </w:pPr>
            <w:r w:rsidRPr="002A1802">
              <w:rPr>
                <w:rFonts w:ascii="Calibri" w:eastAsia="Times New Roman" w:hAnsi="Calibri" w:cs="Calibri"/>
                <w:lang w:eastAsia="fi-FI"/>
              </w:rPr>
              <w:t>107</w:t>
            </w:r>
          </w:p>
        </w:tc>
        <w:tc>
          <w:tcPr>
            <w:tcW w:w="708"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619</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1323</w:t>
            </w:r>
          </w:p>
        </w:tc>
        <w:tc>
          <w:tcPr>
            <w:tcW w:w="992"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2149</w:t>
            </w:r>
          </w:p>
        </w:tc>
        <w:tc>
          <w:tcPr>
            <w:tcW w:w="78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232</w:t>
            </w:r>
          </w:p>
        </w:tc>
        <w:tc>
          <w:tcPr>
            <w:tcW w:w="903"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101</w:t>
            </w:r>
          </w:p>
        </w:tc>
      </w:tr>
      <w:tr w:rsidR="0059117A" w:rsidRPr="00E66FBF" w:rsidTr="00261EEE">
        <w:trPr>
          <w:trHeight w:val="561"/>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r w:rsidRPr="00E66FBF">
              <w:rPr>
                <w:rFonts w:ascii="Calibri" w:eastAsia="Times New Roman" w:hAnsi="Calibri" w:cs="Calibri"/>
                <w:lang w:eastAsia="fi-FI"/>
              </w:rPr>
              <w:t xml:space="preserve"> Paattinen </w:t>
            </w:r>
          </w:p>
        </w:tc>
        <w:tc>
          <w:tcPr>
            <w:tcW w:w="1701" w:type="dxa"/>
            <w:tcBorders>
              <w:top w:val="nil"/>
              <w:left w:val="nil"/>
              <w:bottom w:val="single" w:sz="4" w:space="0" w:color="auto"/>
              <w:right w:val="single" w:sz="4" w:space="0" w:color="auto"/>
            </w:tcBorders>
            <w:shd w:val="clear" w:color="auto" w:fill="auto"/>
            <w:vAlign w:val="center"/>
            <w:hideMark/>
          </w:tcPr>
          <w:p w:rsidR="0059117A"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alakoulu, </w:t>
            </w:r>
          </w:p>
          <w:p w:rsidR="0059117A"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päiväkodit, </w:t>
            </w:r>
          </w:p>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lapsiperheet </w:t>
            </w:r>
          </w:p>
        </w:tc>
        <w:tc>
          <w:tcPr>
            <w:tcW w:w="1134"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4420</w:t>
            </w:r>
          </w:p>
        </w:tc>
        <w:tc>
          <w:tcPr>
            <w:tcW w:w="85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3832</w:t>
            </w:r>
          </w:p>
        </w:tc>
        <w:tc>
          <w:tcPr>
            <w:tcW w:w="1134" w:type="dxa"/>
            <w:tcBorders>
              <w:top w:val="nil"/>
              <w:left w:val="nil"/>
              <w:bottom w:val="single" w:sz="4" w:space="0" w:color="auto"/>
              <w:right w:val="single" w:sz="4" w:space="0" w:color="auto"/>
            </w:tcBorders>
            <w:shd w:val="clear" w:color="auto" w:fill="auto"/>
            <w:vAlign w:val="center"/>
            <w:hideMark/>
          </w:tcPr>
          <w:p w:rsidR="0059117A" w:rsidRPr="002A1802" w:rsidRDefault="002A1802" w:rsidP="003D73E9">
            <w:pPr>
              <w:jc w:val="center"/>
              <w:rPr>
                <w:rFonts w:ascii="Calibri" w:eastAsia="Times New Roman" w:hAnsi="Calibri" w:cs="Calibri"/>
                <w:lang w:eastAsia="fi-FI"/>
              </w:rPr>
            </w:pPr>
            <w:r w:rsidRPr="002A1802">
              <w:rPr>
                <w:rFonts w:ascii="Calibri" w:eastAsia="Times New Roman" w:hAnsi="Calibri" w:cs="Calibri"/>
                <w:lang w:eastAsia="fi-FI"/>
              </w:rPr>
              <w:t>20</w:t>
            </w:r>
          </w:p>
        </w:tc>
        <w:tc>
          <w:tcPr>
            <w:tcW w:w="708"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81</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11</w:t>
            </w:r>
          </w:p>
        </w:tc>
        <w:tc>
          <w:tcPr>
            <w:tcW w:w="992"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95</w:t>
            </w:r>
          </w:p>
        </w:tc>
        <w:tc>
          <w:tcPr>
            <w:tcW w:w="78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21</w:t>
            </w:r>
          </w:p>
        </w:tc>
        <w:tc>
          <w:tcPr>
            <w:tcW w:w="903"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0</w:t>
            </w:r>
          </w:p>
        </w:tc>
      </w:tr>
      <w:tr w:rsidR="0059117A" w:rsidRPr="00E66FBF" w:rsidTr="00261EEE">
        <w:trPr>
          <w:trHeight w:val="978"/>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r w:rsidRPr="00E66FBF">
              <w:rPr>
                <w:rFonts w:ascii="Calibri" w:eastAsia="Times New Roman" w:hAnsi="Calibri" w:cs="Calibri"/>
                <w:lang w:eastAsia="fi-FI"/>
              </w:rPr>
              <w:t xml:space="preserve"> Pansio </w:t>
            </w:r>
          </w:p>
        </w:tc>
        <w:tc>
          <w:tcPr>
            <w:tcW w:w="1701" w:type="dxa"/>
            <w:tcBorders>
              <w:top w:val="nil"/>
              <w:left w:val="nil"/>
              <w:bottom w:val="single" w:sz="4" w:space="0" w:color="auto"/>
              <w:right w:val="single" w:sz="4" w:space="0" w:color="auto"/>
            </w:tcBorders>
            <w:shd w:val="clear" w:color="auto" w:fill="auto"/>
            <w:vAlign w:val="center"/>
            <w:hideMark/>
          </w:tcPr>
          <w:p w:rsidR="00CD4668"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päiväkodit, </w:t>
            </w:r>
          </w:p>
          <w:p w:rsidR="00CD4668"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koulut, </w:t>
            </w:r>
          </w:p>
          <w:p w:rsidR="0059117A"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lapsiperheet, </w:t>
            </w:r>
          </w:p>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ikääntyvä väestö </w:t>
            </w:r>
          </w:p>
        </w:tc>
        <w:tc>
          <w:tcPr>
            <w:tcW w:w="1134"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20758</w:t>
            </w:r>
          </w:p>
        </w:tc>
        <w:tc>
          <w:tcPr>
            <w:tcW w:w="85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17171</w:t>
            </w:r>
          </w:p>
        </w:tc>
        <w:tc>
          <w:tcPr>
            <w:tcW w:w="1134" w:type="dxa"/>
            <w:tcBorders>
              <w:top w:val="nil"/>
              <w:left w:val="nil"/>
              <w:bottom w:val="single" w:sz="4" w:space="0" w:color="auto"/>
              <w:right w:val="single" w:sz="4" w:space="0" w:color="auto"/>
            </w:tcBorders>
            <w:shd w:val="clear" w:color="auto" w:fill="auto"/>
            <w:vAlign w:val="center"/>
            <w:hideMark/>
          </w:tcPr>
          <w:p w:rsidR="0059117A" w:rsidRPr="002A1802" w:rsidRDefault="002A1802" w:rsidP="003D73E9">
            <w:pPr>
              <w:jc w:val="center"/>
              <w:rPr>
                <w:rFonts w:ascii="Calibri" w:eastAsia="Times New Roman" w:hAnsi="Calibri" w:cs="Calibri"/>
                <w:lang w:eastAsia="fi-FI"/>
              </w:rPr>
            </w:pPr>
            <w:r w:rsidRPr="002A1802">
              <w:rPr>
                <w:rFonts w:ascii="Calibri" w:eastAsia="Times New Roman" w:hAnsi="Calibri" w:cs="Calibri"/>
                <w:lang w:eastAsia="fi-FI"/>
              </w:rPr>
              <w:t>42</w:t>
            </w:r>
          </w:p>
        </w:tc>
        <w:tc>
          <w:tcPr>
            <w:tcW w:w="708"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206</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553</w:t>
            </w:r>
          </w:p>
        </w:tc>
        <w:tc>
          <w:tcPr>
            <w:tcW w:w="992"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525</w:t>
            </w:r>
          </w:p>
        </w:tc>
        <w:tc>
          <w:tcPr>
            <w:tcW w:w="78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108</w:t>
            </w:r>
          </w:p>
        </w:tc>
        <w:tc>
          <w:tcPr>
            <w:tcW w:w="903"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5</w:t>
            </w:r>
          </w:p>
        </w:tc>
      </w:tr>
      <w:tr w:rsidR="0059117A" w:rsidRPr="00E66FBF" w:rsidTr="00261EEE">
        <w:trPr>
          <w:trHeight w:val="401"/>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r w:rsidRPr="00E66FBF">
              <w:rPr>
                <w:rFonts w:ascii="Calibri" w:eastAsia="Times New Roman" w:hAnsi="Calibri" w:cs="Calibri"/>
                <w:lang w:eastAsia="fi-FI"/>
              </w:rPr>
              <w:t xml:space="preserve"> Runosmäki </w:t>
            </w:r>
          </w:p>
        </w:tc>
        <w:tc>
          <w:tcPr>
            <w:tcW w:w="170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0A701D">
            <w:pPr>
              <w:jc w:val="center"/>
              <w:rPr>
                <w:rFonts w:ascii="Calibri" w:eastAsia="Times New Roman" w:hAnsi="Calibri" w:cs="Calibri"/>
                <w:lang w:eastAsia="fi-FI"/>
              </w:rPr>
            </w:pPr>
            <w:r w:rsidRPr="00E66FBF">
              <w:rPr>
                <w:rFonts w:ascii="Calibri" w:eastAsia="Times New Roman" w:hAnsi="Calibri" w:cs="Calibri"/>
                <w:lang w:eastAsia="fi-FI"/>
              </w:rPr>
              <w:t xml:space="preserve"> </w:t>
            </w:r>
            <w:r w:rsidR="000A701D">
              <w:rPr>
                <w:rFonts w:ascii="Calibri" w:eastAsia="Times New Roman" w:hAnsi="Calibri" w:cs="Calibri"/>
                <w:lang w:eastAsia="fi-FI"/>
              </w:rPr>
              <w:t>kaikki asukkaat</w:t>
            </w:r>
            <w:r w:rsidRPr="00E66FBF">
              <w:rPr>
                <w:rFonts w:ascii="Calibri" w:eastAsia="Times New Roman" w:hAnsi="Calibri" w:cs="Calibri"/>
                <w:lang w:eastAsia="fi-FI"/>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32423</w:t>
            </w:r>
          </w:p>
        </w:tc>
        <w:tc>
          <w:tcPr>
            <w:tcW w:w="85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27318</w:t>
            </w:r>
          </w:p>
        </w:tc>
        <w:tc>
          <w:tcPr>
            <w:tcW w:w="1134" w:type="dxa"/>
            <w:tcBorders>
              <w:top w:val="nil"/>
              <w:left w:val="nil"/>
              <w:bottom w:val="single" w:sz="4" w:space="0" w:color="auto"/>
              <w:right w:val="single" w:sz="4" w:space="0" w:color="auto"/>
            </w:tcBorders>
            <w:shd w:val="clear" w:color="auto" w:fill="auto"/>
            <w:vAlign w:val="center"/>
            <w:hideMark/>
          </w:tcPr>
          <w:p w:rsidR="0059117A" w:rsidRPr="002A1802" w:rsidRDefault="002A1802" w:rsidP="003D73E9">
            <w:pPr>
              <w:jc w:val="center"/>
              <w:rPr>
                <w:rFonts w:ascii="Calibri" w:eastAsia="Times New Roman" w:hAnsi="Calibri" w:cs="Calibri"/>
                <w:lang w:eastAsia="fi-FI"/>
              </w:rPr>
            </w:pPr>
            <w:r w:rsidRPr="002A1802">
              <w:rPr>
                <w:rFonts w:ascii="Calibri" w:eastAsia="Times New Roman" w:hAnsi="Calibri" w:cs="Calibri"/>
                <w:lang w:eastAsia="fi-FI"/>
              </w:rPr>
              <w:t>86</w:t>
            </w:r>
          </w:p>
        </w:tc>
        <w:tc>
          <w:tcPr>
            <w:tcW w:w="708"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586</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1666</w:t>
            </w:r>
          </w:p>
        </w:tc>
        <w:tc>
          <w:tcPr>
            <w:tcW w:w="992"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441</w:t>
            </w:r>
          </w:p>
        </w:tc>
        <w:tc>
          <w:tcPr>
            <w:tcW w:w="78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157</w:t>
            </w:r>
          </w:p>
        </w:tc>
        <w:tc>
          <w:tcPr>
            <w:tcW w:w="903"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63</w:t>
            </w:r>
          </w:p>
        </w:tc>
      </w:tr>
      <w:tr w:rsidR="0059117A" w:rsidRPr="00E66FBF" w:rsidTr="00261EEE">
        <w:trPr>
          <w:trHeight w:val="421"/>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r w:rsidRPr="00E66FBF">
              <w:rPr>
                <w:rFonts w:ascii="Calibri" w:eastAsia="Times New Roman" w:hAnsi="Calibri" w:cs="Calibri"/>
                <w:lang w:eastAsia="fi-FI"/>
              </w:rPr>
              <w:t xml:space="preserve"> Skanssi </w:t>
            </w:r>
          </w:p>
        </w:tc>
        <w:tc>
          <w:tcPr>
            <w:tcW w:w="170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kauppake</w:t>
            </w:r>
            <w:r w:rsidRPr="00E66FBF">
              <w:rPr>
                <w:rFonts w:ascii="Calibri" w:eastAsia="Times New Roman" w:hAnsi="Calibri" w:cs="Calibri"/>
                <w:lang w:eastAsia="fi-FI"/>
              </w:rPr>
              <w:t>s</w:t>
            </w:r>
            <w:r w:rsidRPr="00E66FBF">
              <w:rPr>
                <w:rFonts w:ascii="Calibri" w:eastAsia="Times New Roman" w:hAnsi="Calibri" w:cs="Calibri"/>
                <w:lang w:eastAsia="fi-FI"/>
              </w:rPr>
              <w:t xml:space="preserve">kusasiakkaat </w:t>
            </w:r>
          </w:p>
        </w:tc>
        <w:tc>
          <w:tcPr>
            <w:tcW w:w="1134"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411</w:t>
            </w:r>
          </w:p>
        </w:tc>
        <w:tc>
          <w:tcPr>
            <w:tcW w:w="85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246</w:t>
            </w:r>
          </w:p>
        </w:tc>
        <w:tc>
          <w:tcPr>
            <w:tcW w:w="1134" w:type="dxa"/>
            <w:tcBorders>
              <w:top w:val="nil"/>
              <w:left w:val="nil"/>
              <w:bottom w:val="single" w:sz="4" w:space="0" w:color="auto"/>
              <w:right w:val="single" w:sz="4" w:space="0" w:color="auto"/>
            </w:tcBorders>
            <w:shd w:val="clear" w:color="auto" w:fill="auto"/>
            <w:vAlign w:val="center"/>
            <w:hideMark/>
          </w:tcPr>
          <w:p w:rsidR="0059117A" w:rsidRPr="002A1802" w:rsidRDefault="002A1802" w:rsidP="003D73E9">
            <w:pPr>
              <w:jc w:val="center"/>
              <w:rPr>
                <w:rFonts w:ascii="Calibri" w:eastAsia="Times New Roman" w:hAnsi="Calibri" w:cs="Calibri"/>
                <w:lang w:eastAsia="fi-FI"/>
              </w:rPr>
            </w:pPr>
            <w:r w:rsidRPr="002A1802">
              <w:rPr>
                <w:rFonts w:ascii="Calibri" w:eastAsia="Times New Roman" w:hAnsi="Calibri" w:cs="Calibri"/>
                <w:lang w:eastAsia="fi-FI"/>
              </w:rPr>
              <w:t>18</w:t>
            </w:r>
          </w:p>
        </w:tc>
        <w:tc>
          <w:tcPr>
            <w:tcW w:w="708"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0</w:t>
            </w:r>
          </w:p>
        </w:tc>
        <w:tc>
          <w:tcPr>
            <w:tcW w:w="992"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0</w:t>
            </w:r>
          </w:p>
        </w:tc>
        <w:tc>
          <w:tcPr>
            <w:tcW w:w="78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0</w:t>
            </w:r>
          </w:p>
        </w:tc>
        <w:tc>
          <w:tcPr>
            <w:tcW w:w="903"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0</w:t>
            </w:r>
          </w:p>
        </w:tc>
      </w:tr>
      <w:tr w:rsidR="0059117A" w:rsidRPr="00E66FBF" w:rsidTr="00261EEE">
        <w:trPr>
          <w:trHeight w:val="695"/>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r w:rsidRPr="00E66FBF">
              <w:rPr>
                <w:rFonts w:ascii="Calibri" w:eastAsia="Times New Roman" w:hAnsi="Calibri" w:cs="Calibri"/>
                <w:lang w:eastAsia="fi-FI"/>
              </w:rPr>
              <w:lastRenderedPageBreak/>
              <w:t xml:space="preserve"> Varissuo </w:t>
            </w:r>
          </w:p>
        </w:tc>
        <w:tc>
          <w:tcPr>
            <w:tcW w:w="1701" w:type="dxa"/>
            <w:tcBorders>
              <w:top w:val="nil"/>
              <w:left w:val="nil"/>
              <w:bottom w:val="single" w:sz="4" w:space="0" w:color="auto"/>
              <w:right w:val="single" w:sz="4" w:space="0" w:color="auto"/>
            </w:tcBorders>
            <w:shd w:val="clear" w:color="auto" w:fill="auto"/>
            <w:vAlign w:val="center"/>
            <w:hideMark/>
          </w:tcPr>
          <w:p w:rsidR="0059117A"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lapset, </w:t>
            </w:r>
          </w:p>
          <w:p w:rsidR="0059117A"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ikääntyvä väestö, </w:t>
            </w:r>
          </w:p>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maahanmuutt</w:t>
            </w:r>
            <w:r w:rsidRPr="00E66FBF">
              <w:rPr>
                <w:rFonts w:ascii="Calibri" w:eastAsia="Times New Roman" w:hAnsi="Calibri" w:cs="Calibri"/>
                <w:lang w:eastAsia="fi-FI"/>
              </w:rPr>
              <w:t>a</w:t>
            </w:r>
            <w:r w:rsidRPr="00E66FBF">
              <w:rPr>
                <w:rFonts w:ascii="Calibri" w:eastAsia="Times New Roman" w:hAnsi="Calibri" w:cs="Calibri"/>
                <w:lang w:eastAsia="fi-FI"/>
              </w:rPr>
              <w:t xml:space="preserve">jat </w:t>
            </w:r>
          </w:p>
        </w:tc>
        <w:tc>
          <w:tcPr>
            <w:tcW w:w="1134"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31766</w:t>
            </w:r>
          </w:p>
        </w:tc>
        <w:tc>
          <w:tcPr>
            <w:tcW w:w="85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27016</w:t>
            </w:r>
          </w:p>
        </w:tc>
        <w:tc>
          <w:tcPr>
            <w:tcW w:w="1134" w:type="dxa"/>
            <w:tcBorders>
              <w:top w:val="nil"/>
              <w:left w:val="nil"/>
              <w:bottom w:val="single" w:sz="4" w:space="0" w:color="auto"/>
              <w:right w:val="single" w:sz="4" w:space="0" w:color="auto"/>
            </w:tcBorders>
            <w:shd w:val="clear" w:color="auto" w:fill="auto"/>
            <w:vAlign w:val="center"/>
            <w:hideMark/>
          </w:tcPr>
          <w:p w:rsidR="0059117A" w:rsidRPr="002A1802" w:rsidRDefault="002A1802" w:rsidP="003D73E9">
            <w:pPr>
              <w:jc w:val="center"/>
              <w:rPr>
                <w:rFonts w:ascii="Calibri" w:eastAsia="Times New Roman" w:hAnsi="Calibri" w:cs="Calibri"/>
                <w:lang w:eastAsia="fi-FI"/>
              </w:rPr>
            </w:pPr>
            <w:r w:rsidRPr="002A1802">
              <w:rPr>
                <w:rFonts w:ascii="Calibri" w:eastAsia="Times New Roman" w:hAnsi="Calibri" w:cs="Calibri"/>
                <w:lang w:eastAsia="fi-FI"/>
              </w:rPr>
              <w:t>85</w:t>
            </w:r>
          </w:p>
        </w:tc>
        <w:tc>
          <w:tcPr>
            <w:tcW w:w="708"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453</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1685</w:t>
            </w:r>
          </w:p>
        </w:tc>
        <w:tc>
          <w:tcPr>
            <w:tcW w:w="992"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256</w:t>
            </w:r>
          </w:p>
        </w:tc>
        <w:tc>
          <w:tcPr>
            <w:tcW w:w="78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179</w:t>
            </w:r>
          </w:p>
        </w:tc>
        <w:tc>
          <w:tcPr>
            <w:tcW w:w="903"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136</w:t>
            </w:r>
          </w:p>
        </w:tc>
      </w:tr>
      <w:tr w:rsidR="0059117A" w:rsidRPr="00E66FBF" w:rsidTr="00261EEE">
        <w:trPr>
          <w:trHeight w:val="691"/>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r w:rsidRPr="00E66FBF">
              <w:rPr>
                <w:rFonts w:ascii="Calibri" w:eastAsia="Times New Roman" w:hAnsi="Calibri" w:cs="Calibri"/>
                <w:lang w:eastAsia="fi-FI"/>
              </w:rPr>
              <w:t xml:space="preserve"> Vasaramäki </w:t>
            </w:r>
          </w:p>
        </w:tc>
        <w:tc>
          <w:tcPr>
            <w:tcW w:w="1701" w:type="dxa"/>
            <w:tcBorders>
              <w:top w:val="nil"/>
              <w:left w:val="nil"/>
              <w:bottom w:val="single" w:sz="4" w:space="0" w:color="auto"/>
              <w:right w:val="single" w:sz="4" w:space="0" w:color="auto"/>
            </w:tcBorders>
            <w:shd w:val="clear" w:color="auto" w:fill="auto"/>
            <w:vAlign w:val="center"/>
            <w:hideMark/>
          </w:tcPr>
          <w:p w:rsidR="0059117A"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alakoulu, </w:t>
            </w:r>
          </w:p>
          <w:p w:rsidR="0059117A"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lapsiperheet, </w:t>
            </w:r>
          </w:p>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ikääntyvä väestö </w:t>
            </w:r>
          </w:p>
        </w:tc>
        <w:tc>
          <w:tcPr>
            <w:tcW w:w="1134"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17375</w:t>
            </w:r>
          </w:p>
        </w:tc>
        <w:tc>
          <w:tcPr>
            <w:tcW w:w="85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15932</w:t>
            </w:r>
          </w:p>
        </w:tc>
        <w:tc>
          <w:tcPr>
            <w:tcW w:w="1134" w:type="dxa"/>
            <w:tcBorders>
              <w:top w:val="nil"/>
              <w:left w:val="nil"/>
              <w:bottom w:val="single" w:sz="4" w:space="0" w:color="auto"/>
              <w:right w:val="single" w:sz="4" w:space="0" w:color="auto"/>
            </w:tcBorders>
            <w:shd w:val="clear" w:color="auto" w:fill="auto"/>
            <w:vAlign w:val="center"/>
            <w:hideMark/>
          </w:tcPr>
          <w:p w:rsidR="0059117A" w:rsidRPr="002A1802" w:rsidRDefault="002A1802" w:rsidP="003D73E9">
            <w:pPr>
              <w:jc w:val="center"/>
              <w:rPr>
                <w:rFonts w:ascii="Calibri" w:eastAsia="Times New Roman" w:hAnsi="Calibri" w:cs="Calibri"/>
                <w:lang w:eastAsia="fi-FI"/>
              </w:rPr>
            </w:pPr>
            <w:r w:rsidRPr="002A1802">
              <w:rPr>
                <w:rFonts w:ascii="Calibri" w:eastAsia="Times New Roman" w:hAnsi="Calibri" w:cs="Calibri"/>
                <w:lang w:eastAsia="fi-FI"/>
              </w:rPr>
              <w:t>36</w:t>
            </w:r>
          </w:p>
        </w:tc>
        <w:tc>
          <w:tcPr>
            <w:tcW w:w="708"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174</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62</w:t>
            </w:r>
          </w:p>
        </w:tc>
        <w:tc>
          <w:tcPr>
            <w:tcW w:w="992"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103</w:t>
            </w:r>
          </w:p>
        </w:tc>
        <w:tc>
          <w:tcPr>
            <w:tcW w:w="78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77</w:t>
            </w:r>
          </w:p>
        </w:tc>
        <w:tc>
          <w:tcPr>
            <w:tcW w:w="903"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16</w:t>
            </w:r>
          </w:p>
        </w:tc>
      </w:tr>
      <w:tr w:rsidR="0059117A" w:rsidRPr="00E66FBF" w:rsidTr="00261EEE">
        <w:trPr>
          <w:trHeight w:val="1124"/>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r w:rsidRPr="00E66FBF">
              <w:rPr>
                <w:rFonts w:ascii="Calibri" w:eastAsia="Times New Roman" w:hAnsi="Calibri" w:cs="Calibri"/>
                <w:lang w:eastAsia="fi-FI"/>
              </w:rPr>
              <w:t>Kirjastoautot</w:t>
            </w:r>
          </w:p>
        </w:tc>
        <w:tc>
          <w:tcPr>
            <w:tcW w:w="1701" w:type="dxa"/>
            <w:tcBorders>
              <w:top w:val="nil"/>
              <w:left w:val="nil"/>
              <w:bottom w:val="single" w:sz="4" w:space="0" w:color="auto"/>
              <w:right w:val="single" w:sz="4" w:space="0" w:color="auto"/>
            </w:tcBorders>
            <w:shd w:val="clear" w:color="auto" w:fill="auto"/>
            <w:vAlign w:val="center"/>
            <w:hideMark/>
          </w:tcPr>
          <w:p w:rsidR="00CD4668"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 koulut, </w:t>
            </w:r>
          </w:p>
          <w:p w:rsidR="00CD4668"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päiväkodit, </w:t>
            </w:r>
          </w:p>
          <w:p w:rsidR="0059117A"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lapsiperheet</w:t>
            </w:r>
            <w:r>
              <w:rPr>
                <w:rFonts w:ascii="Calibri" w:eastAsia="Times New Roman" w:hAnsi="Calibri" w:cs="Calibri"/>
                <w:lang w:eastAsia="fi-FI"/>
              </w:rPr>
              <w:t>,</w:t>
            </w:r>
            <w:r w:rsidRPr="00E66FBF">
              <w:rPr>
                <w:rFonts w:ascii="Calibri" w:eastAsia="Times New Roman" w:hAnsi="Calibri" w:cs="Calibri"/>
                <w:lang w:eastAsia="fi-FI"/>
              </w:rPr>
              <w:t xml:space="preserve"> </w:t>
            </w:r>
          </w:p>
          <w:p w:rsidR="00CD4668"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vanhukset, </w:t>
            </w:r>
          </w:p>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 xml:space="preserve">laitokset </w:t>
            </w:r>
          </w:p>
        </w:tc>
        <w:tc>
          <w:tcPr>
            <w:tcW w:w="1134"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91956</w:t>
            </w:r>
          </w:p>
        </w:tc>
        <w:tc>
          <w:tcPr>
            <w:tcW w:w="851" w:type="dxa"/>
            <w:tcBorders>
              <w:top w:val="nil"/>
              <w:left w:val="nil"/>
              <w:bottom w:val="single" w:sz="4" w:space="0" w:color="auto"/>
              <w:right w:val="single" w:sz="4" w:space="0" w:color="auto"/>
            </w:tcBorders>
            <w:shd w:val="clear" w:color="auto" w:fill="auto"/>
            <w:vAlign w:val="center"/>
            <w:hideMark/>
          </w:tcPr>
          <w:p w:rsidR="0059117A" w:rsidRPr="00E66FBF" w:rsidRDefault="0059117A" w:rsidP="003D73E9">
            <w:pPr>
              <w:jc w:val="center"/>
              <w:rPr>
                <w:rFonts w:ascii="Calibri" w:eastAsia="Times New Roman" w:hAnsi="Calibri" w:cs="Calibri"/>
                <w:lang w:eastAsia="fi-FI"/>
              </w:rPr>
            </w:pPr>
            <w:r w:rsidRPr="00E66FBF">
              <w:rPr>
                <w:rFonts w:ascii="Calibri" w:eastAsia="Times New Roman" w:hAnsi="Calibri" w:cs="Calibri"/>
                <w:lang w:eastAsia="fi-FI"/>
              </w:rPr>
              <w:t>84939</w:t>
            </w:r>
          </w:p>
        </w:tc>
        <w:tc>
          <w:tcPr>
            <w:tcW w:w="1134" w:type="dxa"/>
            <w:tcBorders>
              <w:top w:val="nil"/>
              <w:left w:val="nil"/>
              <w:bottom w:val="single" w:sz="4" w:space="0" w:color="auto"/>
              <w:right w:val="single" w:sz="4" w:space="0" w:color="auto"/>
            </w:tcBorders>
            <w:shd w:val="clear" w:color="auto" w:fill="auto"/>
            <w:vAlign w:val="center"/>
            <w:hideMark/>
          </w:tcPr>
          <w:p w:rsidR="0059117A" w:rsidRPr="002A1802" w:rsidRDefault="002A1802" w:rsidP="003D73E9">
            <w:pPr>
              <w:jc w:val="center"/>
              <w:rPr>
                <w:rFonts w:ascii="Calibri" w:eastAsia="Times New Roman" w:hAnsi="Calibri" w:cs="Calibri"/>
                <w:lang w:eastAsia="fi-FI"/>
              </w:rPr>
            </w:pPr>
            <w:r w:rsidRPr="002A1802">
              <w:rPr>
                <w:rFonts w:ascii="Calibri" w:eastAsia="Times New Roman" w:hAnsi="Calibri" w:cs="Calibri"/>
                <w:lang w:eastAsia="fi-FI"/>
              </w:rPr>
              <w:t>55</w:t>
            </w:r>
          </w:p>
        </w:tc>
        <w:tc>
          <w:tcPr>
            <w:tcW w:w="708"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535</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1077</w:t>
            </w:r>
          </w:p>
        </w:tc>
        <w:tc>
          <w:tcPr>
            <w:tcW w:w="992"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1203</w:t>
            </w:r>
          </w:p>
        </w:tc>
        <w:tc>
          <w:tcPr>
            <w:tcW w:w="78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520</w:t>
            </w:r>
          </w:p>
        </w:tc>
        <w:tc>
          <w:tcPr>
            <w:tcW w:w="903"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0</w:t>
            </w:r>
          </w:p>
        </w:tc>
      </w:tr>
      <w:tr w:rsidR="0059117A" w:rsidRPr="00E66FBF" w:rsidTr="00261EEE">
        <w:trPr>
          <w:trHeight w:val="298"/>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59117A" w:rsidRPr="00E66FBF" w:rsidRDefault="0059117A" w:rsidP="003D73E9">
            <w:pPr>
              <w:rPr>
                <w:rFonts w:ascii="Calibri" w:eastAsia="Times New Roman" w:hAnsi="Calibri" w:cs="Calibri"/>
                <w:lang w:eastAsia="fi-FI"/>
              </w:rPr>
            </w:pPr>
            <w:r w:rsidRPr="00E66FBF">
              <w:rPr>
                <w:rFonts w:ascii="Calibri" w:eastAsia="Times New Roman" w:hAnsi="Calibri" w:cs="Calibri"/>
                <w:lang w:eastAsia="fi-FI"/>
              </w:rPr>
              <w:t xml:space="preserve"> Yhteensä </w:t>
            </w:r>
          </w:p>
        </w:tc>
        <w:tc>
          <w:tcPr>
            <w:tcW w:w="1701" w:type="dxa"/>
            <w:tcBorders>
              <w:top w:val="nil"/>
              <w:left w:val="nil"/>
              <w:bottom w:val="single" w:sz="4" w:space="0" w:color="auto"/>
              <w:right w:val="single" w:sz="4" w:space="0" w:color="auto"/>
            </w:tcBorders>
            <w:shd w:val="clear" w:color="auto" w:fill="auto"/>
            <w:noWrap/>
            <w:vAlign w:val="bottom"/>
            <w:hideMark/>
          </w:tcPr>
          <w:p w:rsidR="0059117A" w:rsidRPr="00E66FBF" w:rsidRDefault="0059117A" w:rsidP="003D73E9">
            <w:pPr>
              <w:rPr>
                <w:rFonts w:ascii="Calibri" w:eastAsia="Times New Roman" w:hAnsi="Calibri" w:cs="Calibri"/>
                <w:color w:val="000000"/>
                <w:lang w:eastAsia="fi-FI"/>
              </w:rPr>
            </w:pPr>
            <w:r w:rsidRPr="00E66FBF">
              <w:rPr>
                <w:rFonts w:ascii="Calibri" w:eastAsia="Times New Roman" w:hAnsi="Calibri" w:cs="Calibri"/>
                <w:color w:val="000000"/>
                <w:lang w:eastAsia="fi-FI"/>
              </w:rPr>
              <w:t> </w:t>
            </w:r>
          </w:p>
        </w:tc>
        <w:tc>
          <w:tcPr>
            <w:tcW w:w="1134"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927684</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736075</w:t>
            </w:r>
          </w:p>
        </w:tc>
        <w:tc>
          <w:tcPr>
            <w:tcW w:w="1134" w:type="dxa"/>
            <w:tcBorders>
              <w:top w:val="nil"/>
              <w:left w:val="nil"/>
              <w:bottom w:val="single" w:sz="4" w:space="0" w:color="auto"/>
              <w:right w:val="single" w:sz="4" w:space="0" w:color="auto"/>
            </w:tcBorders>
            <w:shd w:val="clear" w:color="auto" w:fill="auto"/>
            <w:noWrap/>
            <w:vAlign w:val="center"/>
            <w:hideMark/>
          </w:tcPr>
          <w:p w:rsidR="0059117A" w:rsidRPr="002A1802" w:rsidRDefault="00876838" w:rsidP="003D73E9">
            <w:pPr>
              <w:jc w:val="center"/>
              <w:rPr>
                <w:rFonts w:ascii="Calibri" w:eastAsia="Times New Roman" w:hAnsi="Calibri" w:cs="Calibri"/>
                <w:lang w:eastAsia="fi-FI"/>
              </w:rPr>
            </w:pPr>
            <w:r>
              <w:rPr>
                <w:rFonts w:ascii="Calibri" w:eastAsia="Times New Roman" w:hAnsi="Calibri" w:cs="Calibri"/>
                <w:lang w:eastAsia="fi-FI"/>
              </w:rPr>
              <w:t>2148</w:t>
            </w:r>
          </w:p>
        </w:tc>
        <w:tc>
          <w:tcPr>
            <w:tcW w:w="708"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8906</w:t>
            </w:r>
          </w:p>
        </w:tc>
        <w:tc>
          <w:tcPr>
            <w:tcW w:w="85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21380</w:t>
            </w:r>
          </w:p>
        </w:tc>
        <w:tc>
          <w:tcPr>
            <w:tcW w:w="992"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58436</w:t>
            </w:r>
          </w:p>
        </w:tc>
        <w:tc>
          <w:tcPr>
            <w:tcW w:w="781"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26285</w:t>
            </w:r>
          </w:p>
        </w:tc>
        <w:tc>
          <w:tcPr>
            <w:tcW w:w="903" w:type="dxa"/>
            <w:tcBorders>
              <w:top w:val="nil"/>
              <w:left w:val="nil"/>
              <w:bottom w:val="single" w:sz="4" w:space="0" w:color="auto"/>
              <w:right w:val="single" w:sz="4" w:space="0" w:color="auto"/>
            </w:tcBorders>
            <w:shd w:val="clear" w:color="auto" w:fill="auto"/>
            <w:noWrap/>
            <w:vAlign w:val="center"/>
            <w:hideMark/>
          </w:tcPr>
          <w:p w:rsidR="0059117A" w:rsidRPr="00E66FBF" w:rsidRDefault="0059117A" w:rsidP="003D73E9">
            <w:pPr>
              <w:jc w:val="center"/>
              <w:rPr>
                <w:rFonts w:ascii="Calibri" w:eastAsia="Times New Roman" w:hAnsi="Calibri" w:cs="Calibri"/>
                <w:color w:val="000000"/>
                <w:lang w:eastAsia="fi-FI"/>
              </w:rPr>
            </w:pPr>
            <w:r w:rsidRPr="00E66FBF">
              <w:rPr>
                <w:rFonts w:ascii="Calibri" w:eastAsia="Times New Roman" w:hAnsi="Calibri" w:cs="Calibri"/>
                <w:color w:val="000000"/>
                <w:lang w:eastAsia="fi-FI"/>
              </w:rPr>
              <w:t>1318</w:t>
            </w:r>
          </w:p>
        </w:tc>
      </w:tr>
      <w:tr w:rsidR="0059117A" w:rsidRPr="00E66FBF" w:rsidTr="003D73E9">
        <w:trPr>
          <w:trHeight w:val="70"/>
        </w:trPr>
        <w:tc>
          <w:tcPr>
            <w:tcW w:w="10401" w:type="dxa"/>
            <w:gridSpan w:val="10"/>
            <w:tcBorders>
              <w:top w:val="single" w:sz="4" w:space="0" w:color="auto"/>
              <w:left w:val="nil"/>
              <w:bottom w:val="nil"/>
              <w:right w:val="nil"/>
            </w:tcBorders>
            <w:shd w:val="clear" w:color="auto" w:fill="auto"/>
            <w:noWrap/>
            <w:vAlign w:val="bottom"/>
            <w:hideMark/>
          </w:tcPr>
          <w:p w:rsidR="0059117A" w:rsidRPr="00E66FBF" w:rsidRDefault="0059117A" w:rsidP="003D73E9">
            <w:pPr>
              <w:jc w:val="right"/>
              <w:rPr>
                <w:rFonts w:ascii="Calibri" w:eastAsia="Times New Roman" w:hAnsi="Calibri" w:cs="Calibri"/>
                <w:color w:val="000000"/>
                <w:lang w:eastAsia="fi-FI"/>
              </w:rPr>
            </w:pPr>
            <w:r w:rsidRPr="00E66FBF">
              <w:rPr>
                <w:rFonts w:ascii="Calibri" w:eastAsia="Times New Roman" w:hAnsi="Calibri" w:cs="Calibri"/>
                <w:color w:val="000000"/>
                <w:lang w:eastAsia="fi-FI"/>
              </w:rPr>
              <w:t xml:space="preserve"> Kokoelmatilastojen tilanne 21.8.2012 </w:t>
            </w:r>
          </w:p>
        </w:tc>
      </w:tr>
    </w:tbl>
    <w:p w:rsidR="00064090" w:rsidRPr="00382BF6" w:rsidRDefault="00064090" w:rsidP="00064090"/>
    <w:p w:rsidR="00CB3F7F" w:rsidRPr="00772D33" w:rsidRDefault="00064090" w:rsidP="00064090">
      <w:pPr>
        <w:rPr>
          <w:rFonts w:cs="Arial"/>
        </w:rPr>
      </w:pPr>
      <w:r w:rsidRPr="00382BF6">
        <w:t xml:space="preserve">Turussa ei ole erityisiä </w:t>
      </w:r>
      <w:r w:rsidR="00CB3F7F" w:rsidRPr="00382BF6">
        <w:t xml:space="preserve">aihealueiden </w:t>
      </w:r>
      <w:r w:rsidRPr="00382BF6">
        <w:t xml:space="preserve">painopistealueita. Kirjaston </w:t>
      </w:r>
      <w:r w:rsidR="00857347" w:rsidRPr="00382BF6">
        <w:t>kokoelmia kartutetaan tasapainoisesti ja mon</w:t>
      </w:r>
      <w:r w:rsidR="00857347" w:rsidRPr="00382BF6">
        <w:t>i</w:t>
      </w:r>
      <w:r w:rsidR="00857347" w:rsidRPr="00382BF6">
        <w:t xml:space="preserve">puolisesti. </w:t>
      </w:r>
      <w:r w:rsidRPr="00382BF6">
        <w:t>Painotukset riippu</w:t>
      </w:r>
      <w:r w:rsidR="00857347" w:rsidRPr="00382BF6">
        <w:t xml:space="preserve">vat myös </w:t>
      </w:r>
      <w:r w:rsidRPr="00382BF6">
        <w:t xml:space="preserve">tarjonnasta. </w:t>
      </w:r>
      <w:r w:rsidR="00857347" w:rsidRPr="00382BF6">
        <w:t>A</w:t>
      </w:r>
      <w:r w:rsidRPr="00382BF6">
        <w:t>ineistoformaattien kehitystä ja kirjastokäyttöä seura</w:t>
      </w:r>
      <w:r w:rsidR="00772D33">
        <w:t xml:space="preserve">taan ja niitä </w:t>
      </w:r>
      <w:r w:rsidR="00772D33" w:rsidRPr="00382BF6">
        <w:rPr>
          <w:rFonts w:cs="Arial"/>
        </w:rPr>
        <w:t>hankitaan kokoelmaan mahdollisuuksien ja tarpeen mukaan</w:t>
      </w:r>
      <w:r w:rsidR="00772D33">
        <w:rPr>
          <w:rFonts w:cs="Arial"/>
        </w:rPr>
        <w:t xml:space="preserve"> monipuolisesti</w:t>
      </w:r>
      <w:r w:rsidR="00772D33" w:rsidRPr="00382BF6">
        <w:rPr>
          <w:rFonts w:cs="Arial"/>
        </w:rPr>
        <w:t>. Kirjaston kokoelmat eivät m</w:t>
      </w:r>
      <w:r w:rsidR="00772D33" w:rsidRPr="00382BF6">
        <w:rPr>
          <w:rFonts w:cs="Arial"/>
        </w:rPr>
        <w:t>u</w:t>
      </w:r>
      <w:r w:rsidR="00772D33" w:rsidRPr="00382BF6">
        <w:rPr>
          <w:rFonts w:cs="Arial"/>
        </w:rPr>
        <w:t>seoidu. Seuraava haaste on saada sähköiset aineistot, kuten e-kirjat, integroitua osaksi kokoelmia.</w:t>
      </w:r>
    </w:p>
    <w:p w:rsidR="00CB3F7F" w:rsidRPr="00382BF6" w:rsidRDefault="00CB3F7F" w:rsidP="00064090"/>
    <w:p w:rsidR="00973B68" w:rsidRPr="00382BF6" w:rsidRDefault="00973B68" w:rsidP="00973B68">
      <w:pPr>
        <w:rPr>
          <w:rFonts w:cs="Arial"/>
          <w:color w:val="000000"/>
        </w:rPr>
      </w:pPr>
      <w:r w:rsidRPr="00382BF6">
        <w:t>M</w:t>
      </w:r>
      <w:r w:rsidR="003038E8" w:rsidRPr="00382BF6">
        <w:t>aakuntakokoelma</w:t>
      </w:r>
      <w:r w:rsidRPr="00382BF6">
        <w:t>an</w:t>
      </w:r>
      <w:r w:rsidR="003038E8" w:rsidRPr="00382BF6">
        <w:t xml:space="preserve"> eli ns. </w:t>
      </w:r>
      <w:r w:rsidR="00064090" w:rsidRPr="00382BF6">
        <w:t>Turku</w:t>
      </w:r>
      <w:r w:rsidR="00A7098A" w:rsidRPr="00382BF6">
        <w:t xml:space="preserve"> </w:t>
      </w:r>
      <w:r w:rsidR="00D136E5" w:rsidRPr="00382BF6">
        <w:t>-</w:t>
      </w:r>
      <w:r w:rsidR="00064090" w:rsidRPr="00382BF6">
        <w:t>kokoelma</w:t>
      </w:r>
      <w:r w:rsidRPr="00382BF6">
        <w:t xml:space="preserve">an on kerätty systemaattisesti aineistoa 1970-luvulta lähtien. </w:t>
      </w:r>
      <w:r w:rsidRPr="00382BF6">
        <w:rPr>
          <w:rFonts w:cs="Arial"/>
          <w:color w:val="000000"/>
        </w:rPr>
        <w:t>Kok</w:t>
      </w:r>
      <w:r w:rsidRPr="00382BF6">
        <w:rPr>
          <w:rFonts w:cs="Arial"/>
          <w:color w:val="000000"/>
        </w:rPr>
        <w:t>o</w:t>
      </w:r>
      <w:r w:rsidRPr="00382BF6">
        <w:rPr>
          <w:rFonts w:cs="Arial"/>
          <w:color w:val="000000"/>
        </w:rPr>
        <w:t>elmassa on Turkuun ja sen lähialueisiin liittyvää tietokirjallisuutta sekä tämän alueen kirjailijoiden, kuvittajien ja säveltäjien tuotantoa. Turku-kokoelman aineistoa ei lainata, vaan se on käytettävissä pääkirjaston osastoilla.</w:t>
      </w:r>
    </w:p>
    <w:p w:rsidR="007E1409" w:rsidRPr="00382BF6" w:rsidRDefault="007E1409" w:rsidP="00064090">
      <w:pPr>
        <w:rPr>
          <w:color w:val="FF0000"/>
        </w:rPr>
      </w:pPr>
    </w:p>
    <w:p w:rsidR="00064090" w:rsidRPr="00314ADB" w:rsidRDefault="00064090" w:rsidP="00064090">
      <w:r w:rsidRPr="00314ADB">
        <w:t xml:space="preserve">Turussa on ns. vanha </w:t>
      </w:r>
      <w:r w:rsidR="00A17AE8">
        <w:t>kellari</w:t>
      </w:r>
      <w:r w:rsidRPr="00314ADB">
        <w:t>kokoelma, joka o</w:t>
      </w:r>
      <w:r w:rsidR="00314ADB" w:rsidRPr="00314ADB">
        <w:t xml:space="preserve">n kirjaston vanhin </w:t>
      </w:r>
      <w:r w:rsidR="00772D33">
        <w:t>kirjakokoelma. Tätä</w:t>
      </w:r>
      <w:r w:rsidRPr="00314ADB">
        <w:t xml:space="preserve"> kokoelma</w:t>
      </w:r>
      <w:r w:rsidR="00772D33">
        <w:t xml:space="preserve">a </w:t>
      </w:r>
      <w:r w:rsidRPr="00314ADB">
        <w:t>ei</w:t>
      </w:r>
      <w:r w:rsidR="00772D33">
        <w:t xml:space="preserve"> lainata.</w:t>
      </w:r>
      <w:r w:rsidRPr="00314ADB">
        <w:t xml:space="preserve"> </w:t>
      </w:r>
      <w:r w:rsidR="00772D33">
        <w:t>Kokoe</w:t>
      </w:r>
      <w:r w:rsidR="00772D33">
        <w:t>l</w:t>
      </w:r>
      <w:r w:rsidR="00772D33">
        <w:t>ma</w:t>
      </w:r>
      <w:r w:rsidRPr="00314ADB">
        <w:t xml:space="preserve"> pyritään säilyttämään yhtenäisenä varastossa. Lisäksi Turussa on Svensk dramatik -kokoelma, joka sisältää vanha ruotsalaista näyt</w:t>
      </w:r>
      <w:r w:rsidR="00314ADB" w:rsidRPr="00314ADB">
        <w:t>elmäkirjallisuutta. Myöskään tät</w:t>
      </w:r>
      <w:r w:rsidRPr="00314ADB">
        <w:t xml:space="preserve">ä kokoelmaa ei lainata. </w:t>
      </w:r>
    </w:p>
    <w:p w:rsidR="00064090" w:rsidRPr="00382BF6" w:rsidRDefault="00064090" w:rsidP="00064090"/>
    <w:p w:rsidR="00973B68" w:rsidRPr="00382BF6" w:rsidRDefault="00973B68" w:rsidP="00973B68">
      <w:pPr>
        <w:rPr>
          <w:rFonts w:cs="Arial"/>
        </w:rPr>
      </w:pPr>
      <w:r w:rsidRPr="00382BF6">
        <w:t>Kokoelmaan hankitaan uutta aineistoa valikoimalla tarjonnasta kirjaston kannalta olennainen. Kokoelmaa uudi</w:t>
      </w:r>
      <w:r w:rsidRPr="00382BF6">
        <w:t>s</w:t>
      </w:r>
      <w:r w:rsidRPr="00382BF6">
        <w:t>tetaan myös karsimalla siitä vähän kysyttyä, huonokuntoista ja sisällöltään vanhentunutta aineistoa. Nämä ainei</w:t>
      </w:r>
      <w:r w:rsidRPr="00382BF6">
        <w:t>s</w:t>
      </w:r>
      <w:r w:rsidRPr="00382BF6">
        <w:t xml:space="preserve">tot joko varastoidaan tai poistetaan kokoelmasta kokonaan. Nopeasti kehittyvillä aloilla, kuten tietotekniikassa tai hoitoalalla, aineiston uusiutuminen on erityisen tärkeää.  </w:t>
      </w:r>
      <w:r w:rsidR="00064090" w:rsidRPr="00382BF6">
        <w:t xml:space="preserve">Omakustanteita hankitaan rajatummin ja tiukemmalla seulalla. Aineistoa hankitaan ajankohtaisista aiheista ja ilmiöistä myös muilla </w:t>
      </w:r>
      <w:r w:rsidRPr="00382BF6">
        <w:t xml:space="preserve">kuin kotimaisilla </w:t>
      </w:r>
      <w:r w:rsidR="00064090" w:rsidRPr="00382BF6">
        <w:t>kielillä, pääasias</w:t>
      </w:r>
      <w:r w:rsidRPr="00382BF6">
        <w:t>sa englanniksi.</w:t>
      </w:r>
      <w:r w:rsidR="00064090" w:rsidRPr="00382BF6">
        <w:t xml:space="preserve"> </w:t>
      </w:r>
      <w:r w:rsidRPr="00382BF6">
        <w:rPr>
          <w:rFonts w:cs="Arial"/>
        </w:rPr>
        <w:t>Mahdolliset painopistealueet määritellään vuosittain.</w:t>
      </w:r>
    </w:p>
    <w:p w:rsidR="00B001D3" w:rsidRPr="00382BF6" w:rsidRDefault="00B001D3" w:rsidP="00973B68">
      <w:pPr>
        <w:rPr>
          <w:rFonts w:cs="Arial"/>
        </w:rPr>
      </w:pPr>
    </w:p>
    <w:p w:rsidR="00B001D3" w:rsidRPr="00382BF6" w:rsidRDefault="00B001D3" w:rsidP="00973B68">
      <w:pPr>
        <w:rPr>
          <w:rFonts w:cs="Arial"/>
        </w:rPr>
      </w:pPr>
      <w:r w:rsidRPr="00382BF6">
        <w:rPr>
          <w:rFonts w:cs="Arial"/>
        </w:rPr>
        <w:t>Pääsääntöisesti aineistoa hankitaan lainattavaksi, ja kokoelmien käyttöä seurataan esimerkiksi tilastojen avulla ja varauksia tarkastelemalla. Suuri kysyntä johtaa täydennyskappaleiden hankintaan. Pieni osa kokoelmasta on ta</w:t>
      </w:r>
      <w:r w:rsidRPr="00382BF6">
        <w:rPr>
          <w:rFonts w:cs="Arial"/>
        </w:rPr>
        <w:t>r</w:t>
      </w:r>
      <w:r w:rsidRPr="00382BF6">
        <w:rPr>
          <w:rFonts w:cs="Arial"/>
        </w:rPr>
        <w:t>koitettu käytettäväksi vain kirjastossa. Näitä aineistoja ovat muun muassa uusimmat lehdet, hakuteokset ja ma</w:t>
      </w:r>
      <w:r w:rsidRPr="00382BF6">
        <w:rPr>
          <w:rFonts w:cs="Arial"/>
        </w:rPr>
        <w:t>a</w:t>
      </w:r>
      <w:r w:rsidRPr="00382BF6">
        <w:rPr>
          <w:rFonts w:cs="Arial"/>
        </w:rPr>
        <w:t>kuntakokoelma.</w:t>
      </w:r>
    </w:p>
    <w:p w:rsidR="00B001D3" w:rsidRPr="00382BF6" w:rsidRDefault="00B001D3" w:rsidP="00973B68">
      <w:pPr>
        <w:rPr>
          <w:rFonts w:cs="Arial"/>
        </w:rPr>
      </w:pPr>
    </w:p>
    <w:p w:rsidR="00B001D3" w:rsidRPr="00382BF6" w:rsidRDefault="00B001D3" w:rsidP="00B001D3">
      <w:pPr>
        <w:rPr>
          <w:rFonts w:cs="Arial"/>
        </w:rPr>
      </w:pPr>
      <w:r w:rsidRPr="00382BF6">
        <w:rPr>
          <w:rFonts w:cs="Arial"/>
        </w:rPr>
        <w:t>Kirjasto saa jonkin verran lahjoituksia sekä yksityishenkilöiltä että yhteisöiltä. Lahjoitusten vastaanottoperusteina ovat teosten laatu, kunto ja se, miten lahjoitettavat teokset täydentävät Turun kaupunginkirjaston kokoelmaa ja että ne ovat kokoelmaperiaatteiden mukaisia.</w:t>
      </w:r>
    </w:p>
    <w:p w:rsidR="00B001D3" w:rsidRPr="00382BF6" w:rsidRDefault="00B001D3" w:rsidP="00973B68">
      <w:pPr>
        <w:rPr>
          <w:rFonts w:cs="Arial"/>
          <w:i/>
        </w:rPr>
      </w:pPr>
    </w:p>
    <w:p w:rsidR="001A51FF" w:rsidRPr="00382BF6" w:rsidRDefault="001A51FF" w:rsidP="001A51FF">
      <w:r w:rsidRPr="00382BF6">
        <w:t>Kokoelmien uusiutumisesta huolehditaan pitämällä hankinta ja poistot samansuuruisina. Ns. nolla-lainoja tarkkai</w:t>
      </w:r>
      <w:r w:rsidRPr="00382BF6">
        <w:t>l</w:t>
      </w:r>
      <w:r w:rsidRPr="00382BF6">
        <w:t>laan, ja mikäli kirja ei muutamaan vuoteen ole ollut lainassa, se poistetaan tai tarvittaessa varastoidaan. Nolla-laina ei suoraviivaisesti johda poistoon vaan edellyttää nimekekohtaista harkintaa. Harkinnassa huomioidaan mm. klassikot, omaa aikaansa peilaavat puheenvuorot ja käyttäjäryhmien intressit. Aineistoa poistetaan kokoelmista joko laantuneen tai muuten vähäisen kysynnän, sisältöjen vanhentumisen tai teosten huonokuntoisuuden takia. Kadonneen ja palauttamatta jääneen aineiston tiedot poistetaan tietokannasta. Yksittäistä teosta tarkkaillaan osana suurempaa kokonaisuutta. Se voi olla osa sarjasta tai sisällöltään ainutkertainen.</w:t>
      </w:r>
      <w:r w:rsidRPr="00382BF6">
        <w:rPr>
          <w:color w:val="000000"/>
        </w:rPr>
        <w:t xml:space="preserve"> </w:t>
      </w:r>
      <w:r w:rsidRPr="00382BF6">
        <w:t>Avohyllystä poistettua aineistoa, jota ei varastoida, tarjotaan harkinnan mukaan Varastokirjastoon tai erilaisille yhteisöille.</w:t>
      </w:r>
      <w:r w:rsidRPr="00382BF6">
        <w:br/>
      </w:r>
    </w:p>
    <w:p w:rsidR="008D4E8C" w:rsidRPr="00382BF6" w:rsidRDefault="00064090" w:rsidP="008D4E8C">
      <w:pPr>
        <w:rPr>
          <w:rFonts w:cs="Arial"/>
        </w:rPr>
      </w:pPr>
      <w:r w:rsidRPr="00382BF6">
        <w:lastRenderedPageBreak/>
        <w:t xml:space="preserve">Varastoinnissa huomioidaan kirjaston asema suurena kaupunginkirjastona ja maakuntakirjastona. </w:t>
      </w:r>
      <w:r w:rsidR="008D4E8C" w:rsidRPr="00382BF6">
        <w:rPr>
          <w:rFonts w:cs="Arial"/>
        </w:rPr>
        <w:t>Varastoimalla aineistoa taataan kokoelmien syvyys ja monipuolisuus.</w:t>
      </w:r>
      <w:r w:rsidR="008D4E8C" w:rsidRPr="00382BF6">
        <w:t xml:space="preserve"> </w:t>
      </w:r>
      <w:r w:rsidR="008D4E8C" w:rsidRPr="00382BF6">
        <w:rPr>
          <w:rFonts w:cs="Arial"/>
        </w:rPr>
        <w:t>Varastointi koskee ensisijaisesti suomenkielistä aineistoa, mutta sen lisäksi varastoidaan harkinnan mukaan myös ruotsinkielistä ja vieraskielistä (lähinnä englanninkielistä)</w:t>
      </w:r>
      <w:r w:rsidR="00BD4CF9">
        <w:rPr>
          <w:rFonts w:cs="Arial"/>
        </w:rPr>
        <w:t xml:space="preserve"> aineistoa</w:t>
      </w:r>
      <w:r w:rsidR="008D4E8C" w:rsidRPr="00382BF6">
        <w:rPr>
          <w:rFonts w:cs="Arial"/>
        </w:rPr>
        <w:t>. Varastointi koskee pääasiassa kirjoja. Muita aineistolajeja varastoidaan valikoidummin.  Varastoinnissa huomioidaan myös verkossa saatavilla oleva aineisto sekä alueen yliopisto- ja korkeakoulukirjastojen kokoelmat. Pääkirjaston varasto on koko kirjaston yhteinen varasto</w:t>
      </w:r>
      <w:r w:rsidR="008D4E8C" w:rsidRPr="00382BF6">
        <w:rPr>
          <w:rFonts w:cs="Arial"/>
          <w:b/>
        </w:rPr>
        <w:t>.</w:t>
      </w:r>
      <w:r w:rsidR="008D4E8C" w:rsidRPr="00382BF6">
        <w:rPr>
          <w:rFonts w:cs="Arial"/>
        </w:rPr>
        <w:t xml:space="preserve">  Kansallinen varastokirjasto ei korvaa omaa varastoa vaan täydentää sitä.</w:t>
      </w:r>
    </w:p>
    <w:p w:rsidR="0057156F" w:rsidRPr="00382BF6" w:rsidRDefault="0057156F" w:rsidP="0057156F"/>
    <w:p w:rsidR="00654AEC" w:rsidRPr="00382BF6" w:rsidRDefault="00654AEC" w:rsidP="00654AEC">
      <w:pPr>
        <w:pStyle w:val="Otsikko3"/>
        <w:numPr>
          <w:ilvl w:val="0"/>
          <w:numId w:val="0"/>
        </w:numPr>
        <w:rPr>
          <w:rFonts w:asciiTheme="minorHAnsi" w:hAnsiTheme="minorHAnsi" w:cstheme="minorHAnsi"/>
          <w:color w:val="FF0000"/>
          <w:sz w:val="22"/>
        </w:rPr>
      </w:pPr>
    </w:p>
    <w:p w:rsidR="0057156F" w:rsidRPr="00973071" w:rsidRDefault="0057156F" w:rsidP="00973071">
      <w:pPr>
        <w:pStyle w:val="Otsikko4"/>
        <w:rPr>
          <w:b w:val="0"/>
          <w:i w:val="0"/>
          <w:sz w:val="24"/>
          <w:szCs w:val="24"/>
        </w:rPr>
      </w:pPr>
      <w:r w:rsidRPr="00973071">
        <w:rPr>
          <w:b w:val="0"/>
          <w:i w:val="0"/>
          <w:sz w:val="24"/>
          <w:szCs w:val="24"/>
        </w:rPr>
        <w:t>Hirvensalon kirjasto</w:t>
      </w:r>
    </w:p>
    <w:p w:rsidR="007D02DD" w:rsidRPr="00382BF6" w:rsidRDefault="007D02DD" w:rsidP="007D02DD"/>
    <w:p w:rsidR="007D02DD" w:rsidRPr="00382BF6" w:rsidRDefault="007D02DD" w:rsidP="007D02DD">
      <w:r w:rsidRPr="00382BF6">
        <w:t>Kirjaston käyttäjäryhminä korostuvat päiväkodit</w:t>
      </w:r>
      <w:r w:rsidR="00C51E73" w:rsidRPr="00382BF6">
        <w:t>, viereisen Wäinö Aaltosen koulun oppilaat</w:t>
      </w:r>
      <w:r w:rsidRPr="00382BF6">
        <w:t>, lapsiperheet, työikä</w:t>
      </w:r>
      <w:r w:rsidRPr="00382BF6">
        <w:t>i</w:t>
      </w:r>
      <w:r w:rsidRPr="00382BF6">
        <w:t xml:space="preserve">set ja ikääntyvä väestö. Kirjasto muuttaa </w:t>
      </w:r>
      <w:r w:rsidR="00C51E73" w:rsidRPr="00382BF6">
        <w:t xml:space="preserve">syksyllä </w:t>
      </w:r>
      <w:r w:rsidR="009874BC" w:rsidRPr="00382BF6">
        <w:t>2016</w:t>
      </w:r>
      <w:r w:rsidRPr="00382BF6">
        <w:t xml:space="preserve"> </w:t>
      </w:r>
      <w:r w:rsidR="00C51E73" w:rsidRPr="00382BF6">
        <w:t>uuden</w:t>
      </w:r>
      <w:r w:rsidRPr="00382BF6">
        <w:t xml:space="preserve"> yhtenäiskou</w:t>
      </w:r>
      <w:r w:rsidR="00C51E73" w:rsidRPr="00382BF6">
        <w:t>lu</w:t>
      </w:r>
      <w:r w:rsidRPr="00382BF6">
        <w:t>n</w:t>
      </w:r>
      <w:r w:rsidR="00C51E73" w:rsidRPr="00382BF6">
        <w:t xml:space="preserve"> yhteyteen</w:t>
      </w:r>
      <w:r w:rsidRPr="00382BF6">
        <w:t xml:space="preserve">, jolloin myös </w:t>
      </w:r>
      <w:r w:rsidR="00C51E73" w:rsidRPr="00382BF6">
        <w:t>nuoret tul</w:t>
      </w:r>
      <w:r w:rsidR="00C51E73" w:rsidRPr="00382BF6">
        <w:t>e</w:t>
      </w:r>
      <w:r w:rsidR="00C51E73" w:rsidRPr="00382BF6">
        <w:t>vat muodostamaan merkittävän käyttäjäryhmän. Saarten (Hirvensalo, Satava ja Kakskerta) väkiluku</w:t>
      </w:r>
      <w:r w:rsidR="00E52A82" w:rsidRPr="00382BF6">
        <w:t xml:space="preserve"> on kasv</w:t>
      </w:r>
      <w:r w:rsidR="00C51E73" w:rsidRPr="00382BF6">
        <w:t>ussa. L</w:t>
      </w:r>
      <w:r w:rsidR="00E52A82" w:rsidRPr="00382BF6">
        <w:t xml:space="preserve">apsiperheiden osuus </w:t>
      </w:r>
      <w:r w:rsidR="00A73CFE" w:rsidRPr="00382BF6">
        <w:t>väestöstä on suuri.</w:t>
      </w:r>
    </w:p>
    <w:p w:rsidR="007D02DD" w:rsidRPr="00382BF6" w:rsidRDefault="007D02DD" w:rsidP="007D02DD"/>
    <w:p w:rsidR="007D02DD" w:rsidRPr="00382BF6" w:rsidRDefault="007D02DD" w:rsidP="007D02DD">
      <w:r w:rsidRPr="00382BF6">
        <w:t xml:space="preserve">Aikuisten kokoelmassa on kattavasti kotimaista ja </w:t>
      </w:r>
      <w:r w:rsidR="007B7E28" w:rsidRPr="00382BF6">
        <w:t>käännettyä kaunokirjallisuutta, jännityskirjallisuuden osuutta on korostettu</w:t>
      </w:r>
      <w:r w:rsidRPr="00382BF6">
        <w:t xml:space="preserve"> kysynnän mukaisesti.</w:t>
      </w:r>
      <w:r w:rsidR="00BE3735" w:rsidRPr="00382BF6">
        <w:t xml:space="preserve"> </w:t>
      </w:r>
      <w:r w:rsidR="007B7E28" w:rsidRPr="00382BF6">
        <w:t xml:space="preserve">Aikuisten tietokokoelmassa on otettu huomioon myös alakoulun tarpeet. </w:t>
      </w:r>
      <w:r w:rsidRPr="00382BF6">
        <w:t>Suosittuja aihealueita ovat matkailu, puutarha,</w:t>
      </w:r>
      <w:r w:rsidR="00BE3735" w:rsidRPr="00382BF6">
        <w:t xml:space="preserve"> kotieläimet,</w:t>
      </w:r>
      <w:r w:rsidRPr="00382BF6">
        <w:t xml:space="preserve"> kädentaido</w:t>
      </w:r>
      <w:r w:rsidR="00BE3735" w:rsidRPr="00382BF6">
        <w:t>t, liikunta, ruoka, terveys, psykologia ja historia ja elämänkerrat.</w:t>
      </w:r>
      <w:r w:rsidR="009874BC" w:rsidRPr="00382BF6">
        <w:t xml:space="preserve"> Kokoelmissa ei ole kurssi- ja oppikirjoja. Aiku</w:t>
      </w:r>
      <w:r w:rsidR="00A73CFE" w:rsidRPr="00382BF6">
        <w:t>i</w:t>
      </w:r>
      <w:r w:rsidR="009874BC" w:rsidRPr="00382BF6">
        <w:t>sille on myös DVD</w:t>
      </w:r>
      <w:r w:rsidR="007B7E28" w:rsidRPr="00382BF6">
        <w:t xml:space="preserve"> -elokuvia, äänikirjoja ja sarjakuvia.</w:t>
      </w:r>
    </w:p>
    <w:p w:rsidR="007D02DD" w:rsidRPr="00382BF6" w:rsidRDefault="007D02DD" w:rsidP="007D02DD"/>
    <w:p w:rsidR="007D02DD" w:rsidRPr="00382BF6" w:rsidRDefault="007D02DD" w:rsidP="007D02DD">
      <w:r w:rsidRPr="00382BF6">
        <w:t>Lasten kokoelmassa on kattavasti kerto</w:t>
      </w:r>
      <w:r w:rsidR="007B7E28" w:rsidRPr="00382BF6">
        <w:t>muksia, satuja ja kuvakirjoja. Lasten t</w:t>
      </w:r>
      <w:r w:rsidRPr="00382BF6">
        <w:t xml:space="preserve">ietokokoelmassa ei korosteta tiettyjä aihealueita ja kokoelmaa kartutetaan tarjonnan mukaan. </w:t>
      </w:r>
      <w:r w:rsidR="00BE3735" w:rsidRPr="00382BF6">
        <w:t>Lasten kokoelmassa on myös äänikirjo</w:t>
      </w:r>
      <w:r w:rsidR="007B7E28" w:rsidRPr="00382BF6">
        <w:t>ja, musiikkia,</w:t>
      </w:r>
      <w:r w:rsidR="00BE3735" w:rsidRPr="00382BF6">
        <w:t xml:space="preserve"> DVD </w:t>
      </w:r>
      <w:r w:rsidR="007B7E28" w:rsidRPr="00382BF6">
        <w:t>-</w:t>
      </w:r>
      <w:r w:rsidR="00BE3735" w:rsidRPr="00382BF6">
        <w:t>elokuvia</w:t>
      </w:r>
      <w:r w:rsidR="007B7E28" w:rsidRPr="00382BF6">
        <w:t>, konsolipelejä ja sarjakuvia.</w:t>
      </w:r>
      <w:r w:rsidR="00BE3735" w:rsidRPr="00382BF6">
        <w:t xml:space="preserve"> </w:t>
      </w:r>
      <w:r w:rsidRPr="00382BF6">
        <w:t>Nuorten kokoelma</w:t>
      </w:r>
      <w:r w:rsidR="007B7E28" w:rsidRPr="00382BF6">
        <w:t>a kartu</w:t>
      </w:r>
      <w:r w:rsidRPr="00382BF6">
        <w:t>tetaan nuortenromaaneilla, sarjakuvilla ja elokuvi</w:t>
      </w:r>
      <w:r w:rsidRPr="00382BF6">
        <w:t>l</w:t>
      </w:r>
      <w:r w:rsidRPr="00382BF6">
        <w:t>la.</w:t>
      </w:r>
      <w:r w:rsidR="00BE3735" w:rsidRPr="00382BF6">
        <w:t xml:space="preserve"> </w:t>
      </w:r>
    </w:p>
    <w:p w:rsidR="00BE3735" w:rsidRPr="00382BF6" w:rsidRDefault="00BE3735" w:rsidP="007D02DD"/>
    <w:p w:rsidR="00BE3735" w:rsidRPr="00382BF6" w:rsidRDefault="00BE3735" w:rsidP="007D02DD">
      <w:r w:rsidRPr="00382BF6">
        <w:t>Lehtikokoelma on monipuolinen. Sanomalehtien lisäksi aikakauslehtiä on kattavasti sekä lapsille että aikuisille.</w:t>
      </w:r>
    </w:p>
    <w:p w:rsidR="007D02DD" w:rsidRPr="00382BF6" w:rsidRDefault="007D02DD" w:rsidP="007D02DD"/>
    <w:p w:rsidR="009874BC" w:rsidRPr="00382BF6" w:rsidRDefault="005F3E67" w:rsidP="007D02DD">
      <w:r w:rsidRPr="00382BF6">
        <w:t xml:space="preserve">Kokoelma on suomenkielinen. </w:t>
      </w:r>
      <w:r w:rsidR="009874BC" w:rsidRPr="00382BF6">
        <w:t xml:space="preserve">Kirjastossa on </w:t>
      </w:r>
      <w:r w:rsidR="00442286" w:rsidRPr="00382BF6">
        <w:t xml:space="preserve">lapsille ruotsinkielinen sekä </w:t>
      </w:r>
      <w:r w:rsidRPr="00382BF6">
        <w:t xml:space="preserve">aikuisille </w:t>
      </w:r>
      <w:r w:rsidR="009874BC" w:rsidRPr="00382BF6">
        <w:t>englannin- ja ruotsinkielinen siirtokokoelma, jota päivitetään pääkirjaston kokoelmasta.</w:t>
      </w:r>
      <w:r w:rsidRPr="00382BF6">
        <w:t xml:space="preserve"> </w:t>
      </w:r>
    </w:p>
    <w:p w:rsidR="001341D7" w:rsidRDefault="001341D7" w:rsidP="0057156F">
      <w:pPr>
        <w:rPr>
          <w:color w:val="FF0000"/>
        </w:rPr>
      </w:pPr>
    </w:p>
    <w:p w:rsidR="001341D7" w:rsidRPr="00973071" w:rsidRDefault="001341D7" w:rsidP="0057156F">
      <w:pPr>
        <w:rPr>
          <w:color w:val="FF0000"/>
          <w:sz w:val="24"/>
          <w:szCs w:val="24"/>
        </w:rPr>
      </w:pPr>
    </w:p>
    <w:p w:rsidR="0057156F" w:rsidRPr="00973071" w:rsidRDefault="0057156F" w:rsidP="00973071">
      <w:pPr>
        <w:pStyle w:val="Otsikko4"/>
        <w:rPr>
          <w:b w:val="0"/>
          <w:i w:val="0"/>
          <w:sz w:val="24"/>
          <w:szCs w:val="24"/>
        </w:rPr>
      </w:pPr>
      <w:r w:rsidRPr="00973071">
        <w:rPr>
          <w:b w:val="0"/>
          <w:i w:val="0"/>
          <w:sz w:val="24"/>
          <w:szCs w:val="24"/>
        </w:rPr>
        <w:t>Ilpoisten kirjasto</w:t>
      </w:r>
    </w:p>
    <w:p w:rsidR="00C25596" w:rsidRPr="00382BF6" w:rsidRDefault="00C25596" w:rsidP="00C25596"/>
    <w:p w:rsidR="00B26DE2" w:rsidRPr="00382BF6" w:rsidRDefault="00B26DE2" w:rsidP="00B26DE2">
      <w:r w:rsidRPr="00382BF6">
        <w:t>Ilpoisten kirjasto sijaits</w:t>
      </w:r>
      <w:r w:rsidR="00CD40DC" w:rsidRPr="00382BF6">
        <w:t>ee Ilpoisten lähiössä ala</w:t>
      </w:r>
      <w:r w:rsidRPr="00382BF6">
        <w:t xml:space="preserve">koulun yhteydessä. </w:t>
      </w:r>
      <w:r w:rsidR="00CD40DC" w:rsidRPr="00382BF6">
        <w:t>Rakennuksessa toimii myös nuorisotila, jonka kanssa kirjastolla omien tilojen lisäksi yhteiskäyttöistä tilaa. K</w:t>
      </w:r>
      <w:r w:rsidRPr="00382BF6">
        <w:t>irjasto pyrkii olemaan täyden palvelun kirjasto, mu</w:t>
      </w:r>
      <w:r w:rsidRPr="00382BF6">
        <w:t>t</w:t>
      </w:r>
      <w:r w:rsidRPr="00382BF6">
        <w:t>ta kokoelmassa on erityisesti huomioitu lapset, nuoret, lapsiperheet ja ikääntyvä väestö.</w:t>
      </w:r>
    </w:p>
    <w:p w:rsidR="00B26DE2" w:rsidRPr="00382BF6" w:rsidRDefault="00B26DE2" w:rsidP="00B26DE2"/>
    <w:p w:rsidR="00CD40DC" w:rsidRPr="00382BF6" w:rsidRDefault="00CD40DC" w:rsidP="00B26DE2">
      <w:r w:rsidRPr="00382BF6">
        <w:t>Aikuisten kaunokirjallinen kokoelma on monipuolinen. Kotimaista ja käännettyä kaunokirjallisuutta on kattavasti suurilta ja pieniltä kustantajilta. Erityisesti panostetaan suosittuun uutuuskirjallisuuteen ja muihin ajankohtaisiin kirjoihin. Suosituimpia aiheryhmiä ovat jännitys ja romantiikka. Runoja hankitaan harkitusti. Kaunokirjallisuutta on myös äänikirjoina.</w:t>
      </w:r>
    </w:p>
    <w:p w:rsidR="00CD40DC" w:rsidRPr="00382BF6" w:rsidRDefault="00CD40DC" w:rsidP="00B26DE2"/>
    <w:p w:rsidR="00CD40DC" w:rsidRPr="00382BF6" w:rsidRDefault="00CD40DC" w:rsidP="00B26DE2">
      <w:r w:rsidRPr="00382BF6">
        <w:t>Aikuisten tietokokoelmaa kartutetaan monipuolisesti korkeatasoisia ja tiedettä popularisoivia kirjoja painottaen. Painopistealueita ovat harrasteet, kädentaidot, elämänkerrat, asuminen, erilaiset elämäntilanteet, taiteet, kul</w:t>
      </w:r>
      <w:r w:rsidRPr="00382BF6">
        <w:t>t</w:t>
      </w:r>
      <w:r w:rsidRPr="00382BF6">
        <w:t>tuuri, kielikurssit ja lapsiperheitä kiinnostavat aiheet. Kokoelmiin ei ha</w:t>
      </w:r>
      <w:r w:rsidR="005355AF" w:rsidRPr="00382BF6">
        <w:t>nkita kurssikirjallisuutta eikä liian tieteellistä aineistoa.</w:t>
      </w:r>
    </w:p>
    <w:p w:rsidR="005355AF" w:rsidRPr="00382BF6" w:rsidRDefault="005355AF" w:rsidP="00B26DE2"/>
    <w:p w:rsidR="005355AF" w:rsidRPr="00382BF6" w:rsidRDefault="005355AF" w:rsidP="00B26DE2">
      <w:r w:rsidRPr="00382BF6">
        <w:t>Lasten kokoelmassa on monipuolisesti kaikkea eri-ikäisille lapsille julkaistavaa kirjallisuutta, niin tieto- kuin kaun</w:t>
      </w:r>
      <w:r w:rsidRPr="00382BF6">
        <w:t>o</w:t>
      </w:r>
      <w:r w:rsidRPr="00382BF6">
        <w:t>kirjallisuuttakin. Kokoelma tukee alakoulun ja alueen päiväkotien toimintaa ja lasten lukuharrastusta.</w:t>
      </w:r>
    </w:p>
    <w:p w:rsidR="005355AF" w:rsidRPr="00382BF6" w:rsidRDefault="005355AF" w:rsidP="00B26DE2"/>
    <w:p w:rsidR="005355AF" w:rsidRPr="00382BF6" w:rsidRDefault="005355AF" w:rsidP="00B26DE2">
      <w:r w:rsidRPr="00382BF6">
        <w:lastRenderedPageBreak/>
        <w:t>Nuorten kokoelma on kirjaston ja nuorisotilan yhteisellä alueella. Nuorten kokoelmassa on tieto- ja kaunokirjoja nuoria kiinnostavista aiheista ja lehtiä, elokuvia, musiikkia ja konsolipelejä.</w:t>
      </w:r>
    </w:p>
    <w:p w:rsidR="004A1955" w:rsidRPr="00382BF6" w:rsidRDefault="004A1955" w:rsidP="00B26DE2"/>
    <w:p w:rsidR="004A1955" w:rsidRPr="00382BF6" w:rsidRDefault="004A1955" w:rsidP="00B26DE2">
      <w:r w:rsidRPr="00382BF6">
        <w:t>Musiikkikokoelmaa kehitetään nuorten käyttäjien näkökulmasta. Kokoelmaan hankitaan lähinnä uutta, aikaa ke</w:t>
      </w:r>
      <w:r w:rsidRPr="00382BF6">
        <w:t>s</w:t>
      </w:r>
      <w:r w:rsidRPr="00382BF6">
        <w:t>tävää rock- ja pop-musiikkia. Kokoelmassa on kattavasti sekä kevyttä ja taidemusiikkia sekä jonkin verran jazzia, maailmanmusiikkia,</w:t>
      </w:r>
      <w:r w:rsidR="007368A0" w:rsidRPr="00382BF6">
        <w:t xml:space="preserve"> hengellistä musiikkia.</w:t>
      </w:r>
    </w:p>
    <w:p w:rsidR="004A1955" w:rsidRPr="00382BF6" w:rsidRDefault="004A1955" w:rsidP="00B26DE2"/>
    <w:p w:rsidR="004A1955" w:rsidRPr="00382BF6" w:rsidRDefault="004A1955" w:rsidP="00B26DE2">
      <w:r w:rsidRPr="00382BF6">
        <w:t>Elokuvakokoelmassa on kattavasti elokuvia lapsille, nuorille ja aikuisille. Kokoelmaa kartutetaan hankkimalla tas</w:t>
      </w:r>
      <w:r w:rsidRPr="00382BF6">
        <w:t>a</w:t>
      </w:r>
      <w:r w:rsidRPr="00382BF6">
        <w:t xml:space="preserve">painoisesti suosittuja hittielokuvia, klassikoita ja pienemmän yleisön elokuvia. </w:t>
      </w:r>
    </w:p>
    <w:p w:rsidR="005355AF" w:rsidRPr="00382BF6" w:rsidRDefault="005355AF" w:rsidP="00B26DE2"/>
    <w:p w:rsidR="005355AF" w:rsidRPr="00382BF6" w:rsidRDefault="005355AF" w:rsidP="00B26DE2">
      <w:r w:rsidRPr="00382BF6">
        <w:t>Lehtikokoelmassa on sanomalehtien lisäksi kohtuullinen ja monipuolinen kokoelma sekä aikuisten, nuorten ja lasten lehtiä.</w:t>
      </w:r>
    </w:p>
    <w:p w:rsidR="00CD40DC" w:rsidRPr="00382BF6" w:rsidRDefault="00CD40DC" w:rsidP="00B26DE2"/>
    <w:p w:rsidR="00CD40DC" w:rsidRPr="00382BF6" w:rsidRDefault="007C03C4" w:rsidP="00CD40DC">
      <w:r w:rsidRPr="00382BF6">
        <w:t>Kokoelma on pääosin suomenkielinen. Kirjastossa on pääkirjastosta siirtokokoelmat englannin- ja ruotsinkieliset siirtokokoelmat.</w:t>
      </w:r>
    </w:p>
    <w:p w:rsidR="00CD40DC" w:rsidRPr="00382BF6" w:rsidRDefault="00CD40DC" w:rsidP="00B26DE2">
      <w:pPr>
        <w:rPr>
          <w:color w:val="FF0000"/>
        </w:rPr>
      </w:pPr>
    </w:p>
    <w:p w:rsidR="0057156F" w:rsidRPr="00382BF6" w:rsidRDefault="0057156F" w:rsidP="0057156F">
      <w:pPr>
        <w:rPr>
          <w:color w:val="FF0000"/>
        </w:rPr>
      </w:pPr>
    </w:p>
    <w:p w:rsidR="0057156F" w:rsidRPr="00973071" w:rsidRDefault="0057156F" w:rsidP="00973071">
      <w:pPr>
        <w:pStyle w:val="Otsikko4"/>
        <w:rPr>
          <w:b w:val="0"/>
          <w:i w:val="0"/>
          <w:sz w:val="24"/>
          <w:szCs w:val="24"/>
        </w:rPr>
      </w:pPr>
      <w:proofErr w:type="spellStart"/>
      <w:r w:rsidRPr="00973071">
        <w:rPr>
          <w:b w:val="0"/>
          <w:i w:val="0"/>
          <w:sz w:val="24"/>
          <w:szCs w:val="24"/>
        </w:rPr>
        <w:t>Jyrkkälän</w:t>
      </w:r>
      <w:proofErr w:type="spellEnd"/>
      <w:r w:rsidRPr="00973071">
        <w:rPr>
          <w:b w:val="0"/>
          <w:i w:val="0"/>
          <w:sz w:val="24"/>
          <w:szCs w:val="24"/>
        </w:rPr>
        <w:t xml:space="preserve"> kirjasto</w:t>
      </w:r>
    </w:p>
    <w:p w:rsidR="00D05DBA" w:rsidRPr="00382BF6" w:rsidRDefault="00D05DBA" w:rsidP="00D05DBA"/>
    <w:p w:rsidR="00D05DBA" w:rsidRPr="00382BF6" w:rsidRDefault="00D05DBA" w:rsidP="00D05DBA">
      <w:r w:rsidRPr="00382BF6">
        <w:t>Jyrkkälän kirjasto</w:t>
      </w:r>
      <w:r w:rsidR="00204D11" w:rsidRPr="00382BF6">
        <w:t xml:space="preserve"> muodostaa yhdessä nuorisotilan kanssa alueensa monitoimitalon</w:t>
      </w:r>
      <w:r w:rsidR="00233D25" w:rsidRPr="00382BF6">
        <w:t>, jossa toimii myös paljon jä</w:t>
      </w:r>
      <w:r w:rsidR="00233D25" w:rsidRPr="00382BF6">
        <w:t>r</w:t>
      </w:r>
      <w:r w:rsidR="00233D25" w:rsidRPr="00382BF6">
        <w:t>jestöjä</w:t>
      </w:r>
      <w:r w:rsidRPr="00382BF6">
        <w:t xml:space="preserve">. </w:t>
      </w:r>
      <w:r w:rsidR="00FB0B12" w:rsidRPr="00382BF6">
        <w:t>Monitoimitalo on eläväinen paikka, jossa perinteinen kirjastotoiminta on mukautunut ja muuttunut hu</w:t>
      </w:r>
      <w:r w:rsidR="00FB0B12" w:rsidRPr="00382BF6">
        <w:t>o</w:t>
      </w:r>
      <w:r w:rsidR="00FB0B12" w:rsidRPr="00382BF6">
        <w:t xml:space="preserve">mioimaan myös nuorisotalon toiminnan erityispiirteet ja tarpeet. </w:t>
      </w:r>
      <w:r w:rsidRPr="00382BF6">
        <w:t>Käyttäjäryminä korostuvat lapset ja nuoret sekä ikääntyvä väestö.</w:t>
      </w:r>
    </w:p>
    <w:p w:rsidR="00D05DBA" w:rsidRPr="00382BF6" w:rsidRDefault="00D05DBA" w:rsidP="00D05DBA"/>
    <w:p w:rsidR="00D05DBA" w:rsidRPr="00382BF6" w:rsidRDefault="00D05DBA" w:rsidP="00D05DBA">
      <w:r w:rsidRPr="00382BF6">
        <w:t>Kokoelma</w:t>
      </w:r>
      <w:r w:rsidR="00EC4E70" w:rsidRPr="00382BF6">
        <w:t>a määrittelevät käytössä olevat tilat. Kokoelma painottuu suosituimpaan ja yleistajuiseen aineistoon. Kokoelmissa on panostettu laatuun ja kokoelmien liikkuvuuteen. Kokoelmassa on panostettu erityisesti aikuisten kaunokirjallisuuteen</w:t>
      </w:r>
      <w:r w:rsidR="00E2545B" w:rsidRPr="00382BF6">
        <w:t>. Kaunokirjallisessa kokoelmassa painottuvat jännityskirjallisuus sekä suosituimmat kotimai</w:t>
      </w:r>
      <w:r w:rsidR="00E2545B" w:rsidRPr="00382BF6">
        <w:t>s</w:t>
      </w:r>
      <w:r w:rsidR="00E2545B" w:rsidRPr="00382BF6">
        <w:t>ten ja ulkomaalaisten kirjailijoiden teokset sekä kirjoina että äänikirjoina.</w:t>
      </w:r>
      <w:r w:rsidR="00970DFF" w:rsidRPr="00382BF6">
        <w:t xml:space="preserve"> Aikuisten tietokokoelmassa korostuvat elämän</w:t>
      </w:r>
      <w:r w:rsidR="008B056C" w:rsidRPr="00382BF6">
        <w:t>kerrat ja harrastekirjat.</w:t>
      </w:r>
      <w:r w:rsidR="00E2545B" w:rsidRPr="00382BF6">
        <w:t xml:space="preserve"> Lasten kokoelmassa korostuvat kuvakirjat</w:t>
      </w:r>
      <w:r w:rsidR="00EC4E70" w:rsidRPr="00382BF6">
        <w:t xml:space="preserve"> ja lasten</w:t>
      </w:r>
      <w:r w:rsidR="008B056C" w:rsidRPr="00382BF6">
        <w:t xml:space="preserve"> sadut ja</w:t>
      </w:r>
      <w:r w:rsidR="00EC4E70" w:rsidRPr="00382BF6">
        <w:t xml:space="preserve"> </w:t>
      </w:r>
      <w:r w:rsidR="00E2545B" w:rsidRPr="00382BF6">
        <w:t xml:space="preserve">romaanit. </w:t>
      </w:r>
      <w:r w:rsidR="00EC4E70" w:rsidRPr="00382BF6">
        <w:t>Nuorten käyttöön on hankittu sarjakuvia, lehtiä, elokuvia ja konsolipelejä.</w:t>
      </w:r>
      <w:r w:rsidR="000C4B30" w:rsidRPr="00382BF6">
        <w:t xml:space="preserve"> Elokuvia on myös pienemmille lapsille.</w:t>
      </w:r>
      <w:r w:rsidR="00EC4E70" w:rsidRPr="00382BF6">
        <w:t xml:space="preserve"> </w:t>
      </w:r>
      <w:r w:rsidR="00E2545B" w:rsidRPr="00382BF6">
        <w:t>Kokoe</w:t>
      </w:r>
      <w:r w:rsidR="00E2545B" w:rsidRPr="00382BF6">
        <w:t>l</w:t>
      </w:r>
      <w:r w:rsidR="00E2545B" w:rsidRPr="00382BF6">
        <w:t>massa on vähän lasten äänikirjoja ja musiikkia.</w:t>
      </w:r>
    </w:p>
    <w:p w:rsidR="00970DFF" w:rsidRPr="00382BF6" w:rsidRDefault="00970DFF" w:rsidP="00D05DBA"/>
    <w:p w:rsidR="00970DFF" w:rsidRPr="00382BF6" w:rsidRDefault="00970DFF" w:rsidP="00D05DBA">
      <w:r w:rsidRPr="00382BF6">
        <w:t>Kirjakokoelma on suomenkielinen.</w:t>
      </w:r>
    </w:p>
    <w:p w:rsidR="00B26DE2" w:rsidRPr="00382BF6" w:rsidRDefault="00B26DE2" w:rsidP="00B26DE2">
      <w:pPr>
        <w:rPr>
          <w:color w:val="FF0000"/>
        </w:rPr>
      </w:pPr>
    </w:p>
    <w:p w:rsidR="0057156F" w:rsidRPr="00382BF6" w:rsidRDefault="0057156F" w:rsidP="0057156F">
      <w:pPr>
        <w:rPr>
          <w:color w:val="FF0000"/>
        </w:rPr>
      </w:pPr>
    </w:p>
    <w:p w:rsidR="0057156F" w:rsidRPr="00973071" w:rsidRDefault="0057156F" w:rsidP="00973071">
      <w:pPr>
        <w:pStyle w:val="Otsikko4"/>
        <w:rPr>
          <w:b w:val="0"/>
          <w:i w:val="0"/>
          <w:sz w:val="24"/>
          <w:szCs w:val="24"/>
        </w:rPr>
      </w:pPr>
      <w:r w:rsidRPr="00973071">
        <w:rPr>
          <w:b w:val="0"/>
          <w:i w:val="0"/>
          <w:sz w:val="24"/>
          <w:szCs w:val="24"/>
        </w:rPr>
        <w:t>Lausteen kirjasto</w:t>
      </w:r>
    </w:p>
    <w:p w:rsidR="0057156F" w:rsidRPr="00382BF6" w:rsidRDefault="0057156F" w:rsidP="0057156F"/>
    <w:p w:rsidR="006E009A" w:rsidRPr="00382BF6" w:rsidRDefault="00ED13FD" w:rsidP="0057156F">
      <w:r w:rsidRPr="00382BF6">
        <w:t xml:space="preserve">Lausteen kirjasto </w:t>
      </w:r>
      <w:r w:rsidR="00AF1A7D" w:rsidRPr="00382BF6">
        <w:t>sijaitsee Lausteen monitoimitalossa, jossa toimivat lisäksi alakoulu, iltapäiväkerho, esikoulu, perhetupa ja</w:t>
      </w:r>
      <w:r w:rsidRPr="00382BF6">
        <w:t xml:space="preserve"> nuorisotila. Käyttäjäryhminä korostuvat lapset ja nuoret, maahanmuuttajat (monikulttuuriset lapset ja nuoret) ja ikääntyvä </w:t>
      </w:r>
      <w:r w:rsidR="001D1E00" w:rsidRPr="00382BF6">
        <w:t>kanta</w:t>
      </w:r>
      <w:r w:rsidRPr="00382BF6">
        <w:t xml:space="preserve">väestö. </w:t>
      </w:r>
    </w:p>
    <w:p w:rsidR="00C508F0" w:rsidRPr="00382BF6" w:rsidRDefault="00C508F0" w:rsidP="0057156F"/>
    <w:p w:rsidR="00C508F0" w:rsidRPr="00382BF6" w:rsidRDefault="00C508F0" w:rsidP="0057156F">
      <w:r w:rsidRPr="00382BF6">
        <w:t>Aikuisten kokoelma on suomenkielinen. Kokoelmassa painottuu laadukas kotimainen ja käännetty kaunokirjall</w:t>
      </w:r>
      <w:r w:rsidRPr="00382BF6">
        <w:t>i</w:t>
      </w:r>
      <w:r w:rsidRPr="00382BF6">
        <w:t xml:space="preserve">suus, jota on kokoelmassa myös äänikirjoina, isotekstisinä ja selkokielisinä kirjoina. </w:t>
      </w:r>
      <w:r w:rsidR="00F01A10" w:rsidRPr="00382BF6">
        <w:t>Tietokokoelma on rajatumpi ja siinä korostuvat ihmissuhteet, kasvatus, terveys, harrastukset (matkailu, käsityöt, ruoka, elokuva, musiikki, le</w:t>
      </w:r>
      <w:r w:rsidR="00F01A10" w:rsidRPr="00382BF6">
        <w:t>m</w:t>
      </w:r>
      <w:r w:rsidR="00F01A10" w:rsidRPr="00382BF6">
        <w:t>mikit), historia (erityisesti henkilöhistoria), eri kulttuureja esittelevä aineisto ja maahanmuuttajille suomalaista kulttuuria esittelevä selkokielinen aineisto sekä suomen kielen oppimateriaalit ja sanakirjat.</w:t>
      </w:r>
    </w:p>
    <w:p w:rsidR="00ED13FD" w:rsidRPr="00382BF6" w:rsidRDefault="00ED13FD" w:rsidP="00343A36"/>
    <w:p w:rsidR="00343A36" w:rsidRPr="00382BF6" w:rsidRDefault="008E2221" w:rsidP="00343A36">
      <w:r w:rsidRPr="00382BF6">
        <w:t>Lasten ja nuorten kokoelmass</w:t>
      </w:r>
      <w:r w:rsidR="00F02F1E" w:rsidRPr="00382BF6">
        <w:t>a on monipuolisesti kirjoja eri-</w:t>
      </w:r>
      <w:r w:rsidRPr="00382BF6">
        <w:t xml:space="preserve">ikäisille ja monikulttuurisille lapsille helppolukuista aineistoa (kuvasanakirjoja yms.). </w:t>
      </w:r>
      <w:r w:rsidR="00F02F1E" w:rsidRPr="00382BF6">
        <w:t>Kirjasto tukee lasten lukemaan oppimista ja lukuharrastusta</w:t>
      </w:r>
      <w:r w:rsidR="00A310CD" w:rsidRPr="00382BF6">
        <w:t xml:space="preserve"> sekä maahanmuu</w:t>
      </w:r>
      <w:r w:rsidR="00A310CD" w:rsidRPr="00382BF6">
        <w:t>t</w:t>
      </w:r>
      <w:r w:rsidR="00A310CD" w:rsidRPr="00382BF6">
        <w:t>tajalasten ja nuorten suomen kielen oppimista ja kulttuurin tuntemusta</w:t>
      </w:r>
      <w:r w:rsidR="00F02F1E" w:rsidRPr="00382BF6">
        <w:t xml:space="preserve">. </w:t>
      </w:r>
      <w:r w:rsidR="00343A36" w:rsidRPr="00382BF6">
        <w:t>Lasten ja nuorten kokoelmassa on siirt</w:t>
      </w:r>
      <w:r w:rsidR="00343A36" w:rsidRPr="00382BF6">
        <w:t>o</w:t>
      </w:r>
      <w:r w:rsidR="00343A36" w:rsidRPr="00382BF6">
        <w:t xml:space="preserve">kokoelmana hankittu harvinaiskielinen kokoelma. Kielet määritellään tarpeen mukaan. </w:t>
      </w:r>
      <w:r w:rsidRPr="00382BF6">
        <w:t xml:space="preserve">Lasten tietokokoelmaa uudistetaan ajantasaiseksi. </w:t>
      </w:r>
      <w:r w:rsidR="00343A36" w:rsidRPr="00382BF6">
        <w:t>Elokuvia ja konsolipelejä on sekä lapsille että nuorille. Lapsille on pieni kokoelma m</w:t>
      </w:r>
      <w:r w:rsidR="00343A36" w:rsidRPr="00382BF6">
        <w:t>u</w:t>
      </w:r>
      <w:r w:rsidR="00343A36" w:rsidRPr="00382BF6">
        <w:t>siikkia</w:t>
      </w:r>
      <w:r w:rsidR="00F01A10" w:rsidRPr="00382BF6">
        <w:t xml:space="preserve"> ja äänikirjoja</w:t>
      </w:r>
      <w:r w:rsidR="00343A36" w:rsidRPr="00382BF6">
        <w:t>.</w:t>
      </w:r>
    </w:p>
    <w:p w:rsidR="00343A36" w:rsidRPr="00382BF6" w:rsidRDefault="00343A36" w:rsidP="00343A36"/>
    <w:p w:rsidR="00ED13FD" w:rsidRPr="00382BF6" w:rsidRDefault="00343A36" w:rsidP="008E2221">
      <w:r w:rsidRPr="00382BF6">
        <w:t>Lehtikokoelmassa on sanoma- ja aikakauslehtiä lapsille, nuorille ja aikuisille.</w:t>
      </w:r>
    </w:p>
    <w:p w:rsidR="00ED13FD" w:rsidRPr="00382BF6" w:rsidRDefault="00ED13FD" w:rsidP="0057156F">
      <w:pPr>
        <w:rPr>
          <w:color w:val="FF0000"/>
        </w:rPr>
      </w:pPr>
    </w:p>
    <w:p w:rsidR="006E009A" w:rsidRPr="00382BF6" w:rsidRDefault="006E009A" w:rsidP="0057156F">
      <w:pPr>
        <w:rPr>
          <w:color w:val="FF0000"/>
        </w:rPr>
      </w:pPr>
    </w:p>
    <w:p w:rsidR="0057156F" w:rsidRPr="00973071" w:rsidRDefault="0057156F" w:rsidP="00973071">
      <w:pPr>
        <w:pStyle w:val="Otsikko4"/>
        <w:rPr>
          <w:b w:val="0"/>
          <w:i w:val="0"/>
          <w:sz w:val="24"/>
          <w:szCs w:val="24"/>
        </w:rPr>
      </w:pPr>
      <w:r w:rsidRPr="00973071">
        <w:rPr>
          <w:b w:val="0"/>
          <w:i w:val="0"/>
          <w:sz w:val="24"/>
          <w:szCs w:val="24"/>
        </w:rPr>
        <w:t>Maarian kirjasto</w:t>
      </w:r>
    </w:p>
    <w:p w:rsidR="006C5054" w:rsidRPr="00382BF6" w:rsidRDefault="006C5054" w:rsidP="006C5054"/>
    <w:p w:rsidR="006C5054" w:rsidRPr="00382BF6" w:rsidRDefault="00D2360D" w:rsidP="006C5054">
      <w:r w:rsidRPr="00382BF6">
        <w:t>Maarian</w:t>
      </w:r>
      <w:r w:rsidR="00E57F12" w:rsidRPr="00382BF6">
        <w:t xml:space="preserve"> kirjasto sijaitsee koulun, nuorisotalon ja terveyskeskuksen palvelukeskittymässä. K</w:t>
      </w:r>
      <w:r w:rsidRPr="00382BF6">
        <w:t>irjaston käyttäjäry</w:t>
      </w:r>
      <w:r w:rsidRPr="00382BF6">
        <w:t>h</w:t>
      </w:r>
      <w:r w:rsidRPr="00382BF6">
        <w:t xml:space="preserve">minä korostuvat päiväkodit, koulut ja iltapäiväkerhot, lapsiperheet ja ikääntyvä väestö. </w:t>
      </w:r>
    </w:p>
    <w:p w:rsidR="00D2360D" w:rsidRPr="00382BF6" w:rsidRDefault="00D2360D" w:rsidP="006C5054"/>
    <w:p w:rsidR="00150B34" w:rsidRPr="00382BF6" w:rsidRDefault="00150B34" w:rsidP="006C5054">
      <w:r w:rsidRPr="00382BF6">
        <w:t>Aikuisten kokoelmassa on suosituinta kotimaista ja käännettyä kaunokirjallisuutta sekä yllättäviä teoksia pi</w:t>
      </w:r>
      <w:r w:rsidRPr="00382BF6">
        <w:t>e</w:t>
      </w:r>
      <w:r w:rsidRPr="00382BF6">
        <w:t xml:space="preserve">nemmiltä kustantajilta myös äänikirjoina, isotekstisinä ja selkokielisinä kirjoina. </w:t>
      </w:r>
      <w:r w:rsidR="006D122C" w:rsidRPr="00382BF6">
        <w:t>Aikuisten tietokokoelmassa on yleistajuisia tietokirjoja suosituista aiheista: matkailu, puutarha, kädentaidot, liikunta, ruoka, elokuvat, musiikki, lemmikit, terveys historia ja elämänkerrat.</w:t>
      </w:r>
    </w:p>
    <w:p w:rsidR="00150B34" w:rsidRPr="00382BF6" w:rsidRDefault="00150B34" w:rsidP="006C5054"/>
    <w:p w:rsidR="00150B34" w:rsidRPr="00382BF6" w:rsidRDefault="00150B34" w:rsidP="006C5054">
      <w:r w:rsidRPr="00382BF6">
        <w:t>Lasten ja nuorten kokoelma</w:t>
      </w:r>
      <w:r w:rsidR="006D122C" w:rsidRPr="00382BF6">
        <w:t xml:space="preserve"> on monipuolinen ja tukee päiväkotien ja koulujen toimintaa ja lasten lukuharrastusta. Lasten tietokokoelmassa korostuvat harrasteet, urheilu ja lemmikkieläimet.</w:t>
      </w:r>
      <w:r w:rsidR="00F90DEA" w:rsidRPr="00382BF6">
        <w:t xml:space="preserve"> Lapsille on eri</w:t>
      </w:r>
      <w:r w:rsidR="00F00026">
        <w:t xml:space="preserve">tyisen hyvä CD </w:t>
      </w:r>
      <w:r w:rsidR="00F90DEA" w:rsidRPr="00382BF6">
        <w:t>-levy ja äänikirjakokoelma.</w:t>
      </w:r>
    </w:p>
    <w:p w:rsidR="002C26A2" w:rsidRPr="00382BF6" w:rsidRDefault="002C26A2" w:rsidP="006C5054"/>
    <w:p w:rsidR="002C26A2" w:rsidRPr="00382BF6" w:rsidRDefault="002C26A2" w:rsidP="006C5054">
      <w:r w:rsidRPr="00382BF6">
        <w:t>Monipuolisessa lehtikokoelmassa on sanomalehtiä ja aikakauslehtiä lapsille</w:t>
      </w:r>
      <w:r w:rsidR="00FB1543" w:rsidRPr="00382BF6">
        <w:t>, nuorille</w:t>
      </w:r>
      <w:r w:rsidRPr="00382BF6">
        <w:t xml:space="preserve"> ja aikuisille.</w:t>
      </w:r>
    </w:p>
    <w:p w:rsidR="00150B34" w:rsidRPr="00382BF6" w:rsidRDefault="00150B34" w:rsidP="006C5054"/>
    <w:p w:rsidR="00D2360D" w:rsidRPr="00382BF6" w:rsidRDefault="002C26A2" w:rsidP="00B9773A">
      <w:pPr>
        <w:widowControl w:val="0"/>
      </w:pPr>
      <w:r w:rsidRPr="00382BF6">
        <w:t>Kirjastossa on</w:t>
      </w:r>
      <w:r w:rsidR="00FB1543" w:rsidRPr="00382BF6">
        <w:t xml:space="preserve"> erinomainen</w:t>
      </w:r>
      <w:r w:rsidRPr="00382BF6">
        <w:t xml:space="preserve"> DVD</w:t>
      </w:r>
      <w:r w:rsidR="00FC493D" w:rsidRPr="00382BF6">
        <w:t xml:space="preserve"> </w:t>
      </w:r>
      <w:r w:rsidRPr="00382BF6">
        <w:t>-kokoelma sekä lapsille että aikuisille.</w:t>
      </w:r>
    </w:p>
    <w:p w:rsidR="00DB3953" w:rsidRPr="00382BF6" w:rsidRDefault="00DB3953" w:rsidP="00B9773A">
      <w:pPr>
        <w:widowControl w:val="0"/>
      </w:pPr>
    </w:p>
    <w:p w:rsidR="00DB3953" w:rsidRPr="00382BF6" w:rsidRDefault="00AE33B1" w:rsidP="00B9773A">
      <w:pPr>
        <w:widowControl w:val="0"/>
      </w:pPr>
      <w:r w:rsidRPr="00382BF6">
        <w:t>Kok</w:t>
      </w:r>
      <w:r w:rsidR="00FB1543" w:rsidRPr="00382BF6">
        <w:t>oelma on pääosin suomenkielinen alueen väestörakenteen ja aineiston kysynnän mukaisesti. Tarvittaessa kokoelmaa täydennetään muilla kielillä siirtokokoelmin pääkirjastosta.</w:t>
      </w:r>
    </w:p>
    <w:p w:rsidR="00D2360D" w:rsidRPr="00382BF6" w:rsidRDefault="00D2360D" w:rsidP="006C5054"/>
    <w:p w:rsidR="006A04CA" w:rsidRPr="00382BF6" w:rsidRDefault="00D6053D" w:rsidP="006C5054">
      <w:r w:rsidRPr="00382BF6">
        <w:t>Kokoelman erikoisuutena ovat</w:t>
      </w:r>
      <w:r w:rsidR="006A04CA" w:rsidRPr="00382BF6">
        <w:t xml:space="preserve"> liikuntapalvelukeskuksen lainattavat lumikengät sauvoineen.</w:t>
      </w:r>
    </w:p>
    <w:p w:rsidR="00B26DE2" w:rsidRPr="00382BF6" w:rsidRDefault="00B26DE2" w:rsidP="006C5054"/>
    <w:p w:rsidR="0057156F" w:rsidRPr="00382BF6" w:rsidRDefault="0057156F" w:rsidP="0057156F">
      <w:pPr>
        <w:rPr>
          <w:color w:val="FF0000"/>
        </w:rPr>
      </w:pPr>
    </w:p>
    <w:p w:rsidR="0057156F" w:rsidRPr="00973071" w:rsidRDefault="0057156F" w:rsidP="00973071">
      <w:pPr>
        <w:pStyle w:val="Otsikko4"/>
        <w:rPr>
          <w:b w:val="0"/>
          <w:i w:val="0"/>
          <w:sz w:val="24"/>
          <w:szCs w:val="24"/>
        </w:rPr>
      </w:pPr>
      <w:r w:rsidRPr="00973071">
        <w:rPr>
          <w:b w:val="0"/>
          <w:i w:val="0"/>
          <w:sz w:val="24"/>
          <w:szCs w:val="24"/>
        </w:rPr>
        <w:t>Moision kirjasto</w:t>
      </w:r>
    </w:p>
    <w:p w:rsidR="0057156F" w:rsidRPr="00382BF6" w:rsidRDefault="0057156F" w:rsidP="0057156F"/>
    <w:p w:rsidR="001C6DA8" w:rsidRPr="00382BF6" w:rsidRDefault="001C6DA8" w:rsidP="001C6DA8">
      <w:r w:rsidRPr="00382BF6">
        <w:t>Moision kirjasto sijaitsee Moision alakoulun yhteydessä. Kirjasto on tiloiltaan Turun pienin. Kirjaston käyttäjäry</w:t>
      </w:r>
      <w:r w:rsidRPr="00382BF6">
        <w:t>h</w:t>
      </w:r>
      <w:r w:rsidRPr="00382BF6">
        <w:t>minä korostuvat alakoulu oppilaineen, päiväko</w:t>
      </w:r>
      <w:r w:rsidR="00FD47B2" w:rsidRPr="00382BF6">
        <w:t>d</w:t>
      </w:r>
      <w:r w:rsidRPr="00382BF6">
        <w:t>i</w:t>
      </w:r>
      <w:r w:rsidR="00FD47B2" w:rsidRPr="00382BF6">
        <w:t>t</w:t>
      </w:r>
      <w:r w:rsidRPr="00382BF6">
        <w:t xml:space="preserve"> ja iltapäiväkerho.</w:t>
      </w:r>
    </w:p>
    <w:p w:rsidR="001C6DA8" w:rsidRPr="00382BF6" w:rsidRDefault="001C6DA8" w:rsidP="001C6DA8"/>
    <w:p w:rsidR="001C6DA8" w:rsidRPr="00382BF6" w:rsidRDefault="001C6DA8" w:rsidP="001C6DA8">
      <w:r w:rsidRPr="00382BF6">
        <w:t>Lasten ja nuorten kokoelman osuus koko kokoelmasta on n. 75 %. Lasten kokoelman pääpaino on päiväkoti- ja alakouluikäisten lasten aineistossa, joka tukee päiväkodin ja koulun toimintaa ja lasten lukuharrastusta. Lasten kuvakirjoje</w:t>
      </w:r>
      <w:r w:rsidR="00573B73" w:rsidRPr="00382BF6">
        <w:t>n</w:t>
      </w:r>
      <w:r w:rsidRPr="00382BF6">
        <w:t>,</w:t>
      </w:r>
      <w:r w:rsidR="00F421F9" w:rsidRPr="00382BF6">
        <w:t xml:space="preserve"> helppolukuisten</w:t>
      </w:r>
      <w:r w:rsidRPr="00382BF6">
        <w:t xml:space="preserve"> satujen ja romaanien lisäksi kokoelmassa on sarjakuvia ja pieni määrä elokuvia</w:t>
      </w:r>
      <w:r w:rsidR="00F421F9" w:rsidRPr="00382BF6">
        <w:t>, moniviestimiä</w:t>
      </w:r>
      <w:r w:rsidRPr="00382BF6">
        <w:t xml:space="preserve"> ja äänikirjoja. Lasten tietokokoelma</w:t>
      </w:r>
      <w:r w:rsidR="003F5BBB" w:rsidRPr="00382BF6">
        <w:t>ssa painottuvat koulutyötä tukeva sekä lasten harrastuksiin ja mielenkiintoon liittyvä aineisto.</w:t>
      </w:r>
    </w:p>
    <w:p w:rsidR="003F5BBB" w:rsidRPr="00382BF6" w:rsidRDefault="003F5BBB" w:rsidP="001C6DA8"/>
    <w:p w:rsidR="003F5BBB" w:rsidRPr="00382BF6" w:rsidRDefault="00FD47B2" w:rsidP="003F5BBB">
      <w:r w:rsidRPr="00382BF6">
        <w:t>Nuorten kokoelmassa on suositu</w:t>
      </w:r>
      <w:r w:rsidR="003F5BBB" w:rsidRPr="00382BF6">
        <w:t>mpaa kirjallisuutta ja kirjasarjoja.</w:t>
      </w:r>
    </w:p>
    <w:p w:rsidR="003F5BBB" w:rsidRPr="00382BF6" w:rsidRDefault="003F5BBB" w:rsidP="003F5BBB"/>
    <w:p w:rsidR="003F5BBB" w:rsidRPr="00382BF6" w:rsidRDefault="003F5BBB" w:rsidP="003F5BBB">
      <w:r w:rsidRPr="00382BF6">
        <w:t>Aikuisten kokoelma on pieni ja muodostuu suosituimmasta viihteellisestä kaunokirjallisuudesta. Aikuisten tiet</w:t>
      </w:r>
      <w:r w:rsidRPr="00382BF6">
        <w:t>o</w:t>
      </w:r>
      <w:r w:rsidRPr="00382BF6">
        <w:t>kokoelmassa on pieni määrä yleisteoksia suosituimmista aiheista, jotka tukevat myös koulu</w:t>
      </w:r>
      <w:r w:rsidR="00B675D0" w:rsidRPr="00382BF6">
        <w:t>ty</w:t>
      </w:r>
      <w:r w:rsidRPr="00382BF6">
        <w:t>ö</w:t>
      </w:r>
      <w:r w:rsidR="00B675D0" w:rsidRPr="00382BF6">
        <w:t>s</w:t>
      </w:r>
      <w:r w:rsidRPr="00382BF6">
        <w:t>kentelyä.</w:t>
      </w:r>
    </w:p>
    <w:p w:rsidR="001C6DA8" w:rsidRPr="00382BF6" w:rsidRDefault="001C6DA8" w:rsidP="001C6DA8"/>
    <w:p w:rsidR="00B26DE2" w:rsidRPr="00382BF6" w:rsidRDefault="003F5BBB" w:rsidP="003F5BBB">
      <w:r w:rsidRPr="00382BF6">
        <w:t>Lehtikokoelman pääpaino on lasten ja nuorten lehdissä.</w:t>
      </w:r>
      <w:r w:rsidR="00935E49" w:rsidRPr="00382BF6">
        <w:t xml:space="preserve"> Kokoelmaa on kehitetty yhdessä lasten ja nuorten kan</w:t>
      </w:r>
      <w:r w:rsidR="00935E49" w:rsidRPr="00382BF6">
        <w:t>s</w:t>
      </w:r>
      <w:r w:rsidR="00935E49" w:rsidRPr="00382BF6">
        <w:t>sa.</w:t>
      </w:r>
    </w:p>
    <w:p w:rsidR="00BA6092" w:rsidRPr="00382BF6" w:rsidRDefault="00BA6092" w:rsidP="003F5BBB"/>
    <w:p w:rsidR="00BA6092" w:rsidRPr="00382BF6" w:rsidRDefault="00BA6092" w:rsidP="003F5BBB">
      <w:r w:rsidRPr="00382BF6">
        <w:t>Kokoelma on suomenkielinen.</w:t>
      </w:r>
    </w:p>
    <w:p w:rsidR="009E1E49" w:rsidRPr="00382BF6" w:rsidRDefault="009E1E49" w:rsidP="0057156F">
      <w:pPr>
        <w:rPr>
          <w:color w:val="FF0000"/>
        </w:rPr>
      </w:pPr>
    </w:p>
    <w:p w:rsidR="009E1E49" w:rsidRPr="00382BF6" w:rsidRDefault="009E1E49" w:rsidP="0057156F">
      <w:pPr>
        <w:rPr>
          <w:color w:val="FF0000"/>
        </w:rPr>
      </w:pPr>
    </w:p>
    <w:p w:rsidR="0057156F" w:rsidRPr="00973071" w:rsidRDefault="0057156F" w:rsidP="00973071">
      <w:pPr>
        <w:pStyle w:val="Otsikko4"/>
        <w:rPr>
          <w:b w:val="0"/>
          <w:i w:val="0"/>
          <w:sz w:val="24"/>
          <w:szCs w:val="24"/>
        </w:rPr>
      </w:pPr>
      <w:r w:rsidRPr="00973071">
        <w:rPr>
          <w:b w:val="0"/>
          <w:i w:val="0"/>
          <w:sz w:val="24"/>
          <w:szCs w:val="24"/>
        </w:rPr>
        <w:t>Nummen kirjasto</w:t>
      </w:r>
    </w:p>
    <w:p w:rsidR="00B9773A" w:rsidRPr="00382BF6" w:rsidRDefault="00B9773A" w:rsidP="00B9773A"/>
    <w:p w:rsidR="00B9773A" w:rsidRPr="00382BF6" w:rsidRDefault="00B9773A" w:rsidP="00B9773A">
      <w:r w:rsidRPr="00382BF6">
        <w:lastRenderedPageBreak/>
        <w:t>Nummen kirjasto on Turun suurin lähikirjasto. Kirjasto palvelee kaikkia käyttäjäryhmiä.</w:t>
      </w:r>
      <w:r w:rsidR="009376AC" w:rsidRPr="00382BF6">
        <w:t xml:space="preserve"> Kirjaston käyttäjinä on paljon korkeakouluopiskelijoita.</w:t>
      </w:r>
      <w:r w:rsidRPr="00382BF6">
        <w:t xml:space="preserve"> Kirjasto on ”kirjakirjasto”, jonka kokoelmat ovat syvät ja laaja-alaiset. Kokoelm</w:t>
      </w:r>
      <w:r w:rsidRPr="00382BF6">
        <w:t>a</w:t>
      </w:r>
      <w:r w:rsidRPr="00382BF6">
        <w:t>painotus on</w:t>
      </w:r>
      <w:r w:rsidR="009839C4" w:rsidRPr="00382BF6">
        <w:t xml:space="preserve"> sivistyksellisessä ja laadukkaassa aineistossa. </w:t>
      </w:r>
    </w:p>
    <w:p w:rsidR="009839C4" w:rsidRPr="00382BF6" w:rsidRDefault="009839C4" w:rsidP="00B9773A"/>
    <w:p w:rsidR="001F714E" w:rsidRPr="00382BF6" w:rsidRDefault="001F714E" w:rsidP="001F714E">
      <w:r w:rsidRPr="00382BF6">
        <w:t>Aikuisten kaunokirjallinen kokoelma on laaja ja ajallisesti syvä. Kokoelmassa on monipuolisesti kotimaista ja kää</w:t>
      </w:r>
      <w:r w:rsidRPr="00382BF6">
        <w:t>n</w:t>
      </w:r>
      <w:r w:rsidRPr="00382BF6">
        <w:t>nettyä kau</w:t>
      </w:r>
      <w:r w:rsidR="00306819" w:rsidRPr="00382BF6">
        <w:t>nokirjallisuutta, näytelmiä sekä</w:t>
      </w:r>
      <w:r w:rsidRPr="00382BF6">
        <w:t xml:space="preserve"> paljon runoja ja sarjakuvia.</w:t>
      </w:r>
      <w:r w:rsidR="008227F9" w:rsidRPr="00382BF6">
        <w:t xml:space="preserve"> </w:t>
      </w:r>
      <w:r w:rsidR="00306819" w:rsidRPr="00382BF6">
        <w:t>Kaunokirjallisuutta on myös äänikirjoina, isotekstisinä ja selkokielisinä kirjoina. Kokoelmassa korostuvat laatukirjat ja suosittu viihdekirjallisuus.</w:t>
      </w:r>
    </w:p>
    <w:p w:rsidR="00EE2AD8" w:rsidRPr="00382BF6" w:rsidRDefault="00EE2AD8" w:rsidP="001F714E"/>
    <w:p w:rsidR="00EE2AD8" w:rsidRPr="00382BF6" w:rsidRDefault="00EE2AD8" w:rsidP="001F714E">
      <w:r w:rsidRPr="00382BF6">
        <w:t>Lehtikokoelma on suuri ja monipuolinen. Sanoma- ja aikakauslehtiä on niin lapsille, nuorille kuin aikuisillekin ka</w:t>
      </w:r>
      <w:r w:rsidRPr="00382BF6">
        <w:t>t</w:t>
      </w:r>
      <w:r w:rsidRPr="00382BF6">
        <w:t>taen laaja-alaisesti eri aihealueet.</w:t>
      </w:r>
    </w:p>
    <w:p w:rsidR="00EE2AD8" w:rsidRPr="00382BF6" w:rsidRDefault="00EE2AD8" w:rsidP="001F714E"/>
    <w:p w:rsidR="00EE2AD8" w:rsidRPr="00382BF6" w:rsidRDefault="00EE2AD8" w:rsidP="001F714E">
      <w:r w:rsidRPr="00382BF6">
        <w:t>Aikuisten musiikkikokoelmassa</w:t>
      </w:r>
      <w:r w:rsidR="000046F5" w:rsidRPr="00382BF6">
        <w:t xml:space="preserve"> on</w:t>
      </w:r>
      <w:r w:rsidRPr="00382BF6">
        <w:t xml:space="preserve"> musiikkikirjallisuuden lisäksi </w:t>
      </w:r>
      <w:r w:rsidR="00F00026">
        <w:t xml:space="preserve">CD </w:t>
      </w:r>
      <w:r w:rsidR="00AE33B1" w:rsidRPr="00382BF6">
        <w:t xml:space="preserve">-levyinä </w:t>
      </w:r>
      <w:r w:rsidRPr="00382BF6">
        <w:t>maailmanmusiikkia, taidemusiikkia ja viihdemusiikkia laaja-alaisesti.</w:t>
      </w:r>
    </w:p>
    <w:p w:rsidR="001F714E" w:rsidRPr="00382BF6" w:rsidRDefault="001F714E" w:rsidP="00B9773A"/>
    <w:p w:rsidR="00EE2AD8" w:rsidRPr="00382BF6" w:rsidRDefault="00EE2AD8" w:rsidP="00B9773A">
      <w:r w:rsidRPr="00382BF6">
        <w:t>Lasten kokoelma on suuri ja monipuolinen lasten yleiskokoelma</w:t>
      </w:r>
      <w:r w:rsidR="00E61930" w:rsidRPr="00382BF6">
        <w:t>. Kirjoja on pienten lasten katselukirjoista lasten romaaneihin kattavasti. Kokoelmassa on otettu huomioon lapsiperheiden, päiväkotien ja koulujen tarpeet. Kok</w:t>
      </w:r>
      <w:r w:rsidR="00E61930" w:rsidRPr="00382BF6">
        <w:t>o</w:t>
      </w:r>
      <w:r w:rsidR="00E61930" w:rsidRPr="00382BF6">
        <w:t>elma tukee lasten lukuharrastusta. Lasten kokoelmassa on monipuolinen elokuvien kokoelma klassikoita ja suosi</w:t>
      </w:r>
      <w:r w:rsidR="00E61930" w:rsidRPr="00382BF6">
        <w:t>t</w:t>
      </w:r>
      <w:r w:rsidR="00E61930" w:rsidRPr="00382BF6">
        <w:t xml:space="preserve">tuja uutuuksia. </w:t>
      </w:r>
      <w:r w:rsidR="0017233B" w:rsidRPr="00382BF6">
        <w:t>Lasten musiikkia on kattavasti.</w:t>
      </w:r>
    </w:p>
    <w:p w:rsidR="00E61930" w:rsidRPr="00382BF6" w:rsidRDefault="00E61930" w:rsidP="00B9773A"/>
    <w:p w:rsidR="00E61930" w:rsidRPr="00382BF6" w:rsidRDefault="00E61930" w:rsidP="00B9773A">
      <w:r w:rsidRPr="00382BF6">
        <w:t xml:space="preserve">Nuorille on oma nurkkauksensa, jossa on </w:t>
      </w:r>
      <w:r w:rsidR="006D191D" w:rsidRPr="00382BF6">
        <w:t xml:space="preserve">lautapelejä, </w:t>
      </w:r>
      <w:r w:rsidRPr="00382BF6">
        <w:t>sarjakuvia, nuorten romaaneja, tietokirjoja, musiikkiainei</w:t>
      </w:r>
      <w:r w:rsidRPr="00382BF6">
        <w:t>s</w:t>
      </w:r>
      <w:r w:rsidRPr="00382BF6">
        <w:t>toa, lehtiä ja konsolipelejä.</w:t>
      </w:r>
    </w:p>
    <w:p w:rsidR="000046F5" w:rsidRPr="00382BF6" w:rsidRDefault="000046F5" w:rsidP="00B9773A"/>
    <w:p w:rsidR="009839C4" w:rsidRPr="00382BF6" w:rsidRDefault="00754276" w:rsidP="00B9773A">
      <w:r w:rsidRPr="00382BF6">
        <w:t xml:space="preserve">Kokoelma on pääsoin suomenkielinen. Aikuisten </w:t>
      </w:r>
      <w:r w:rsidR="007D745E" w:rsidRPr="00382BF6">
        <w:t>ja lasten k</w:t>
      </w:r>
      <w:r w:rsidRPr="00382BF6">
        <w:t xml:space="preserve">irjallisuutta on myös </w:t>
      </w:r>
      <w:r w:rsidR="007D745E" w:rsidRPr="00382BF6">
        <w:t>ruotsin- ja englanninkielisenä sek</w:t>
      </w:r>
      <w:r w:rsidR="00DB3953" w:rsidRPr="00382BF6">
        <w:t>ä yleisimmillä e</w:t>
      </w:r>
      <w:r w:rsidR="007D745E" w:rsidRPr="00382BF6">
        <w:t>urooppalaisilla kielillä ja joillakin harvinaisemmilla kielillä maahanmuuttajille.</w:t>
      </w:r>
      <w:r w:rsidR="0092201B" w:rsidRPr="00382BF6">
        <w:t xml:space="preserve"> Ruotsin- ja vieraskiel</w:t>
      </w:r>
      <w:r w:rsidR="0092201B" w:rsidRPr="00382BF6">
        <w:t>i</w:t>
      </w:r>
      <w:r w:rsidR="0092201B" w:rsidRPr="00382BF6">
        <w:t>nen kokoelmat ovat enimmäkseen pääkirjaston siirtokokoelmia.</w:t>
      </w:r>
    </w:p>
    <w:p w:rsidR="009839C4" w:rsidRPr="00382BF6" w:rsidRDefault="009839C4" w:rsidP="00B9773A"/>
    <w:p w:rsidR="00B26DE2" w:rsidRPr="00382BF6" w:rsidRDefault="00B26DE2" w:rsidP="0057156F"/>
    <w:p w:rsidR="0057156F" w:rsidRPr="00973071" w:rsidRDefault="0057156F" w:rsidP="00973071">
      <w:pPr>
        <w:pStyle w:val="Otsikko4"/>
        <w:rPr>
          <w:b w:val="0"/>
          <w:i w:val="0"/>
          <w:sz w:val="24"/>
          <w:szCs w:val="24"/>
        </w:rPr>
      </w:pPr>
      <w:r w:rsidRPr="00973071">
        <w:rPr>
          <w:b w:val="0"/>
          <w:i w:val="0"/>
          <w:sz w:val="24"/>
          <w:szCs w:val="24"/>
        </w:rPr>
        <w:t>Paattisten kirjasto</w:t>
      </w:r>
    </w:p>
    <w:p w:rsidR="0063763A" w:rsidRPr="00382BF6" w:rsidRDefault="0063763A" w:rsidP="0063763A"/>
    <w:p w:rsidR="0063763A" w:rsidRPr="00382BF6" w:rsidRDefault="0063763A" w:rsidP="0063763A">
      <w:r w:rsidRPr="00382BF6">
        <w:t xml:space="preserve">Paattisten kirjasto sijaitsee </w:t>
      </w:r>
      <w:r w:rsidR="003A5332" w:rsidRPr="00382BF6">
        <w:t xml:space="preserve">Turun maaseudulla </w:t>
      </w:r>
      <w:r w:rsidRPr="00382BF6">
        <w:t>Paattisten koulutalossa, jossa toimii alakoulu, päiväkoti ja neuvola.</w:t>
      </w:r>
      <w:r w:rsidR="00410353" w:rsidRPr="00382BF6">
        <w:t xml:space="preserve"> Iltakäyttäjinä talossa on myös erilaiset järjestöt ja työväenopisto.</w:t>
      </w:r>
    </w:p>
    <w:p w:rsidR="00410353" w:rsidRPr="00382BF6" w:rsidRDefault="00410353" w:rsidP="0063763A"/>
    <w:p w:rsidR="00410353" w:rsidRPr="00382BF6" w:rsidRDefault="00D17CD1" w:rsidP="0063763A">
      <w:r w:rsidRPr="00382BF6">
        <w:t>Käyttäjäryhminä korostuvat koulu, päiväkodit, lapsiperheet</w:t>
      </w:r>
      <w:r>
        <w:t>, työikäiset</w:t>
      </w:r>
      <w:r w:rsidRPr="00382BF6">
        <w:t xml:space="preserve"> ja ikääntyvä väestö.</w:t>
      </w:r>
    </w:p>
    <w:p w:rsidR="005C1891" w:rsidRPr="00382BF6" w:rsidRDefault="005C1891" w:rsidP="0063763A"/>
    <w:p w:rsidR="005C1891" w:rsidRPr="00382BF6" w:rsidRDefault="005C1891" w:rsidP="0063763A">
      <w:r w:rsidRPr="00382BF6">
        <w:t>Lasten ja nuorten kokoelmassa on kirjallisuutta laidasta laitaan katselukirjoista nuorten romaaneihin päiväkotien ja koulun toiminnan ja lasten lukuharrastuksen tukemiseksi. Lasten tietokokoelma tu</w:t>
      </w:r>
      <w:r w:rsidR="00AB59A1" w:rsidRPr="00382BF6">
        <w:t>kee erityisesti koulun opetu</w:t>
      </w:r>
      <w:r w:rsidR="00AB59A1" w:rsidRPr="00382BF6">
        <w:t>s</w:t>
      </w:r>
      <w:r w:rsidR="00AB59A1" w:rsidRPr="00382BF6">
        <w:t>ta</w:t>
      </w:r>
      <w:r w:rsidRPr="00382BF6">
        <w:t xml:space="preserve"> ja lasten harrastuksia. Lapsille on myös pieni kokoelma elokuvia, musiikkia, äänikirjoja ja moniviestimiä.</w:t>
      </w:r>
    </w:p>
    <w:p w:rsidR="005C1891" w:rsidRPr="00382BF6" w:rsidRDefault="005C1891" w:rsidP="0063763A"/>
    <w:p w:rsidR="00245809" w:rsidRPr="00382BF6" w:rsidRDefault="005C1891" w:rsidP="0063763A">
      <w:r w:rsidRPr="00382BF6">
        <w:t>Aikuisten kokoelmassa on suosittua kotimaista ja käännettyä kaunokirjallisuutta sekä laadukkaita yllätyksiä pi</w:t>
      </w:r>
      <w:r w:rsidRPr="00382BF6">
        <w:t>e</w:t>
      </w:r>
      <w:r w:rsidRPr="00382BF6">
        <w:t xml:space="preserve">nemmiltä </w:t>
      </w:r>
      <w:r w:rsidR="00AB59A1" w:rsidRPr="00382BF6">
        <w:t>kustantajilta. Kaunokirjallisuutta on myös äänikirjoina.</w:t>
      </w:r>
      <w:r w:rsidRPr="00382BF6">
        <w:t xml:space="preserve"> Tietokokoelma on suppea yleiskokoelma yleist</w:t>
      </w:r>
      <w:r w:rsidRPr="00382BF6">
        <w:t>a</w:t>
      </w:r>
      <w:r w:rsidRPr="00382BF6">
        <w:t>juista tietokirjallisuutta suos</w:t>
      </w:r>
      <w:r w:rsidR="005E75DB" w:rsidRPr="00382BF6">
        <w:t>i</w:t>
      </w:r>
      <w:r w:rsidRPr="00382BF6">
        <w:t>tuilta aihealueilta</w:t>
      </w:r>
      <w:r w:rsidR="005E75DB" w:rsidRPr="00382BF6">
        <w:t xml:space="preserve">: kädentaidot, puutarha, lemmikit, terveys, historia ja elämänkerrat.  </w:t>
      </w:r>
      <w:r w:rsidRPr="00382BF6">
        <w:t>Asiakkailla on hyvät mahdollisuudet vaikuttaa kokoelmien kehittämiseen.</w:t>
      </w:r>
      <w:r w:rsidR="005E75DB" w:rsidRPr="00382BF6">
        <w:t xml:space="preserve"> </w:t>
      </w:r>
    </w:p>
    <w:p w:rsidR="005E75DB" w:rsidRPr="00382BF6" w:rsidRDefault="005E75DB" w:rsidP="0063763A"/>
    <w:p w:rsidR="005E75DB" w:rsidRPr="00382BF6" w:rsidRDefault="005E75DB" w:rsidP="0063763A">
      <w:r w:rsidRPr="00382BF6">
        <w:t>Lehtikokoelma on pieni yleiskokoelma lapsille ja aikuisille.</w:t>
      </w:r>
    </w:p>
    <w:p w:rsidR="00245809" w:rsidRPr="00382BF6" w:rsidRDefault="00245809" w:rsidP="0063763A"/>
    <w:p w:rsidR="00245809" w:rsidRPr="00382BF6" w:rsidRDefault="00245809" w:rsidP="0063763A">
      <w:r w:rsidRPr="00382BF6">
        <w:t>Kokoelma on suomenkielinen.</w:t>
      </w:r>
    </w:p>
    <w:p w:rsidR="007E797A" w:rsidRPr="00382BF6" w:rsidRDefault="007E797A" w:rsidP="0063763A"/>
    <w:p w:rsidR="007E797A" w:rsidRPr="00382BF6" w:rsidRDefault="007E797A" w:rsidP="0063763A">
      <w:r w:rsidRPr="00382BF6">
        <w:t>Kokoelmaa täydennetään tarvitt</w:t>
      </w:r>
      <w:r w:rsidR="00C40352" w:rsidRPr="00382BF6">
        <w:t>aessa siirtokokoelmin</w:t>
      </w:r>
      <w:r w:rsidRPr="00382BF6">
        <w:t xml:space="preserve"> pääkirjastosta.</w:t>
      </w:r>
    </w:p>
    <w:p w:rsidR="0057156F" w:rsidRPr="00382BF6" w:rsidRDefault="0057156F" w:rsidP="0057156F">
      <w:pPr>
        <w:rPr>
          <w:rFonts w:ascii="Arial" w:eastAsia="Times New Roman" w:hAnsi="Arial" w:cs="Arial"/>
          <w:lang w:eastAsia="fi-FI"/>
        </w:rPr>
      </w:pPr>
    </w:p>
    <w:p w:rsidR="007D2AAF" w:rsidRPr="00382BF6" w:rsidRDefault="007D2AAF" w:rsidP="0057156F"/>
    <w:p w:rsidR="0057156F" w:rsidRPr="00973071" w:rsidRDefault="0057156F" w:rsidP="00973071">
      <w:pPr>
        <w:pStyle w:val="Otsikko4"/>
        <w:rPr>
          <w:b w:val="0"/>
          <w:i w:val="0"/>
          <w:sz w:val="24"/>
          <w:szCs w:val="24"/>
        </w:rPr>
      </w:pPr>
      <w:r w:rsidRPr="00973071">
        <w:rPr>
          <w:b w:val="0"/>
          <w:i w:val="0"/>
          <w:sz w:val="24"/>
          <w:szCs w:val="24"/>
        </w:rPr>
        <w:t>Pansion kirjasto</w:t>
      </w:r>
    </w:p>
    <w:p w:rsidR="00342094" w:rsidRPr="00382BF6" w:rsidRDefault="00342094" w:rsidP="00342094"/>
    <w:p w:rsidR="007368A0" w:rsidRPr="00382BF6" w:rsidRDefault="007368A0" w:rsidP="007368A0">
      <w:r w:rsidRPr="00382BF6">
        <w:lastRenderedPageBreak/>
        <w:t>Pansion kirjasto sijaitsee Pansion alakoulun yhteydessä. Käyttäjäryhminä korostuvat päiväkodit, koulut, iltapäiv</w:t>
      </w:r>
      <w:r w:rsidRPr="00382BF6">
        <w:t>ä</w:t>
      </w:r>
      <w:r w:rsidRPr="00382BF6">
        <w:t>kerho, lapsiperheet, ikääntyvä väestö ja maahanmuuttajat.</w:t>
      </w:r>
    </w:p>
    <w:p w:rsidR="007368A0" w:rsidRPr="00382BF6" w:rsidRDefault="007368A0" w:rsidP="007368A0"/>
    <w:p w:rsidR="007368A0" w:rsidRPr="00382BF6" w:rsidRDefault="007368A0" w:rsidP="007368A0">
      <w:r w:rsidRPr="00382BF6">
        <w:t>Aikuisten kokoelma koostuu populaarista tietokirjallisuudesta sekä suositusta kotimaisesta ja käännetystä kaun</w:t>
      </w:r>
      <w:r w:rsidRPr="00382BF6">
        <w:t>o</w:t>
      </w:r>
      <w:r w:rsidRPr="00382BF6">
        <w:t>kirjallisuudesta. Romaaneissa aihelajeista painottuvat jännitys, romantiikka, fantasia, kauhu ja sota. Kaunokirjall</w:t>
      </w:r>
      <w:r w:rsidRPr="00382BF6">
        <w:t>i</w:t>
      </w:r>
      <w:r w:rsidRPr="00382BF6">
        <w:t xml:space="preserve">suutta on myös äänikirjoina, isotekstisinä ja selkokielisinä kirjoina. </w:t>
      </w:r>
    </w:p>
    <w:p w:rsidR="007368A0" w:rsidRPr="00382BF6" w:rsidRDefault="007368A0" w:rsidP="007368A0"/>
    <w:p w:rsidR="007368A0" w:rsidRPr="00382BF6" w:rsidRDefault="007368A0" w:rsidP="007368A0">
      <w:r w:rsidRPr="00382BF6">
        <w:t>Kirjastossa on monipuolinen kokoelma lastenaineistoa, erityispainopisteenä alakouluikäisiä kiinnostava ja inno</w:t>
      </w:r>
      <w:r w:rsidRPr="00382BF6">
        <w:t>s</w:t>
      </w:r>
      <w:r w:rsidRPr="00382BF6">
        <w:t>tava kauno- ja tietokirjallisuus.</w:t>
      </w:r>
    </w:p>
    <w:p w:rsidR="007368A0" w:rsidRPr="00382BF6" w:rsidRDefault="007368A0" w:rsidP="007368A0"/>
    <w:p w:rsidR="007368A0" w:rsidRPr="00382BF6" w:rsidRDefault="007368A0" w:rsidP="007368A0">
      <w:r w:rsidRPr="00382BF6">
        <w:t>Kokoelma on pääosin suomenkielinen. Kirjastossa on asiakkaiden tarpeiden ja toiveiden mukaan vaihtuva siirt</w:t>
      </w:r>
      <w:r w:rsidRPr="00382BF6">
        <w:t>o</w:t>
      </w:r>
      <w:r w:rsidRPr="00382BF6">
        <w:t>kokoelma englannin- ja ruotsinkielistä kaunokirjallisuutta sekä harvinaiskielistä (mm. arabia, persia, kurdi, somali) kaunokirjallisuutta pääkirjaston ja Helsingin monikielisen kirjaston kokoelmista.</w:t>
      </w:r>
    </w:p>
    <w:p w:rsidR="007368A0" w:rsidRPr="00382BF6" w:rsidRDefault="007368A0" w:rsidP="007368A0"/>
    <w:p w:rsidR="007368A0" w:rsidRPr="00382BF6" w:rsidRDefault="007368A0" w:rsidP="007368A0">
      <w:r w:rsidRPr="00382BF6">
        <w:t>Lehtikokoelmassa on sanomalehtiä ja monipuolinen valikoima aikakauslehtiä. Painetun aineiston lisäksi kokoelma sisältää elokuvia, musiikkia ja pelejä sekä lapsille että aikuisille.</w:t>
      </w:r>
    </w:p>
    <w:p w:rsidR="00342094" w:rsidRPr="00382BF6" w:rsidRDefault="00342094" w:rsidP="00342094">
      <w:pPr>
        <w:rPr>
          <w:color w:val="FF0000"/>
        </w:rPr>
      </w:pPr>
    </w:p>
    <w:p w:rsidR="0057156F" w:rsidRPr="00382BF6" w:rsidRDefault="0057156F" w:rsidP="0057156F">
      <w:pPr>
        <w:rPr>
          <w:color w:val="FF0000"/>
        </w:rPr>
      </w:pPr>
    </w:p>
    <w:p w:rsidR="0057156F" w:rsidRPr="00973071" w:rsidRDefault="0057156F" w:rsidP="00973071">
      <w:pPr>
        <w:pStyle w:val="Otsikko4"/>
        <w:rPr>
          <w:b w:val="0"/>
          <w:i w:val="0"/>
          <w:sz w:val="24"/>
          <w:szCs w:val="24"/>
        </w:rPr>
      </w:pPr>
      <w:r w:rsidRPr="00973071">
        <w:rPr>
          <w:b w:val="0"/>
          <w:i w:val="0"/>
          <w:sz w:val="24"/>
          <w:szCs w:val="24"/>
        </w:rPr>
        <w:t>Runosmäen kirjasto</w:t>
      </w:r>
    </w:p>
    <w:p w:rsidR="0057156F" w:rsidRPr="00382BF6" w:rsidRDefault="0057156F" w:rsidP="0057156F">
      <w:pPr>
        <w:rPr>
          <w:color w:val="FF0000"/>
        </w:rPr>
      </w:pPr>
    </w:p>
    <w:p w:rsidR="0079019D" w:rsidRPr="00382BF6" w:rsidRDefault="0079019D" w:rsidP="0079019D">
      <w:r w:rsidRPr="00382BF6">
        <w:t>Runosmäki on Turun suurin lähiö. Kirjasto toimii koulurakennuksessa Runosmäen koulun yhteydessä. Palvelual</w:t>
      </w:r>
      <w:r w:rsidRPr="00382BF6">
        <w:t>u</w:t>
      </w:r>
      <w:r w:rsidRPr="00382BF6">
        <w:t xml:space="preserve">eella on alakouluja, yläkoulu, lukio, päiväkoteja ja iltapäiväkerhoja. </w:t>
      </w:r>
    </w:p>
    <w:p w:rsidR="0079019D" w:rsidRPr="00382BF6" w:rsidRDefault="0079019D" w:rsidP="0079019D">
      <w:pPr>
        <w:rPr>
          <w:color w:val="FF0000"/>
        </w:rPr>
      </w:pPr>
    </w:p>
    <w:p w:rsidR="0079019D" w:rsidRPr="00382BF6" w:rsidRDefault="0079019D" w:rsidP="0079019D">
      <w:pPr>
        <w:rPr>
          <w:i/>
        </w:rPr>
      </w:pPr>
      <w:r w:rsidRPr="00382BF6">
        <w:t>Kirjasto palvelee kaikkia käyttäjäryhmiä. Aineistoa on laaja-alaisesti sekä aikuisille että lapsille, nuoria unohtama</w:t>
      </w:r>
      <w:r w:rsidRPr="00382BF6">
        <w:t>t</w:t>
      </w:r>
      <w:r w:rsidRPr="00382BF6">
        <w:t>ta. Kokoelmapainotus on ajankohtaisessa ja aktiivisessa käytössä olevassa aineistossa.</w:t>
      </w:r>
    </w:p>
    <w:p w:rsidR="0079019D" w:rsidRPr="00382BF6" w:rsidRDefault="0079019D" w:rsidP="0079019D"/>
    <w:p w:rsidR="0079019D" w:rsidRPr="00382BF6" w:rsidRDefault="0079019D" w:rsidP="0079019D">
      <w:pPr>
        <w:rPr>
          <w:color w:val="00B0F0"/>
        </w:rPr>
      </w:pPr>
      <w:r w:rsidRPr="00382BF6">
        <w:t>Aikuisten kaunokirjallinen kokoelma koostuu sekä suomenkielisestä että käännetystä kirjallisuudesta.  Painopiste on viihdekirjallisuudessa. Klassikkoteosten osalta kokoelmaa täydennetään tarpeen mukaan. Ikääntyvälle väestö</w:t>
      </w:r>
      <w:r w:rsidRPr="00382BF6">
        <w:t>l</w:t>
      </w:r>
      <w:r w:rsidRPr="00382BF6">
        <w:t>le kokoelmassa on isotekstisiä ja selkokirjoja sekä äänikirjoja. Kokoelmassa on valikoidusti runoja, näytelmiä ja sarjakuvia.</w:t>
      </w:r>
      <w:r w:rsidRPr="00382BF6">
        <w:rPr>
          <w:color w:val="00B0F0"/>
        </w:rPr>
        <w:t xml:space="preserve"> </w:t>
      </w:r>
    </w:p>
    <w:p w:rsidR="0079019D" w:rsidRPr="00382BF6" w:rsidRDefault="0079019D" w:rsidP="0079019D">
      <w:pPr>
        <w:rPr>
          <w:color w:val="00B0F0"/>
        </w:rPr>
      </w:pPr>
    </w:p>
    <w:p w:rsidR="0079019D" w:rsidRPr="00382BF6" w:rsidRDefault="0079019D" w:rsidP="0079019D">
      <w:pPr>
        <w:rPr>
          <w:color w:val="00B0F0"/>
        </w:rPr>
      </w:pPr>
      <w:r w:rsidRPr="00382BF6">
        <w:t>Aikuisten tietokokoelma koostuu monipuolisista ja ajankohtaisista yleisteoksista. Aihealueista korostuvat harra</w:t>
      </w:r>
      <w:r w:rsidRPr="00382BF6">
        <w:t>s</w:t>
      </w:r>
      <w:r w:rsidRPr="00382BF6">
        <w:t>tekirjat, matkaoppaat, rakentaminen, historia ja tekniikka (autonkorjausoppaat).</w:t>
      </w:r>
    </w:p>
    <w:p w:rsidR="0079019D" w:rsidRPr="00382BF6" w:rsidRDefault="0079019D" w:rsidP="0079019D"/>
    <w:p w:rsidR="0079019D" w:rsidRPr="00382BF6" w:rsidRDefault="0079019D" w:rsidP="0079019D">
      <w:r w:rsidRPr="00382BF6">
        <w:t>Lasten kokoelmassa on tarjolla kuva-, satu-, tieto- ja kertomuskirjoja sekä helppolukuisia kirjoja lukemaan opett</w:t>
      </w:r>
      <w:r w:rsidRPr="00382BF6">
        <w:t>e</w:t>
      </w:r>
      <w:r w:rsidRPr="00382BF6">
        <w:t>leville. Myös sarjakuvat, lehdet, äänikirjat, konsolipelit, elokuvat ja lasten musiikki kuuluvat kokoelmaan. Tarvitt</w:t>
      </w:r>
      <w:r w:rsidRPr="00382BF6">
        <w:t>a</w:t>
      </w:r>
      <w:r w:rsidRPr="00382BF6">
        <w:t>essa tarjoamme vieraskielisiä kuva- ja satukirjoja vaihtuvina siirtokirjakokoelmina.</w:t>
      </w:r>
    </w:p>
    <w:p w:rsidR="0079019D" w:rsidRPr="00382BF6" w:rsidRDefault="0079019D" w:rsidP="0079019D"/>
    <w:p w:rsidR="0079019D" w:rsidRPr="00382BF6" w:rsidRDefault="0079019D" w:rsidP="0079019D">
      <w:r w:rsidRPr="00382BF6">
        <w:t>Nuorten kokoelmassa on nuortenromaanien lisäksi myös tietokirjoja, konsolipelejä, elokuvia ja musiikkia jota tä</w:t>
      </w:r>
      <w:r w:rsidRPr="00382BF6">
        <w:t>y</w:t>
      </w:r>
      <w:r w:rsidRPr="00382BF6">
        <w:t>dennetään siirtokokoelmilla.</w:t>
      </w:r>
    </w:p>
    <w:p w:rsidR="0079019D" w:rsidRPr="00382BF6" w:rsidRDefault="0079019D" w:rsidP="0079019D">
      <w:pPr>
        <w:rPr>
          <w:color w:val="FF0000"/>
        </w:rPr>
      </w:pPr>
    </w:p>
    <w:p w:rsidR="0079019D" w:rsidRPr="00382BF6" w:rsidRDefault="0079019D" w:rsidP="0079019D">
      <w:r w:rsidRPr="00382BF6">
        <w:t xml:space="preserve">Aikuisten elokuvakokoelmaa on kartutettu mahdollisimman monipuolisesti unohtamatta mitään genreä. Tarjolla on tämän hetken suosikkeja, erimaalaisia klassikoita sekä TV-sarjoja. Elokuvat ovat pääasiassa DVD -levyjä, mutta kirjastossa on myös kasvava Blu-ray -kokoelma. </w:t>
      </w:r>
    </w:p>
    <w:p w:rsidR="0079019D" w:rsidRPr="00382BF6" w:rsidRDefault="0079019D" w:rsidP="0079019D">
      <w:r w:rsidRPr="00382BF6">
        <w:t xml:space="preserve"> </w:t>
      </w:r>
    </w:p>
    <w:p w:rsidR="0079019D" w:rsidRPr="00382BF6" w:rsidRDefault="0079019D" w:rsidP="0079019D">
      <w:r w:rsidRPr="00382BF6">
        <w:t>Aikuisten musiikkikokoelmassa on pääasiassa tämän hetken valtavirran rock-, pop- ja iskelmämusiikkia.  Ajattomia klassikkoalbumeja ja kestosuosikkien kokoelmia on jonkin verran.  Tarjolla on myös karaoke DVD -levyjä.</w:t>
      </w:r>
    </w:p>
    <w:p w:rsidR="0079019D" w:rsidRPr="00382BF6" w:rsidRDefault="0079019D" w:rsidP="0079019D"/>
    <w:p w:rsidR="0079019D" w:rsidRPr="00382BF6" w:rsidRDefault="0079019D" w:rsidP="0079019D">
      <w:r w:rsidRPr="00382BF6">
        <w:t>Kirjastossa on kattava lehtikokoelma. Suosituimpia ovat naisten lehdet, yleisaikakauslehdet ja harrastelehdet. Sanomalehtiä säilytetään kaksi viikkoa ja aikakauslehtiä noin vuoden.</w:t>
      </w:r>
    </w:p>
    <w:p w:rsidR="0079019D" w:rsidRPr="00382BF6" w:rsidRDefault="0079019D" w:rsidP="0079019D">
      <w:pPr>
        <w:rPr>
          <w:color w:val="00B0F0"/>
        </w:rPr>
      </w:pPr>
    </w:p>
    <w:p w:rsidR="0079019D" w:rsidRPr="00382BF6" w:rsidRDefault="0079019D" w:rsidP="0079019D">
      <w:r w:rsidRPr="00382BF6">
        <w:t>Kokoelma on pääosin suomen</w:t>
      </w:r>
      <w:r w:rsidR="001D2090" w:rsidRPr="00382BF6">
        <w:t xml:space="preserve">kielinen. Venäjänkielistä </w:t>
      </w:r>
      <w:r w:rsidRPr="00382BF6">
        <w:t>kirjallisuutta hankitaan pääkirjastosta</w:t>
      </w:r>
      <w:r w:rsidR="001D2090" w:rsidRPr="00382BF6">
        <w:t xml:space="preserve"> siirtokokoelmina</w:t>
      </w:r>
      <w:r w:rsidRPr="00382BF6">
        <w:t xml:space="preserve"> muutaman kuukauden välein ja muuta vieraskielistä</w:t>
      </w:r>
      <w:r w:rsidR="001D2090" w:rsidRPr="00382BF6">
        <w:t xml:space="preserve"> aineistoa</w:t>
      </w:r>
      <w:r w:rsidRPr="00382BF6">
        <w:t xml:space="preserve"> tarvittaessa. </w:t>
      </w:r>
    </w:p>
    <w:p w:rsidR="0079019D" w:rsidRPr="00382BF6" w:rsidRDefault="0079019D" w:rsidP="0057156F">
      <w:pPr>
        <w:rPr>
          <w:color w:val="FF0000"/>
        </w:rPr>
      </w:pPr>
    </w:p>
    <w:p w:rsidR="008666EF" w:rsidRPr="00382BF6" w:rsidRDefault="008666EF" w:rsidP="0057156F"/>
    <w:p w:rsidR="0057156F" w:rsidRPr="00973071" w:rsidRDefault="0057156F" w:rsidP="00973071">
      <w:pPr>
        <w:pStyle w:val="Otsikko4"/>
        <w:rPr>
          <w:b w:val="0"/>
          <w:i w:val="0"/>
          <w:sz w:val="24"/>
          <w:szCs w:val="24"/>
        </w:rPr>
      </w:pPr>
      <w:r w:rsidRPr="00973071">
        <w:rPr>
          <w:b w:val="0"/>
          <w:i w:val="0"/>
          <w:sz w:val="24"/>
          <w:szCs w:val="24"/>
        </w:rPr>
        <w:t>Varissuon kirjasto</w:t>
      </w:r>
    </w:p>
    <w:p w:rsidR="00342094" w:rsidRPr="00382BF6" w:rsidRDefault="00342094" w:rsidP="00342094"/>
    <w:p w:rsidR="00342094" w:rsidRPr="00382BF6" w:rsidRDefault="00C43762" w:rsidP="00342094">
      <w:r w:rsidRPr="00382BF6">
        <w:t>Varissuon kirjasto sijaitsee Varissuon liikekeskuksen ja terveysaseman välissä.</w:t>
      </w:r>
      <w:r w:rsidR="000E1B66" w:rsidRPr="00382BF6">
        <w:t xml:space="preserve"> Kirjastorakennuksen alakerrassa toimii monikulttuurinen Yhdessä -yhdistys.</w:t>
      </w:r>
      <w:r w:rsidRPr="00382BF6">
        <w:t xml:space="preserve"> K</w:t>
      </w:r>
      <w:r w:rsidR="00342094" w:rsidRPr="00382BF6">
        <w:t xml:space="preserve">irjaston käyttäjäryhminä korostuvat </w:t>
      </w:r>
      <w:r w:rsidR="002E64AC" w:rsidRPr="00382BF6">
        <w:t>0 - 15 vuotiaat</w:t>
      </w:r>
      <w:r w:rsidR="00CC4880" w:rsidRPr="00382BF6">
        <w:t xml:space="preserve"> </w:t>
      </w:r>
      <w:r w:rsidR="00342094" w:rsidRPr="00382BF6">
        <w:t xml:space="preserve">lapset, ikääntyvä väestö ja maahanmuuttajat. </w:t>
      </w:r>
    </w:p>
    <w:p w:rsidR="001F2765" w:rsidRPr="00382BF6" w:rsidRDefault="001F2765" w:rsidP="00342094"/>
    <w:p w:rsidR="00432193" w:rsidRPr="00382BF6" w:rsidRDefault="00B14A6B" w:rsidP="00342094">
      <w:r w:rsidRPr="00382BF6">
        <w:t>Aikuisten kaunokirjallinen kokoelma on monipuolinen. Kokoelmassa on suosittua kotimaista ja käännöskirjall</w:t>
      </w:r>
      <w:r w:rsidRPr="00382BF6">
        <w:t>i</w:t>
      </w:r>
      <w:r w:rsidRPr="00382BF6">
        <w:t>suutta kuin myös klassikoita ja muita ajankohtaisia teoksia. Runokokoelmaa kartutetaan maltillises</w:t>
      </w:r>
      <w:r w:rsidR="001B55E6" w:rsidRPr="00382BF6">
        <w:t>ti. Kaunokirja</w:t>
      </w:r>
      <w:r w:rsidR="001B55E6" w:rsidRPr="00382BF6">
        <w:t>l</w:t>
      </w:r>
      <w:r w:rsidR="001B55E6" w:rsidRPr="00382BF6">
        <w:t xml:space="preserve">lisuutta on </w:t>
      </w:r>
      <w:r w:rsidRPr="00382BF6">
        <w:t xml:space="preserve">runsaasti </w:t>
      </w:r>
      <w:r w:rsidR="001B55E6" w:rsidRPr="00382BF6">
        <w:t xml:space="preserve">myös </w:t>
      </w:r>
      <w:r w:rsidRPr="00382BF6">
        <w:t>äänikirjoina.</w:t>
      </w:r>
    </w:p>
    <w:p w:rsidR="00B14A6B" w:rsidRPr="00382BF6" w:rsidRDefault="00B14A6B" w:rsidP="00342094"/>
    <w:p w:rsidR="00B14A6B" w:rsidRPr="00382BF6" w:rsidRDefault="00B14A6B" w:rsidP="00342094">
      <w:r w:rsidRPr="00382BF6">
        <w:t>Aikuisten tietokokoelma on yleistajuinen ja laaja-alainen. Kokoelmassa on erityisesti huomioitu suomenkieliset matkakirjat, harrastekirjat, elämänkerrat sekä kielten oppikirjat ja kielikurssit sekä alueen maahanmuuttajakielten sanakirjat.</w:t>
      </w:r>
    </w:p>
    <w:p w:rsidR="00B14A6B" w:rsidRPr="00382BF6" w:rsidRDefault="00B14A6B" w:rsidP="00342094"/>
    <w:p w:rsidR="00B14A6B" w:rsidRPr="00382BF6" w:rsidRDefault="00B14A6B" w:rsidP="00342094">
      <w:r w:rsidRPr="00382BF6">
        <w:t>Lasten kokoelmassa on kattavasti kuvakirjoja ja helppolukuisia kirjoja. Kokoelma tukee alueen päiväkotien ja ko</w:t>
      </w:r>
      <w:r w:rsidRPr="00382BF6">
        <w:t>u</w:t>
      </w:r>
      <w:r w:rsidRPr="00382BF6">
        <w:t xml:space="preserve">lujen toimintaa ja alueen lasten lukuharrastusta. Lasten tietokokoelmassa painotetaan kirjoja, jotka on erityisesti suunnattu juuri lapsille. </w:t>
      </w:r>
      <w:r w:rsidR="008B66B9" w:rsidRPr="00382BF6">
        <w:t>Lapsille ja nuorille on myös sarjakuvia, äänikirjoja, elokuvia, konsolipelejä ja musiikkia.</w:t>
      </w:r>
    </w:p>
    <w:p w:rsidR="00C308CF" w:rsidRPr="00382BF6" w:rsidRDefault="00C308CF" w:rsidP="00342094"/>
    <w:p w:rsidR="00C308CF" w:rsidRPr="00382BF6" w:rsidRDefault="00C308CF" w:rsidP="00342094">
      <w:r w:rsidRPr="00382BF6">
        <w:t xml:space="preserve">Elokuvakokoelmaa on kasvatettu määrätietoisesti. Erityisesti pyritään panostamaan sellaisiin DVD </w:t>
      </w:r>
      <w:r w:rsidR="00BC70C2" w:rsidRPr="00382BF6">
        <w:t>-</w:t>
      </w:r>
      <w:r w:rsidRPr="00382BF6">
        <w:t>tallenteisiin, joissa on kieliraitoja myös maahanmuuttajakielillä.</w:t>
      </w:r>
    </w:p>
    <w:p w:rsidR="00B14A6B" w:rsidRPr="00382BF6" w:rsidRDefault="00B14A6B" w:rsidP="00342094"/>
    <w:p w:rsidR="00B14A6B" w:rsidRPr="00382BF6" w:rsidRDefault="00B14A6B" w:rsidP="00342094">
      <w:r w:rsidRPr="00382BF6">
        <w:t>Lehtikokoelma on kattava. Kokoelmaa kehitetään hankkimalla myös maahanmuuttajakielisiä lehtiä.</w:t>
      </w:r>
    </w:p>
    <w:p w:rsidR="00C308CF" w:rsidRPr="00382BF6" w:rsidRDefault="00C308CF" w:rsidP="00342094"/>
    <w:p w:rsidR="008B66B9" w:rsidRPr="00382BF6" w:rsidRDefault="008B66B9" w:rsidP="00342094">
      <w:r w:rsidRPr="00382BF6">
        <w:t>Kokoelma on pääosin suomenkielinen. Aikuisille on siirtokokoelma pääkirjastosta ruotsin-, englannin- ja venäjä</w:t>
      </w:r>
      <w:r w:rsidRPr="00382BF6">
        <w:t>n</w:t>
      </w:r>
      <w:r w:rsidRPr="00382BF6">
        <w:t xml:space="preserve">kielistä kirjallisuutta. </w:t>
      </w:r>
      <w:r w:rsidR="004272FF" w:rsidRPr="00382BF6">
        <w:t xml:space="preserve">Kokoelmassa on panostettu alueen maahanmuuttajakieliseen kaunokirjalliseen aineistoon sekä lapsille ja aikuisille. </w:t>
      </w:r>
      <w:r w:rsidRPr="00382BF6">
        <w:t>Maahanmuuttajakielten aikuisten ja lasten kokoelmaa on täydennetty siirtolaino</w:t>
      </w:r>
      <w:r w:rsidR="00D24CC8" w:rsidRPr="00382BF6">
        <w:t>in He</w:t>
      </w:r>
      <w:r w:rsidR="00D24CC8" w:rsidRPr="00382BF6">
        <w:t>l</w:t>
      </w:r>
      <w:r w:rsidR="00D24CC8" w:rsidRPr="00382BF6">
        <w:t>singin monikielisestä kirjastosta</w:t>
      </w:r>
      <w:r w:rsidRPr="00382BF6">
        <w:t>.</w:t>
      </w:r>
      <w:r w:rsidR="006C3BA3" w:rsidRPr="00382BF6">
        <w:t xml:space="preserve"> Kaunokirjallisuutta on seuraavilla kielillä: albania, arabia, bosnia, kroatia, kurdi, persia, serbia</w:t>
      </w:r>
      <w:r w:rsidR="00D8062D" w:rsidRPr="00382BF6">
        <w:t>, somali, venäjä ja vietnam.</w:t>
      </w:r>
    </w:p>
    <w:p w:rsidR="00C308CF" w:rsidRPr="00382BF6" w:rsidRDefault="00C308CF" w:rsidP="00342094"/>
    <w:p w:rsidR="0057156F" w:rsidRPr="00382BF6" w:rsidRDefault="0057156F" w:rsidP="0057156F"/>
    <w:p w:rsidR="0057156F" w:rsidRPr="00973071" w:rsidRDefault="0057156F" w:rsidP="00973071">
      <w:pPr>
        <w:pStyle w:val="Otsikko4"/>
        <w:rPr>
          <w:b w:val="0"/>
          <w:i w:val="0"/>
          <w:sz w:val="24"/>
          <w:szCs w:val="24"/>
        </w:rPr>
      </w:pPr>
      <w:r w:rsidRPr="00973071">
        <w:rPr>
          <w:b w:val="0"/>
          <w:i w:val="0"/>
          <w:sz w:val="24"/>
          <w:szCs w:val="24"/>
        </w:rPr>
        <w:t>Vasaramäen kirjasto</w:t>
      </w:r>
    </w:p>
    <w:p w:rsidR="00B446BB" w:rsidRPr="00382BF6" w:rsidRDefault="00B446BB" w:rsidP="00B446BB"/>
    <w:p w:rsidR="00B446BB" w:rsidRPr="00382BF6" w:rsidRDefault="00B446BB" w:rsidP="00B446BB">
      <w:r w:rsidRPr="00382BF6">
        <w:t>Vasaramäen kirjasto sijaitsee Vasaramäen alakoulussa. Lähellä sijaitsevat myös yläkoulu ja lukio sekä kaksi päiv</w:t>
      </w:r>
      <w:r w:rsidRPr="00382BF6">
        <w:t>ä</w:t>
      </w:r>
      <w:r w:rsidRPr="00382BF6">
        <w:t>kotia ja eläkeläisille vuokra-asuntoja tarjoava Lehmusvalkaman palvelukeskus. Kirjaston käyttäjäryhminä korost</w:t>
      </w:r>
      <w:r w:rsidRPr="00382BF6">
        <w:t>u</w:t>
      </w:r>
      <w:r w:rsidRPr="00382BF6">
        <w:t>vat koulut, lapsiperheet ja ikääntynyt väestö.</w:t>
      </w:r>
    </w:p>
    <w:p w:rsidR="00B446BB" w:rsidRPr="00382BF6" w:rsidRDefault="00B446BB" w:rsidP="00B446BB"/>
    <w:p w:rsidR="00E86E09" w:rsidRPr="00382BF6" w:rsidRDefault="00E05439" w:rsidP="00B446BB">
      <w:r w:rsidRPr="00382BF6">
        <w:t>Lasten aineistolla on tärkeä osuus kokoelmassa. Kokoelma tukee lasten lukuharrastusta. Erityisesti panostetaan kuvakirjoihin, helppolukuisiin satuihin ja kertomuksiin sekä lukudiplomikirjoihin. Lasten tietokokoelma tukee ko</w:t>
      </w:r>
      <w:r w:rsidRPr="00382BF6">
        <w:t>u</w:t>
      </w:r>
      <w:r w:rsidRPr="00382BF6">
        <w:t xml:space="preserve">lun opetussuunnitelmaa ja vastaa lasten tiedontarpeisiin. </w:t>
      </w:r>
      <w:r w:rsidR="00E86E09" w:rsidRPr="00382BF6">
        <w:t>Tilat asettavat rajat kokoelmalle, joten pienlevikkistä kirjallisuutta ei kokoelmassa ole. Nuorten kokoelma on pieni kysynnän mukaan.</w:t>
      </w:r>
    </w:p>
    <w:p w:rsidR="00F0174E" w:rsidRPr="00382BF6" w:rsidRDefault="00F0174E" w:rsidP="00B446BB"/>
    <w:p w:rsidR="00F0174E" w:rsidRPr="00382BF6" w:rsidRDefault="00F0174E" w:rsidP="00B446BB">
      <w:r w:rsidRPr="00382BF6">
        <w:t xml:space="preserve">Aikuisten kokoelmassa on otettu huomioon ikääntynyt väestö ja lapsiperheiden vanhemmat. </w:t>
      </w:r>
      <w:r w:rsidR="000150F7" w:rsidRPr="00382BF6">
        <w:t>Kaunokirjallisessa kokoelmassa painottuvat työikäisten suosiman kirjallisuuden lisäksi ikääntyneen väestön kysyttyä kirjallisuutta: ajankohtaista kotimaista ja käännettyä ”laatukirjallisuutta”, jännityskirjallisuutta, historiallisia romaaneja, viihde- ja sotakirjallisuutta. Kirjallisuutta on myös äänikirjoina.</w:t>
      </w:r>
      <w:r w:rsidR="00DB3953" w:rsidRPr="00382BF6">
        <w:t xml:space="preserve"> Tietokokoelmassa painotetaan suurten ikäluokkien ark</w:t>
      </w:r>
      <w:r w:rsidR="00DB3953" w:rsidRPr="00382BF6">
        <w:t>i</w:t>
      </w:r>
      <w:r w:rsidR="00DB3953" w:rsidRPr="00382BF6">
        <w:t xml:space="preserve">elämän tarpeellisia teoksia, historiaa (sotahistoria, henkilöhistoria), kasvatustiedettä </w:t>
      </w:r>
      <w:r w:rsidR="00AA7DD4" w:rsidRPr="00382BF6">
        <w:t>ja muita ajankohtaisia aihe</w:t>
      </w:r>
      <w:r w:rsidR="00AA7DD4" w:rsidRPr="00382BF6">
        <w:t>i</w:t>
      </w:r>
      <w:r w:rsidR="00AA7DD4" w:rsidRPr="00382BF6">
        <w:t>ta.</w:t>
      </w:r>
    </w:p>
    <w:p w:rsidR="00E82725" w:rsidRPr="00382BF6" w:rsidRDefault="00E82725" w:rsidP="00B446BB"/>
    <w:p w:rsidR="00E82725" w:rsidRPr="00382BF6" w:rsidRDefault="00E82725" w:rsidP="00B446BB">
      <w:r w:rsidRPr="00382BF6">
        <w:t>Av-kokoelmaa kartoitetaan harkiten. Elokuvia on sekä aikuisille ja lapsille. Kokoelmassa on myös lasten musiikkia ja äänikirjoja.</w:t>
      </w:r>
      <w:r w:rsidR="00181366" w:rsidRPr="00382BF6">
        <w:t xml:space="preserve"> Lehtikokoelmassa on sanomalehtiä ja aikakauslehtiä lapsille ja aikuisille.</w:t>
      </w:r>
    </w:p>
    <w:p w:rsidR="002D10F2" w:rsidRPr="00382BF6" w:rsidRDefault="002D10F2" w:rsidP="00B446BB"/>
    <w:p w:rsidR="00D941D2" w:rsidRPr="00382BF6" w:rsidRDefault="00D941D2" w:rsidP="00D941D2">
      <w:r w:rsidRPr="00382BF6">
        <w:lastRenderedPageBreak/>
        <w:t>Kokoelma on suomenkielinen. Lapsille ja aikuisille on pienet ruotsin- ja englanninkieliset siirtokokoelmat pääki</w:t>
      </w:r>
      <w:r w:rsidRPr="00382BF6">
        <w:t>r</w:t>
      </w:r>
      <w:r w:rsidRPr="00382BF6">
        <w:t>jastolta.</w:t>
      </w:r>
      <w:r w:rsidR="000150F7" w:rsidRPr="00382BF6">
        <w:t xml:space="preserve"> </w:t>
      </w:r>
    </w:p>
    <w:p w:rsidR="00B446BB" w:rsidRPr="00382BF6" w:rsidRDefault="00B446BB" w:rsidP="00B446BB"/>
    <w:p w:rsidR="0057156F" w:rsidRPr="00973071" w:rsidRDefault="00973071" w:rsidP="0057156F">
      <w:pPr>
        <w:rPr>
          <w:sz w:val="24"/>
          <w:szCs w:val="24"/>
        </w:rPr>
      </w:pPr>
      <w:r w:rsidRPr="00973071">
        <w:rPr>
          <w:sz w:val="24"/>
          <w:szCs w:val="24"/>
        </w:rPr>
        <w:tab/>
      </w:r>
    </w:p>
    <w:p w:rsidR="0057156F" w:rsidRPr="00973071" w:rsidRDefault="0057156F" w:rsidP="00973071">
      <w:pPr>
        <w:pStyle w:val="Otsikko4"/>
        <w:rPr>
          <w:b w:val="0"/>
          <w:i w:val="0"/>
          <w:sz w:val="24"/>
          <w:szCs w:val="24"/>
        </w:rPr>
      </w:pPr>
      <w:r w:rsidRPr="00973071">
        <w:rPr>
          <w:b w:val="0"/>
          <w:i w:val="0"/>
          <w:sz w:val="24"/>
          <w:szCs w:val="24"/>
        </w:rPr>
        <w:t>Kirjastoautot</w:t>
      </w:r>
    </w:p>
    <w:p w:rsidR="00D10950" w:rsidRPr="00382BF6" w:rsidRDefault="00D10950" w:rsidP="00D10950"/>
    <w:p w:rsidR="00D10950" w:rsidRPr="00382BF6" w:rsidRDefault="00D10950" w:rsidP="00D10950">
      <w:r w:rsidRPr="00382BF6">
        <w:t>Turun kaksi kirjastoautoa palvelevat laajasti ympäri kaupunkia, myös siellä mistä on pitkä matka lähimpään kirja</w:t>
      </w:r>
      <w:r w:rsidRPr="00382BF6">
        <w:t>s</w:t>
      </w:r>
      <w:r w:rsidRPr="00382BF6">
        <w:t xml:space="preserve">toon. </w:t>
      </w:r>
      <w:r w:rsidR="00B04DA7">
        <w:t xml:space="preserve">Kirjastoautoilla oli vuonna 2011 93 pysäkkiä. </w:t>
      </w:r>
      <w:r w:rsidRPr="00382BF6">
        <w:t xml:space="preserve">Koulut, päiväkodit, palvelutalot ja erilaiset laitokset eli lapset ja vanhempi väestö muodostavat suuren osan asiakaskunnasta päiväsaikaan. </w:t>
      </w:r>
      <w:r w:rsidR="00D17CD1" w:rsidRPr="00382BF6">
        <w:t>Ilt</w:t>
      </w:r>
      <w:r w:rsidR="00D17CD1">
        <w:t xml:space="preserve">aisin kirjastoautot palvelevat </w:t>
      </w:r>
      <w:r w:rsidR="00D17CD1" w:rsidRPr="00382BF6">
        <w:t xml:space="preserve">kaikkia väestöryhmiä. </w:t>
      </w:r>
      <w:r w:rsidRPr="00382BF6">
        <w:t>Kirjastoautojen valtti on joustavuus ja muuntautumiskyky: kirjastopalvelu viedään sinne, missä tarvetta on, ja kokoelma vastaa asiakaskunnan tarpeita.</w:t>
      </w:r>
    </w:p>
    <w:p w:rsidR="00D10950" w:rsidRPr="00382BF6" w:rsidRDefault="00D10950" w:rsidP="00D10950"/>
    <w:p w:rsidR="00D10950" w:rsidRPr="00382BF6" w:rsidRDefault="00D10950" w:rsidP="00D10950">
      <w:r w:rsidRPr="00382BF6">
        <w:t>Kirjastoautoissa matkustaa vain murto-osa kokoelmasta, suurin osa sijaitsee varastossa kirjastoautojen tallin y</w:t>
      </w:r>
      <w:r w:rsidRPr="00382BF6">
        <w:t>h</w:t>
      </w:r>
      <w:r w:rsidRPr="00382BF6">
        <w:t xml:space="preserve">teydessä, mistä asiakkaat voivat tilata aineistoa pysäkeille seuraaviksi kerroiksi. </w:t>
      </w:r>
    </w:p>
    <w:p w:rsidR="00D10950" w:rsidRPr="00382BF6" w:rsidRDefault="00D10950" w:rsidP="00D10950"/>
    <w:p w:rsidR="00D10950" w:rsidRPr="00382BF6" w:rsidRDefault="00D10950" w:rsidP="00D10950">
      <w:r w:rsidRPr="00382BF6">
        <w:t>Kirjastoautojen kokoelmassa on kattavasti kotimaista lasten- ja nuortenkirjallisuutta sekä aikuisten kaunokirjall</w:t>
      </w:r>
      <w:r w:rsidRPr="00382BF6">
        <w:t>i</w:t>
      </w:r>
      <w:r w:rsidRPr="00382BF6">
        <w:t>suutta. Erityisesti huolehditaan laatukirjallisuuden — maailmankirjallisuuden uudet ja vanhat klassikot — rikos- ja jännityskirjallisuuden sekä romanttisen kirjallisuuden monipuolisuudesta ja ajantasaisuudesta. Kaunokirjallisuutta on myös kattavasti äänikirjoina. Kokoelmassa on myös isotekstisiä kirjoja.</w:t>
      </w:r>
    </w:p>
    <w:p w:rsidR="00D10950" w:rsidRPr="00382BF6" w:rsidRDefault="00D10950" w:rsidP="00D10950"/>
    <w:p w:rsidR="00D10950" w:rsidRPr="00382BF6" w:rsidRDefault="00D10950" w:rsidP="00D10950">
      <w:r w:rsidRPr="00382BF6">
        <w:t>Tietokirjallisuus keskittyy käytännönläheisiin aihepiireihin, joita ovat kädentaidot, terveydenhoito, elämäntaito, käytännön tekniikka ja elämäkerrat.  Kokoelmaa kartutetaan mielenkiintoisilla ja yllättävillä teoksilla eri elämä</w:t>
      </w:r>
      <w:r w:rsidRPr="00382BF6">
        <w:t>n</w:t>
      </w:r>
      <w:r w:rsidRPr="00382BF6">
        <w:t>alueilta asiakkaiden iloksi.</w:t>
      </w:r>
    </w:p>
    <w:p w:rsidR="00D10950" w:rsidRPr="00382BF6" w:rsidRDefault="00D10950" w:rsidP="00D10950"/>
    <w:p w:rsidR="00D10950" w:rsidRPr="00382BF6" w:rsidRDefault="00D10950" w:rsidP="00D10950">
      <w:r w:rsidRPr="00382BF6">
        <w:t>Kirjastoautoilla on musiikkikokoelma, jossa on suositumpaa kevyttä musiikkia lapsille ja aikuisille. Elokuvakokoe</w:t>
      </w:r>
      <w:r w:rsidRPr="00382BF6">
        <w:t>l</w:t>
      </w:r>
      <w:r w:rsidRPr="00382BF6">
        <w:t>massa panostetaan laatuelokuviin DVD -tallenteina sekä lapsille että aikuisille.</w:t>
      </w:r>
    </w:p>
    <w:p w:rsidR="00D10950" w:rsidRPr="00382BF6" w:rsidRDefault="00D10950" w:rsidP="00D10950"/>
    <w:p w:rsidR="00D10950" w:rsidRPr="00382BF6" w:rsidRDefault="00D10950" w:rsidP="00D10950">
      <w:r w:rsidRPr="00382BF6">
        <w:t>Aikakauslehtivalikoima on monipuolinen ja ajankohtainen.</w:t>
      </w:r>
    </w:p>
    <w:p w:rsidR="00D10950" w:rsidRPr="00382BF6" w:rsidRDefault="00D10950" w:rsidP="00D10950"/>
    <w:p w:rsidR="00D10950" w:rsidRPr="00382BF6" w:rsidRDefault="00D10950" w:rsidP="00D10950">
      <w:r w:rsidRPr="00382BF6">
        <w:t xml:space="preserve">Kokoelma on pääosin suomenkielinen. Ruotsinkielistä kaunokirjallisuutta on tarjolla sekä aikuisille että lapsille. Ruotsinkielistä siirtokokoelma haetaan pääkirjastosta ja se vaihdetaan 3-4- kertaa vuodessa. </w:t>
      </w:r>
    </w:p>
    <w:p w:rsidR="00B26DE2" w:rsidRPr="00382BF6" w:rsidRDefault="00B26DE2" w:rsidP="00B26DE2"/>
    <w:p w:rsidR="0057156F" w:rsidRPr="00382BF6" w:rsidRDefault="0057156F" w:rsidP="0057156F"/>
    <w:p w:rsidR="0057156F" w:rsidRPr="00973071" w:rsidRDefault="0057156F" w:rsidP="00973071">
      <w:pPr>
        <w:pStyle w:val="Otsikko4"/>
        <w:rPr>
          <w:b w:val="0"/>
          <w:i w:val="0"/>
          <w:sz w:val="24"/>
          <w:szCs w:val="24"/>
        </w:rPr>
      </w:pPr>
      <w:r w:rsidRPr="00973071">
        <w:rPr>
          <w:b w:val="0"/>
          <w:i w:val="0"/>
          <w:sz w:val="24"/>
          <w:szCs w:val="24"/>
        </w:rPr>
        <w:t>Skanssi, Monitori</w:t>
      </w:r>
    </w:p>
    <w:p w:rsidR="005D54D9" w:rsidRPr="00382BF6" w:rsidRDefault="00F366BD" w:rsidP="00F366BD">
      <w:pPr>
        <w:pStyle w:val="NormaaliWWW"/>
        <w:spacing w:line="255" w:lineRule="atLeast"/>
        <w:rPr>
          <w:rFonts w:asciiTheme="minorHAnsi" w:hAnsiTheme="minorHAnsi" w:cstheme="minorHAnsi"/>
          <w:sz w:val="22"/>
          <w:szCs w:val="22"/>
        </w:rPr>
      </w:pPr>
      <w:r w:rsidRPr="00382BF6">
        <w:rPr>
          <w:rFonts w:asciiTheme="minorHAnsi" w:hAnsiTheme="minorHAnsi" w:cstheme="minorHAnsi"/>
          <w:sz w:val="22"/>
          <w:szCs w:val="22"/>
        </w:rPr>
        <w:t>Y</w:t>
      </w:r>
      <w:r w:rsidR="00C32D4B" w:rsidRPr="00382BF6">
        <w:rPr>
          <w:rFonts w:asciiTheme="minorHAnsi" w:hAnsiTheme="minorHAnsi" w:cstheme="minorHAnsi"/>
          <w:sz w:val="22"/>
          <w:szCs w:val="22"/>
        </w:rPr>
        <w:t>hteispalvelu Monitori on Turun </w:t>
      </w:r>
      <w:r w:rsidRPr="00382BF6">
        <w:rPr>
          <w:rFonts w:asciiTheme="minorHAnsi" w:hAnsiTheme="minorHAnsi" w:cstheme="minorHAnsi"/>
          <w:sz w:val="22"/>
          <w:szCs w:val="22"/>
        </w:rPr>
        <w:t>kaupungin, työ- ja elinkeinotoimiston sekä KELAN yhteinen palvelupiste. Se sijai</w:t>
      </w:r>
      <w:r w:rsidRPr="00382BF6">
        <w:rPr>
          <w:rFonts w:asciiTheme="minorHAnsi" w:hAnsiTheme="minorHAnsi" w:cstheme="minorHAnsi"/>
          <w:sz w:val="22"/>
          <w:szCs w:val="22"/>
        </w:rPr>
        <w:t>t</w:t>
      </w:r>
      <w:r w:rsidRPr="00382BF6">
        <w:rPr>
          <w:rFonts w:asciiTheme="minorHAnsi" w:hAnsiTheme="minorHAnsi" w:cstheme="minorHAnsi"/>
          <w:sz w:val="22"/>
          <w:szCs w:val="22"/>
        </w:rPr>
        <w:t>see Skanssin kauppakeskukse</w:t>
      </w:r>
      <w:r w:rsidR="00C32D4B" w:rsidRPr="00382BF6">
        <w:rPr>
          <w:rFonts w:asciiTheme="minorHAnsi" w:hAnsiTheme="minorHAnsi" w:cstheme="minorHAnsi"/>
          <w:sz w:val="22"/>
          <w:szCs w:val="22"/>
        </w:rPr>
        <w:t xml:space="preserve">ssa. </w:t>
      </w:r>
      <w:r w:rsidRPr="00382BF6">
        <w:rPr>
          <w:rFonts w:asciiTheme="minorHAnsi" w:hAnsiTheme="minorHAnsi" w:cstheme="minorHAnsi"/>
          <w:sz w:val="22"/>
          <w:szCs w:val="22"/>
        </w:rPr>
        <w:t>Monitorin kirjastopalveluihin kuuluu lainaus, palautus ja vara</w:t>
      </w:r>
      <w:r w:rsidR="00C32D4B" w:rsidRPr="00382BF6">
        <w:rPr>
          <w:rFonts w:asciiTheme="minorHAnsi" w:hAnsiTheme="minorHAnsi" w:cstheme="minorHAnsi"/>
          <w:sz w:val="22"/>
          <w:szCs w:val="22"/>
        </w:rPr>
        <w:t>usten nouto a</w:t>
      </w:r>
      <w:r w:rsidR="00C32D4B" w:rsidRPr="00382BF6">
        <w:rPr>
          <w:rFonts w:asciiTheme="minorHAnsi" w:hAnsiTheme="minorHAnsi" w:cstheme="minorHAnsi"/>
          <w:sz w:val="22"/>
          <w:szCs w:val="22"/>
        </w:rPr>
        <w:t>u</w:t>
      </w:r>
      <w:r w:rsidR="00C32D4B" w:rsidRPr="00382BF6">
        <w:rPr>
          <w:rFonts w:asciiTheme="minorHAnsi" w:hAnsiTheme="minorHAnsi" w:cstheme="minorHAnsi"/>
          <w:sz w:val="22"/>
          <w:szCs w:val="22"/>
        </w:rPr>
        <w:t xml:space="preserve">kioloaikana. </w:t>
      </w:r>
    </w:p>
    <w:p w:rsidR="00A510D8" w:rsidRPr="00382BF6" w:rsidRDefault="00302C9B" w:rsidP="00B16F6B">
      <w:pPr>
        <w:pStyle w:val="NormaaliWWW"/>
        <w:spacing w:before="0" w:beforeAutospacing="0" w:line="255" w:lineRule="atLeast"/>
        <w:rPr>
          <w:rFonts w:asciiTheme="minorHAnsi" w:hAnsiTheme="minorHAnsi" w:cstheme="minorHAnsi"/>
          <w:sz w:val="22"/>
          <w:szCs w:val="22"/>
        </w:rPr>
      </w:pPr>
      <w:r w:rsidRPr="00382BF6">
        <w:rPr>
          <w:rFonts w:asciiTheme="minorHAnsi" w:hAnsiTheme="minorHAnsi" w:cstheme="minorHAnsi"/>
          <w:sz w:val="22"/>
          <w:szCs w:val="22"/>
        </w:rPr>
        <w:t>Skans</w:t>
      </w:r>
      <w:r w:rsidR="005D54D9" w:rsidRPr="00382BF6">
        <w:rPr>
          <w:rFonts w:asciiTheme="minorHAnsi" w:hAnsiTheme="minorHAnsi" w:cstheme="minorHAnsi"/>
          <w:sz w:val="22"/>
          <w:szCs w:val="22"/>
        </w:rPr>
        <w:t xml:space="preserve">sin kokoelma on pieni. Aineistomääräraha on </w:t>
      </w:r>
      <w:r w:rsidR="00CF5D16" w:rsidRPr="00382BF6">
        <w:rPr>
          <w:rFonts w:asciiTheme="minorHAnsi" w:hAnsiTheme="minorHAnsi" w:cstheme="minorHAnsi"/>
          <w:sz w:val="22"/>
          <w:szCs w:val="22"/>
        </w:rPr>
        <w:t>suppea</w:t>
      </w:r>
      <w:r w:rsidR="005D54D9" w:rsidRPr="00382BF6">
        <w:rPr>
          <w:rFonts w:asciiTheme="minorHAnsi" w:hAnsiTheme="minorHAnsi" w:cstheme="minorHAnsi"/>
          <w:sz w:val="22"/>
          <w:szCs w:val="22"/>
        </w:rPr>
        <w:t xml:space="preserve"> ja kokoelmaa hoidetaan siirtokokoelmilla muista ki</w:t>
      </w:r>
      <w:r w:rsidR="005D54D9" w:rsidRPr="00382BF6">
        <w:rPr>
          <w:rFonts w:asciiTheme="minorHAnsi" w:hAnsiTheme="minorHAnsi" w:cstheme="minorHAnsi"/>
          <w:sz w:val="22"/>
          <w:szCs w:val="22"/>
        </w:rPr>
        <w:t>r</w:t>
      </w:r>
      <w:r w:rsidR="005D54D9" w:rsidRPr="00382BF6">
        <w:rPr>
          <w:rFonts w:asciiTheme="minorHAnsi" w:hAnsiTheme="minorHAnsi" w:cstheme="minorHAnsi"/>
          <w:sz w:val="22"/>
          <w:szCs w:val="22"/>
        </w:rPr>
        <w:t xml:space="preserve">jastoista. Skanssin aineisto on uutta. </w:t>
      </w:r>
      <w:r w:rsidR="005C7705" w:rsidRPr="00382BF6">
        <w:rPr>
          <w:rFonts w:asciiTheme="minorHAnsi" w:hAnsiTheme="minorHAnsi" w:cstheme="minorHAnsi"/>
          <w:sz w:val="22"/>
          <w:szCs w:val="22"/>
        </w:rPr>
        <w:t xml:space="preserve">Kokoelmasta ei löydy yli viisi vuotta vanhaa aineistoa. </w:t>
      </w:r>
      <w:r w:rsidR="005D54D9" w:rsidRPr="00382BF6">
        <w:rPr>
          <w:rFonts w:asciiTheme="minorHAnsi" w:hAnsiTheme="minorHAnsi" w:cstheme="minorHAnsi"/>
          <w:sz w:val="22"/>
          <w:szCs w:val="22"/>
        </w:rPr>
        <w:t>Kokoelmaan hankitaan pääasiassa uutta jännityskirjallisuutta sekä muita uutuusromaaneja. Kokoelmaan hankitaan harkiten harrasteki</w:t>
      </w:r>
      <w:r w:rsidR="005D54D9" w:rsidRPr="00382BF6">
        <w:rPr>
          <w:rFonts w:asciiTheme="minorHAnsi" w:hAnsiTheme="minorHAnsi" w:cstheme="minorHAnsi"/>
          <w:sz w:val="22"/>
          <w:szCs w:val="22"/>
        </w:rPr>
        <w:t>r</w:t>
      </w:r>
      <w:r w:rsidR="005D54D9" w:rsidRPr="00382BF6">
        <w:rPr>
          <w:rFonts w:asciiTheme="minorHAnsi" w:hAnsiTheme="minorHAnsi" w:cstheme="minorHAnsi"/>
          <w:sz w:val="22"/>
          <w:szCs w:val="22"/>
        </w:rPr>
        <w:t>jallisuutta, lasten kuvakirjoja</w:t>
      </w:r>
      <w:r w:rsidRPr="00382BF6">
        <w:rPr>
          <w:rFonts w:asciiTheme="minorHAnsi" w:hAnsiTheme="minorHAnsi" w:cstheme="minorHAnsi"/>
          <w:sz w:val="22"/>
          <w:szCs w:val="22"/>
        </w:rPr>
        <w:t>, äänikirjoja</w:t>
      </w:r>
      <w:r w:rsidR="005D54D9" w:rsidRPr="00382BF6">
        <w:rPr>
          <w:rFonts w:asciiTheme="minorHAnsi" w:hAnsiTheme="minorHAnsi" w:cstheme="minorHAnsi"/>
          <w:sz w:val="22"/>
          <w:szCs w:val="22"/>
        </w:rPr>
        <w:t xml:space="preserve"> ja työllistymistä ja hyvinvointia edistävää kirjallisuutta, joka tukee yhtei</w:t>
      </w:r>
      <w:r w:rsidR="005D54D9" w:rsidRPr="00382BF6">
        <w:rPr>
          <w:rFonts w:asciiTheme="minorHAnsi" w:hAnsiTheme="minorHAnsi" w:cstheme="minorHAnsi"/>
          <w:sz w:val="22"/>
          <w:szCs w:val="22"/>
        </w:rPr>
        <w:t>s</w:t>
      </w:r>
      <w:r w:rsidR="005D54D9" w:rsidRPr="00382BF6">
        <w:rPr>
          <w:rFonts w:asciiTheme="minorHAnsi" w:hAnsiTheme="minorHAnsi" w:cstheme="minorHAnsi"/>
          <w:sz w:val="22"/>
          <w:szCs w:val="22"/>
        </w:rPr>
        <w:t xml:space="preserve">palvelupisteen muiden toimijoiden toimialaa. </w:t>
      </w:r>
      <w:r w:rsidRPr="00382BF6">
        <w:rPr>
          <w:rFonts w:asciiTheme="minorHAnsi" w:hAnsiTheme="minorHAnsi" w:cstheme="minorHAnsi"/>
          <w:sz w:val="22"/>
          <w:szCs w:val="22"/>
        </w:rPr>
        <w:t xml:space="preserve">Elokuvia ja konsolipelejä on pieni siirtokokoelma. </w:t>
      </w:r>
      <w:r w:rsidR="005D54D9" w:rsidRPr="00382BF6">
        <w:rPr>
          <w:rFonts w:asciiTheme="minorHAnsi" w:hAnsiTheme="minorHAnsi" w:cstheme="minorHAnsi"/>
          <w:sz w:val="22"/>
          <w:szCs w:val="22"/>
        </w:rPr>
        <w:t>Kokoelma pyr</w:t>
      </w:r>
      <w:r w:rsidR="005D54D9" w:rsidRPr="00382BF6">
        <w:rPr>
          <w:rFonts w:asciiTheme="minorHAnsi" w:hAnsiTheme="minorHAnsi" w:cstheme="minorHAnsi"/>
          <w:sz w:val="22"/>
          <w:szCs w:val="22"/>
        </w:rPr>
        <w:t>i</w:t>
      </w:r>
      <w:r w:rsidR="005D54D9" w:rsidRPr="00382BF6">
        <w:rPr>
          <w:rFonts w:asciiTheme="minorHAnsi" w:hAnsiTheme="minorHAnsi" w:cstheme="minorHAnsi"/>
          <w:sz w:val="22"/>
          <w:szCs w:val="22"/>
        </w:rPr>
        <w:t xml:space="preserve">tään pitämään kevyenä ja viihteellisenä.  </w:t>
      </w:r>
    </w:p>
    <w:p w:rsidR="00DB3953" w:rsidRPr="00382BF6" w:rsidRDefault="00F366BD" w:rsidP="00B16F6B">
      <w:pPr>
        <w:pStyle w:val="NormaaliWWW"/>
        <w:spacing w:before="0" w:beforeAutospacing="0" w:line="255" w:lineRule="atLeast"/>
        <w:rPr>
          <w:rFonts w:asciiTheme="minorHAnsi" w:hAnsiTheme="minorHAnsi" w:cstheme="minorHAnsi"/>
          <w:color w:val="FF0000"/>
          <w:sz w:val="22"/>
          <w:szCs w:val="22"/>
        </w:rPr>
      </w:pPr>
      <w:r w:rsidRPr="00382BF6">
        <w:rPr>
          <w:rFonts w:asciiTheme="minorHAnsi" w:hAnsiTheme="minorHAnsi" w:cstheme="minorHAnsi"/>
          <w:sz w:val="22"/>
          <w:szCs w:val="22"/>
        </w:rPr>
        <w:t>Valikoimaan kuu</w:t>
      </w:r>
      <w:r w:rsidR="00A510D8" w:rsidRPr="00382BF6">
        <w:rPr>
          <w:rFonts w:asciiTheme="minorHAnsi" w:hAnsiTheme="minorHAnsi" w:cstheme="minorHAnsi"/>
          <w:sz w:val="22"/>
          <w:szCs w:val="22"/>
        </w:rPr>
        <w:t>luu s</w:t>
      </w:r>
      <w:r w:rsidRPr="00382BF6">
        <w:rPr>
          <w:rFonts w:asciiTheme="minorHAnsi" w:hAnsiTheme="minorHAnsi" w:cstheme="minorHAnsi"/>
          <w:sz w:val="22"/>
          <w:szCs w:val="22"/>
        </w:rPr>
        <w:t>anomalehtiä sekä aikakausleh</w:t>
      </w:r>
      <w:r w:rsidR="005C7705" w:rsidRPr="00382BF6">
        <w:rPr>
          <w:rFonts w:asciiTheme="minorHAnsi" w:hAnsiTheme="minorHAnsi" w:cstheme="minorHAnsi"/>
          <w:sz w:val="22"/>
          <w:szCs w:val="22"/>
        </w:rPr>
        <w:t>tiä.</w:t>
      </w:r>
    </w:p>
    <w:p w:rsidR="000E1B66" w:rsidRPr="00382BF6" w:rsidRDefault="00A510D8" w:rsidP="00B16F6B">
      <w:pPr>
        <w:pStyle w:val="NormaaliWWW"/>
        <w:spacing w:before="0" w:beforeAutospacing="0" w:after="0"/>
        <w:rPr>
          <w:rFonts w:asciiTheme="minorHAnsi" w:hAnsiTheme="minorHAnsi" w:cstheme="minorHAnsi"/>
          <w:sz w:val="22"/>
          <w:szCs w:val="22"/>
        </w:rPr>
      </w:pPr>
      <w:r w:rsidRPr="00382BF6">
        <w:rPr>
          <w:rFonts w:asciiTheme="minorHAnsi" w:hAnsiTheme="minorHAnsi" w:cstheme="minorHAnsi"/>
          <w:sz w:val="22"/>
          <w:szCs w:val="22"/>
        </w:rPr>
        <w:t>Aineisto on pääosin suomenkielinen. Kokoelmassa on pieni ruotsinkielinen siirtokokoelma aikuisten kaunokirjal</w:t>
      </w:r>
      <w:r w:rsidR="00B16F6B" w:rsidRPr="00382BF6">
        <w:rPr>
          <w:rFonts w:asciiTheme="minorHAnsi" w:hAnsiTheme="minorHAnsi" w:cstheme="minorHAnsi"/>
          <w:sz w:val="22"/>
          <w:szCs w:val="22"/>
        </w:rPr>
        <w:t>l</w:t>
      </w:r>
      <w:r w:rsidR="00B16F6B" w:rsidRPr="00382BF6">
        <w:rPr>
          <w:rFonts w:asciiTheme="minorHAnsi" w:hAnsiTheme="minorHAnsi" w:cstheme="minorHAnsi"/>
          <w:sz w:val="22"/>
          <w:szCs w:val="22"/>
        </w:rPr>
        <w:t>i</w:t>
      </w:r>
      <w:r w:rsidR="00B16F6B" w:rsidRPr="00382BF6">
        <w:rPr>
          <w:rFonts w:asciiTheme="minorHAnsi" w:hAnsiTheme="minorHAnsi" w:cstheme="minorHAnsi"/>
          <w:sz w:val="22"/>
          <w:szCs w:val="22"/>
        </w:rPr>
        <w:t>suutta ja lasten kuvakirjoja.</w:t>
      </w:r>
    </w:p>
    <w:p w:rsidR="006F3050" w:rsidRPr="00382BF6" w:rsidRDefault="006F3050" w:rsidP="00613BB0"/>
    <w:p w:rsidR="006F3050" w:rsidRPr="00382BF6" w:rsidRDefault="006F3050" w:rsidP="00613BB0"/>
    <w:p w:rsidR="00613BB0" w:rsidRPr="00973071" w:rsidRDefault="00613BB0" w:rsidP="00973071">
      <w:pPr>
        <w:pStyle w:val="Otsikko3"/>
        <w:rPr>
          <w:rFonts w:asciiTheme="minorHAnsi" w:hAnsiTheme="minorHAnsi" w:cstheme="minorHAnsi"/>
        </w:rPr>
      </w:pPr>
      <w:r w:rsidRPr="00973071">
        <w:rPr>
          <w:rFonts w:asciiTheme="minorHAnsi" w:hAnsiTheme="minorHAnsi" w:cstheme="minorHAnsi"/>
        </w:rPr>
        <w:lastRenderedPageBreak/>
        <w:t>Uusikaupunki</w:t>
      </w:r>
    </w:p>
    <w:p w:rsidR="00154FB9" w:rsidRPr="00382BF6" w:rsidRDefault="00154FB9" w:rsidP="00154FB9"/>
    <w:p w:rsidR="00011067" w:rsidRPr="00382BF6" w:rsidRDefault="00154FB9" w:rsidP="00154FB9">
      <w:r w:rsidRPr="00382BF6">
        <w:t xml:space="preserve">Uudessakaupungissa asukkaita oli vuoden 2011 lopussa </w:t>
      </w:r>
      <w:r w:rsidR="00194A07" w:rsidRPr="00382BF6">
        <w:t>15833</w:t>
      </w:r>
      <w:r w:rsidRPr="00382BF6">
        <w:t>,</w:t>
      </w:r>
      <w:r w:rsidR="00844B5C" w:rsidRPr="00382BF6">
        <w:t xml:space="preserve"> </w:t>
      </w:r>
      <w:r w:rsidRPr="00382BF6">
        <w:t>joka on</w:t>
      </w:r>
      <w:r w:rsidR="00194A07" w:rsidRPr="00382BF6">
        <w:t xml:space="preserve"> 4,6</w:t>
      </w:r>
      <w:r w:rsidRPr="00382BF6">
        <w:t xml:space="preserve"> % koko Vaski-alueen väestös</w:t>
      </w:r>
      <w:r w:rsidR="00844B5C" w:rsidRPr="00382BF6">
        <w:t>tä. U</w:t>
      </w:r>
      <w:r w:rsidRPr="00382BF6">
        <w:t>u</w:t>
      </w:r>
      <w:r w:rsidRPr="00382BF6">
        <w:t>denkaupungin kokoelma vastaa</w:t>
      </w:r>
      <w:r w:rsidR="00844B5C" w:rsidRPr="00382BF6">
        <w:t xml:space="preserve"> 6</w:t>
      </w:r>
      <w:r w:rsidRPr="00382BF6">
        <w:t xml:space="preserve"> % Vaski-kokoelmasta. Uudessakaupungissa toimii pääkirjaston lisäksi Kalannin kirjasto sekä kirjastoauto.</w:t>
      </w:r>
    </w:p>
    <w:p w:rsidR="00876DE7" w:rsidRPr="00382BF6" w:rsidRDefault="00876DE7" w:rsidP="00154FB9"/>
    <w:p w:rsidR="00C0102A" w:rsidRPr="00382BF6" w:rsidRDefault="00C0102A" w:rsidP="00154FB9"/>
    <w:tbl>
      <w:tblPr>
        <w:tblW w:w="10221" w:type="dxa"/>
        <w:tblInd w:w="55" w:type="dxa"/>
        <w:tblLayout w:type="fixed"/>
        <w:tblCellMar>
          <w:left w:w="70" w:type="dxa"/>
          <w:right w:w="70" w:type="dxa"/>
        </w:tblCellMar>
        <w:tblLook w:val="04A0" w:firstRow="1" w:lastRow="0" w:firstColumn="1" w:lastColumn="0" w:noHBand="0" w:noVBand="1"/>
      </w:tblPr>
      <w:tblGrid>
        <w:gridCol w:w="1291"/>
        <w:gridCol w:w="1701"/>
        <w:gridCol w:w="1134"/>
        <w:gridCol w:w="851"/>
        <w:gridCol w:w="850"/>
        <w:gridCol w:w="851"/>
        <w:gridCol w:w="567"/>
        <w:gridCol w:w="567"/>
        <w:gridCol w:w="567"/>
        <w:gridCol w:w="992"/>
        <w:gridCol w:w="850"/>
      </w:tblGrid>
      <w:tr w:rsidR="00C0102A" w:rsidRPr="00C0102A" w:rsidTr="00D8447C">
        <w:trPr>
          <w:trHeight w:val="1395"/>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 xml:space="preserve"> korostuneet käyttäjä</w:t>
            </w:r>
            <w:r>
              <w:rPr>
                <w:rFonts w:ascii="Calibri" w:eastAsia="Times New Roman" w:hAnsi="Calibri" w:cs="Calibri"/>
                <w:lang w:eastAsia="fi-FI"/>
              </w:rPr>
              <w:t>ryh</w:t>
            </w:r>
            <w:r w:rsidRPr="00C0102A">
              <w:rPr>
                <w:rFonts w:ascii="Calibri" w:eastAsia="Times New Roman" w:hAnsi="Calibri" w:cs="Calibri"/>
                <w:lang w:eastAsia="fi-FI"/>
              </w:rPr>
              <w:t xml:space="preserve">mät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 xml:space="preserve"> kokoelma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 xml:space="preserve"> kirjat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0102A" w:rsidRPr="00C0102A" w:rsidRDefault="00A823D3" w:rsidP="00C0102A">
            <w:pPr>
              <w:jc w:val="center"/>
              <w:rPr>
                <w:rFonts w:ascii="Calibri" w:eastAsia="Times New Roman" w:hAnsi="Calibri" w:cs="Calibri"/>
                <w:lang w:eastAsia="fi-FI"/>
              </w:rPr>
            </w:pPr>
            <w:r>
              <w:rPr>
                <w:rFonts w:ascii="Calibri" w:eastAsia="Times New Roman" w:hAnsi="Calibri" w:cs="Calibri"/>
                <w:lang w:eastAsia="fi-FI"/>
              </w:rPr>
              <w:t>leht</w:t>
            </w:r>
            <w:r>
              <w:rPr>
                <w:rFonts w:ascii="Calibri" w:eastAsia="Times New Roman" w:hAnsi="Calibri" w:cs="Calibri"/>
                <w:lang w:eastAsia="fi-FI"/>
              </w:rPr>
              <w:t>i</w:t>
            </w:r>
            <w:r>
              <w:rPr>
                <w:rFonts w:ascii="Calibri" w:eastAsia="Times New Roman" w:hAnsi="Calibri" w:cs="Calibri"/>
                <w:lang w:eastAsia="fi-FI"/>
              </w:rPr>
              <w:t>vuos</w:t>
            </w:r>
            <w:r>
              <w:rPr>
                <w:rFonts w:ascii="Calibri" w:eastAsia="Times New Roman" w:hAnsi="Calibri" w:cs="Calibri"/>
                <w:lang w:eastAsia="fi-FI"/>
              </w:rPr>
              <w:t>i</w:t>
            </w:r>
            <w:r>
              <w:rPr>
                <w:rFonts w:ascii="Calibri" w:eastAsia="Times New Roman" w:hAnsi="Calibri" w:cs="Calibri"/>
                <w:lang w:eastAsia="fi-FI"/>
              </w:rPr>
              <w:t>kerrat 2012</w:t>
            </w:r>
            <w:r w:rsidR="00C0102A" w:rsidRPr="00C0102A">
              <w:rPr>
                <w:rFonts w:ascii="Calibri" w:eastAsia="Times New Roman" w:hAnsi="Calibri" w:cs="Calibri"/>
                <w:lang w:eastAsia="fi-FI"/>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0102A" w:rsidRPr="00C0102A" w:rsidRDefault="00C0102A" w:rsidP="00CA65D5">
            <w:pPr>
              <w:jc w:val="center"/>
              <w:rPr>
                <w:rFonts w:ascii="Calibri" w:eastAsia="Times New Roman" w:hAnsi="Calibri" w:cs="Calibri"/>
                <w:lang w:eastAsia="fi-FI"/>
              </w:rPr>
            </w:pPr>
            <w:r w:rsidRPr="00C0102A">
              <w:rPr>
                <w:rFonts w:ascii="Calibri" w:eastAsia="Times New Roman" w:hAnsi="Calibri" w:cs="Calibri"/>
                <w:lang w:eastAsia="fi-FI"/>
              </w:rPr>
              <w:t xml:space="preserve"> ääni-kirjat, </w:t>
            </w:r>
            <w:r w:rsidR="00CA65D5">
              <w:rPr>
                <w:rFonts w:ascii="Calibri" w:eastAsia="Times New Roman" w:hAnsi="Calibri" w:cs="Calibri"/>
                <w:lang w:eastAsia="fi-FI"/>
              </w:rPr>
              <w:t>CD</w:t>
            </w:r>
            <w:r w:rsidRPr="00C0102A">
              <w:rPr>
                <w:rFonts w:ascii="Calibri" w:eastAsia="Times New Roman" w:hAnsi="Calibri" w:cs="Calibri"/>
                <w:lang w:eastAsia="fi-FI"/>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 xml:space="preserve"> CD-Rom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 xml:space="preserve">DVD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 xml:space="preserve"> VHS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 xml:space="preserve"> musiikki, CD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 xml:space="preserve"> nuotti </w:t>
            </w:r>
          </w:p>
        </w:tc>
      </w:tr>
      <w:tr w:rsidR="00C0102A" w:rsidRPr="00C0102A" w:rsidTr="00D8447C">
        <w:trPr>
          <w:trHeight w:val="300"/>
        </w:trPr>
        <w:tc>
          <w:tcPr>
            <w:tcW w:w="1291" w:type="dxa"/>
            <w:tcBorders>
              <w:top w:val="nil"/>
              <w:left w:val="single" w:sz="4" w:space="0" w:color="auto"/>
              <w:bottom w:val="single" w:sz="4" w:space="0" w:color="auto"/>
              <w:right w:val="single" w:sz="4" w:space="0" w:color="auto"/>
            </w:tcBorders>
            <w:shd w:val="clear" w:color="auto" w:fill="auto"/>
            <w:hideMark/>
          </w:tcPr>
          <w:p w:rsidR="00C0102A" w:rsidRPr="00C0102A" w:rsidRDefault="00C0102A" w:rsidP="00C0102A">
            <w:pPr>
              <w:rPr>
                <w:rFonts w:ascii="Calibri" w:eastAsia="Times New Roman" w:hAnsi="Calibri" w:cs="Calibri"/>
                <w:lang w:eastAsia="fi-FI"/>
              </w:rPr>
            </w:pPr>
            <w:r w:rsidRPr="00C0102A">
              <w:rPr>
                <w:rFonts w:ascii="Calibri" w:eastAsia="Times New Roman" w:hAnsi="Calibri" w:cs="Calibri"/>
                <w:lang w:eastAsia="fi-FI"/>
              </w:rPr>
              <w:t xml:space="preserve"> Pääkirjasto </w:t>
            </w:r>
          </w:p>
        </w:tc>
        <w:tc>
          <w:tcPr>
            <w:tcW w:w="1701" w:type="dxa"/>
            <w:tcBorders>
              <w:top w:val="nil"/>
              <w:left w:val="nil"/>
              <w:bottom w:val="single" w:sz="4" w:space="0" w:color="auto"/>
              <w:right w:val="single" w:sz="4" w:space="0" w:color="auto"/>
            </w:tcBorders>
            <w:shd w:val="clear" w:color="auto" w:fill="auto"/>
            <w:hideMark/>
          </w:tcPr>
          <w:p w:rsidR="00D8447C" w:rsidRDefault="00D55522" w:rsidP="00C0102A">
            <w:pPr>
              <w:jc w:val="center"/>
              <w:rPr>
                <w:rFonts w:ascii="Calibri" w:eastAsia="Times New Roman" w:hAnsi="Calibri" w:cs="Calibri"/>
                <w:lang w:eastAsia="fi-FI"/>
              </w:rPr>
            </w:pPr>
            <w:r>
              <w:rPr>
                <w:rFonts w:ascii="Calibri" w:eastAsia="Times New Roman" w:hAnsi="Calibri" w:cs="Calibri"/>
                <w:lang w:eastAsia="fi-FI"/>
              </w:rPr>
              <w:t xml:space="preserve"> kaikki </w:t>
            </w:r>
          </w:p>
          <w:p w:rsidR="00D8447C" w:rsidRDefault="00D55522" w:rsidP="00C0102A">
            <w:pPr>
              <w:jc w:val="center"/>
              <w:rPr>
                <w:rFonts w:ascii="Calibri" w:eastAsia="Times New Roman" w:hAnsi="Calibri" w:cs="Calibri"/>
                <w:lang w:eastAsia="fi-FI"/>
              </w:rPr>
            </w:pPr>
            <w:r>
              <w:rPr>
                <w:rFonts w:ascii="Calibri" w:eastAsia="Times New Roman" w:hAnsi="Calibri" w:cs="Calibri"/>
                <w:lang w:eastAsia="fi-FI"/>
              </w:rPr>
              <w:t>kuntalaiset</w:t>
            </w:r>
            <w:r w:rsidR="00C0102A" w:rsidRPr="00C0102A">
              <w:rPr>
                <w:rFonts w:ascii="Calibri" w:eastAsia="Times New Roman" w:hAnsi="Calibri" w:cs="Calibri"/>
                <w:lang w:eastAsia="fi-FI"/>
              </w:rPr>
              <w:t xml:space="preserve">, </w:t>
            </w:r>
          </w:p>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 xml:space="preserve">kesäasukkaat </w:t>
            </w:r>
          </w:p>
        </w:tc>
        <w:tc>
          <w:tcPr>
            <w:tcW w:w="1134" w:type="dxa"/>
            <w:tcBorders>
              <w:top w:val="nil"/>
              <w:left w:val="nil"/>
              <w:bottom w:val="single" w:sz="4" w:space="0" w:color="auto"/>
              <w:right w:val="single" w:sz="4" w:space="0" w:color="auto"/>
            </w:tcBorders>
            <w:shd w:val="clear" w:color="auto" w:fill="auto"/>
            <w:vAlign w:val="bottom"/>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93938</w:t>
            </w:r>
          </w:p>
        </w:tc>
        <w:tc>
          <w:tcPr>
            <w:tcW w:w="851" w:type="dxa"/>
            <w:tcBorders>
              <w:top w:val="nil"/>
              <w:left w:val="nil"/>
              <w:bottom w:val="single" w:sz="4" w:space="0" w:color="auto"/>
              <w:right w:val="single" w:sz="4" w:space="0" w:color="auto"/>
            </w:tcBorders>
            <w:shd w:val="clear" w:color="auto" w:fill="auto"/>
            <w:vAlign w:val="bottom"/>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81291</w:t>
            </w:r>
          </w:p>
        </w:tc>
        <w:tc>
          <w:tcPr>
            <w:tcW w:w="850" w:type="dxa"/>
            <w:tcBorders>
              <w:top w:val="nil"/>
              <w:left w:val="nil"/>
              <w:bottom w:val="single" w:sz="4" w:space="0" w:color="auto"/>
              <w:right w:val="single" w:sz="4" w:space="0" w:color="auto"/>
            </w:tcBorders>
            <w:shd w:val="clear" w:color="auto" w:fill="auto"/>
            <w:vAlign w:val="bottom"/>
            <w:hideMark/>
          </w:tcPr>
          <w:p w:rsidR="00C0102A" w:rsidRPr="00C0102A" w:rsidRDefault="00A823D3" w:rsidP="00C0102A">
            <w:pPr>
              <w:jc w:val="center"/>
              <w:rPr>
                <w:rFonts w:ascii="Calibri" w:eastAsia="Times New Roman" w:hAnsi="Calibri" w:cs="Calibri"/>
                <w:lang w:eastAsia="fi-FI"/>
              </w:rPr>
            </w:pPr>
            <w:r>
              <w:rPr>
                <w:rFonts w:ascii="Calibri" w:eastAsia="Times New Roman" w:hAnsi="Calibri" w:cs="Calibri"/>
                <w:lang w:eastAsia="fi-FI"/>
              </w:rPr>
              <w:t>14</w:t>
            </w:r>
            <w:r w:rsidR="00C0102A" w:rsidRPr="00C0102A">
              <w:rPr>
                <w:rFonts w:ascii="Calibri" w:eastAsia="Times New Roman" w:hAnsi="Calibri" w:cs="Calibri"/>
                <w:lang w:eastAsia="fi-FI"/>
              </w:rPr>
              <w:t>5</w:t>
            </w:r>
          </w:p>
        </w:tc>
        <w:tc>
          <w:tcPr>
            <w:tcW w:w="851"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705</w:t>
            </w:r>
          </w:p>
        </w:tc>
        <w:tc>
          <w:tcPr>
            <w:tcW w:w="567"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304</w:t>
            </w:r>
          </w:p>
        </w:tc>
        <w:tc>
          <w:tcPr>
            <w:tcW w:w="567"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1662</w:t>
            </w:r>
          </w:p>
        </w:tc>
        <w:tc>
          <w:tcPr>
            <w:tcW w:w="567"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202</w:t>
            </w:r>
          </w:p>
        </w:tc>
        <w:tc>
          <w:tcPr>
            <w:tcW w:w="992"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2679</w:t>
            </w:r>
          </w:p>
        </w:tc>
        <w:tc>
          <w:tcPr>
            <w:tcW w:w="850"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3091</w:t>
            </w:r>
          </w:p>
        </w:tc>
      </w:tr>
      <w:tr w:rsidR="00C0102A" w:rsidRPr="00C0102A" w:rsidTr="00D8447C">
        <w:trPr>
          <w:trHeight w:val="330"/>
        </w:trPr>
        <w:tc>
          <w:tcPr>
            <w:tcW w:w="1291" w:type="dxa"/>
            <w:tcBorders>
              <w:top w:val="nil"/>
              <w:left w:val="single" w:sz="4" w:space="0" w:color="000000"/>
              <w:bottom w:val="nil"/>
              <w:right w:val="nil"/>
            </w:tcBorders>
            <w:shd w:val="clear" w:color="auto" w:fill="auto"/>
            <w:vAlign w:val="center"/>
            <w:hideMark/>
          </w:tcPr>
          <w:p w:rsidR="00C0102A" w:rsidRPr="00C0102A" w:rsidRDefault="00C0102A" w:rsidP="00C0102A">
            <w:pPr>
              <w:rPr>
                <w:rFonts w:ascii="Calibri" w:eastAsia="Times New Roman" w:hAnsi="Calibri" w:cs="Calibri"/>
                <w:lang w:eastAsia="fi-FI"/>
              </w:rPr>
            </w:pPr>
            <w:r w:rsidRPr="00C0102A">
              <w:rPr>
                <w:rFonts w:ascii="Calibri" w:eastAsia="Times New Roman" w:hAnsi="Calibri" w:cs="Calibri"/>
                <w:lang w:eastAsia="fi-FI"/>
              </w:rPr>
              <w:t xml:space="preserve"> Kalanti </w:t>
            </w:r>
          </w:p>
        </w:tc>
        <w:tc>
          <w:tcPr>
            <w:tcW w:w="1701" w:type="dxa"/>
            <w:tcBorders>
              <w:top w:val="nil"/>
              <w:left w:val="single" w:sz="4" w:space="0" w:color="auto"/>
              <w:bottom w:val="single" w:sz="4" w:space="0" w:color="auto"/>
              <w:right w:val="single" w:sz="4" w:space="0" w:color="auto"/>
            </w:tcBorders>
            <w:shd w:val="clear" w:color="auto" w:fill="auto"/>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 xml:space="preserve"> koulut </w:t>
            </w:r>
          </w:p>
        </w:tc>
        <w:tc>
          <w:tcPr>
            <w:tcW w:w="1134" w:type="dxa"/>
            <w:tcBorders>
              <w:top w:val="nil"/>
              <w:left w:val="nil"/>
              <w:bottom w:val="single" w:sz="4" w:space="0" w:color="auto"/>
              <w:right w:val="single" w:sz="4" w:space="0" w:color="auto"/>
            </w:tcBorders>
            <w:shd w:val="clear" w:color="auto" w:fill="auto"/>
            <w:vAlign w:val="bottom"/>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27637</w:t>
            </w:r>
          </w:p>
        </w:tc>
        <w:tc>
          <w:tcPr>
            <w:tcW w:w="851" w:type="dxa"/>
            <w:tcBorders>
              <w:top w:val="nil"/>
              <w:left w:val="nil"/>
              <w:bottom w:val="single" w:sz="4" w:space="0" w:color="auto"/>
              <w:right w:val="single" w:sz="4" w:space="0" w:color="auto"/>
            </w:tcBorders>
            <w:shd w:val="clear" w:color="auto" w:fill="auto"/>
            <w:vAlign w:val="bottom"/>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26387</w:t>
            </w:r>
          </w:p>
        </w:tc>
        <w:tc>
          <w:tcPr>
            <w:tcW w:w="850" w:type="dxa"/>
            <w:tcBorders>
              <w:top w:val="nil"/>
              <w:left w:val="nil"/>
              <w:bottom w:val="single" w:sz="4" w:space="0" w:color="auto"/>
              <w:right w:val="single" w:sz="4" w:space="0" w:color="auto"/>
            </w:tcBorders>
            <w:shd w:val="clear" w:color="auto" w:fill="auto"/>
            <w:vAlign w:val="bottom"/>
            <w:hideMark/>
          </w:tcPr>
          <w:p w:rsidR="00C0102A" w:rsidRPr="00C0102A" w:rsidRDefault="00A823D3" w:rsidP="00C0102A">
            <w:pPr>
              <w:jc w:val="center"/>
              <w:rPr>
                <w:rFonts w:ascii="Calibri" w:eastAsia="Times New Roman" w:hAnsi="Calibri" w:cs="Calibri"/>
                <w:lang w:eastAsia="fi-FI"/>
              </w:rPr>
            </w:pPr>
            <w:r>
              <w:rPr>
                <w:rFonts w:ascii="Calibri" w:eastAsia="Times New Roman" w:hAnsi="Calibri" w:cs="Calibri"/>
                <w:lang w:eastAsia="fi-FI"/>
              </w:rPr>
              <w:t>27</w:t>
            </w:r>
          </w:p>
        </w:tc>
        <w:tc>
          <w:tcPr>
            <w:tcW w:w="851"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133</w:t>
            </w:r>
          </w:p>
        </w:tc>
        <w:tc>
          <w:tcPr>
            <w:tcW w:w="567"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17</w:t>
            </w:r>
          </w:p>
        </w:tc>
        <w:tc>
          <w:tcPr>
            <w:tcW w:w="567"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232</w:t>
            </w:r>
          </w:p>
        </w:tc>
        <w:tc>
          <w:tcPr>
            <w:tcW w:w="567"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56</w:t>
            </w:r>
          </w:p>
        </w:tc>
        <w:tc>
          <w:tcPr>
            <w:tcW w:w="992"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38</w:t>
            </w:r>
          </w:p>
        </w:tc>
        <w:tc>
          <w:tcPr>
            <w:tcW w:w="850"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169</w:t>
            </w:r>
          </w:p>
        </w:tc>
      </w:tr>
      <w:tr w:rsidR="00C0102A" w:rsidRPr="00C0102A" w:rsidTr="00D8447C">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102A" w:rsidRPr="00C0102A" w:rsidRDefault="00C0102A" w:rsidP="00C0102A">
            <w:pPr>
              <w:rPr>
                <w:rFonts w:ascii="Calibri" w:eastAsia="Times New Roman" w:hAnsi="Calibri" w:cs="Calibri"/>
                <w:lang w:eastAsia="fi-FI"/>
              </w:rPr>
            </w:pPr>
            <w:r w:rsidRPr="00C0102A">
              <w:rPr>
                <w:rFonts w:ascii="Calibri" w:eastAsia="Times New Roman" w:hAnsi="Calibri" w:cs="Calibri"/>
                <w:lang w:eastAsia="fi-FI"/>
              </w:rPr>
              <w:t xml:space="preserve"> Kirjastoauto </w:t>
            </w:r>
          </w:p>
        </w:tc>
        <w:tc>
          <w:tcPr>
            <w:tcW w:w="1701" w:type="dxa"/>
            <w:tcBorders>
              <w:top w:val="nil"/>
              <w:left w:val="nil"/>
              <w:bottom w:val="single" w:sz="4" w:space="0" w:color="auto"/>
              <w:right w:val="nil"/>
            </w:tcBorders>
            <w:shd w:val="clear" w:color="auto" w:fill="auto"/>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 xml:space="preserve"> lapset  </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7932</w:t>
            </w:r>
          </w:p>
        </w:tc>
        <w:tc>
          <w:tcPr>
            <w:tcW w:w="851" w:type="dxa"/>
            <w:tcBorders>
              <w:top w:val="nil"/>
              <w:left w:val="nil"/>
              <w:bottom w:val="single" w:sz="4" w:space="0" w:color="auto"/>
              <w:right w:val="single" w:sz="4" w:space="0" w:color="auto"/>
            </w:tcBorders>
            <w:shd w:val="clear" w:color="auto" w:fill="auto"/>
            <w:vAlign w:val="bottom"/>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7395</w:t>
            </w:r>
          </w:p>
        </w:tc>
        <w:tc>
          <w:tcPr>
            <w:tcW w:w="850" w:type="dxa"/>
            <w:tcBorders>
              <w:top w:val="nil"/>
              <w:left w:val="nil"/>
              <w:bottom w:val="single" w:sz="4" w:space="0" w:color="auto"/>
              <w:right w:val="single" w:sz="4" w:space="0" w:color="auto"/>
            </w:tcBorders>
            <w:shd w:val="clear" w:color="auto" w:fill="auto"/>
            <w:vAlign w:val="bottom"/>
            <w:hideMark/>
          </w:tcPr>
          <w:p w:rsidR="00C0102A" w:rsidRPr="00C0102A" w:rsidRDefault="00A823D3" w:rsidP="00C0102A">
            <w:pPr>
              <w:jc w:val="center"/>
              <w:rPr>
                <w:rFonts w:ascii="Calibri" w:eastAsia="Times New Roman" w:hAnsi="Calibri" w:cs="Calibri"/>
                <w:lang w:eastAsia="fi-FI"/>
              </w:rPr>
            </w:pPr>
            <w:r>
              <w:rPr>
                <w:rFonts w:ascii="Calibri" w:eastAsia="Times New Roman" w:hAnsi="Calibri" w:cs="Calibri"/>
                <w:lang w:eastAsia="fi-FI"/>
              </w:rPr>
              <w:t>9</w:t>
            </w:r>
          </w:p>
        </w:tc>
        <w:tc>
          <w:tcPr>
            <w:tcW w:w="851" w:type="dxa"/>
            <w:tcBorders>
              <w:top w:val="nil"/>
              <w:left w:val="nil"/>
              <w:bottom w:val="single" w:sz="4" w:space="0" w:color="auto"/>
              <w:right w:val="single" w:sz="4" w:space="0" w:color="auto"/>
            </w:tcBorders>
            <w:shd w:val="clear" w:color="auto" w:fill="auto"/>
            <w:vAlign w:val="bottom"/>
            <w:hideMark/>
          </w:tcPr>
          <w:p w:rsidR="00C0102A" w:rsidRPr="00C0102A" w:rsidRDefault="00C0102A" w:rsidP="00C0102A">
            <w:pPr>
              <w:jc w:val="center"/>
              <w:rPr>
                <w:rFonts w:ascii="Calibri" w:eastAsia="Times New Roman" w:hAnsi="Calibri" w:cs="Calibri"/>
                <w:lang w:eastAsia="fi-FI"/>
              </w:rPr>
            </w:pPr>
            <w:r w:rsidRPr="00C0102A">
              <w:rPr>
                <w:rFonts w:ascii="Calibri" w:eastAsia="Times New Roman" w:hAnsi="Calibri" w:cs="Calibri"/>
                <w:lang w:eastAsia="fi-FI"/>
              </w:rPr>
              <w:t>66</w:t>
            </w:r>
          </w:p>
        </w:tc>
        <w:tc>
          <w:tcPr>
            <w:tcW w:w="567"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4</w:t>
            </w:r>
          </w:p>
        </w:tc>
        <w:tc>
          <w:tcPr>
            <w:tcW w:w="567"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112</w:t>
            </w:r>
          </w:p>
        </w:tc>
        <w:tc>
          <w:tcPr>
            <w:tcW w:w="567"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6</w:t>
            </w:r>
          </w:p>
        </w:tc>
        <w:tc>
          <w:tcPr>
            <w:tcW w:w="992"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21</w:t>
            </w:r>
          </w:p>
        </w:tc>
        <w:tc>
          <w:tcPr>
            <w:tcW w:w="850"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73</w:t>
            </w:r>
          </w:p>
        </w:tc>
      </w:tr>
      <w:tr w:rsidR="00C0102A" w:rsidRPr="00C0102A" w:rsidTr="00D8447C">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C0102A" w:rsidRPr="00C0102A" w:rsidRDefault="00C0102A" w:rsidP="00C0102A">
            <w:pPr>
              <w:rPr>
                <w:rFonts w:ascii="Calibri" w:eastAsia="Times New Roman" w:hAnsi="Calibri" w:cs="Calibri"/>
                <w:lang w:eastAsia="fi-FI"/>
              </w:rPr>
            </w:pPr>
            <w:r w:rsidRPr="00C0102A">
              <w:rPr>
                <w:rFonts w:ascii="Calibri" w:eastAsia="Times New Roman" w:hAnsi="Calibri" w:cs="Calibri"/>
                <w:lang w:eastAsia="fi-FI"/>
              </w:rPr>
              <w:t xml:space="preserve"> Yhteensä </w:t>
            </w:r>
          </w:p>
        </w:tc>
        <w:tc>
          <w:tcPr>
            <w:tcW w:w="1701"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rPr>
                <w:rFonts w:ascii="Calibri" w:eastAsia="Times New Roman" w:hAnsi="Calibri" w:cs="Calibri"/>
                <w:color w:val="000000"/>
                <w:lang w:eastAsia="fi-FI"/>
              </w:rPr>
            </w:pPr>
            <w:r w:rsidRPr="00C0102A">
              <w:rPr>
                <w:rFonts w:ascii="Calibri" w:eastAsia="Times New Roman" w:hAnsi="Calibri" w:cs="Calibri"/>
                <w:color w:val="000000"/>
                <w:lang w:eastAsia="fi-FI"/>
              </w:rPr>
              <w:t> </w:t>
            </w:r>
          </w:p>
        </w:tc>
        <w:tc>
          <w:tcPr>
            <w:tcW w:w="1134"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129507</w:t>
            </w:r>
          </w:p>
        </w:tc>
        <w:tc>
          <w:tcPr>
            <w:tcW w:w="851"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115073</w:t>
            </w:r>
          </w:p>
        </w:tc>
        <w:tc>
          <w:tcPr>
            <w:tcW w:w="850" w:type="dxa"/>
            <w:tcBorders>
              <w:top w:val="nil"/>
              <w:left w:val="nil"/>
              <w:bottom w:val="single" w:sz="4" w:space="0" w:color="auto"/>
              <w:right w:val="single" w:sz="4" w:space="0" w:color="auto"/>
            </w:tcBorders>
            <w:shd w:val="clear" w:color="auto" w:fill="auto"/>
            <w:noWrap/>
            <w:vAlign w:val="bottom"/>
            <w:hideMark/>
          </w:tcPr>
          <w:p w:rsidR="00C0102A" w:rsidRPr="00C0102A" w:rsidRDefault="00A823D3" w:rsidP="00C0102A">
            <w:pPr>
              <w:jc w:val="center"/>
              <w:rPr>
                <w:rFonts w:ascii="Calibri" w:eastAsia="Times New Roman" w:hAnsi="Calibri" w:cs="Calibri"/>
                <w:color w:val="000000"/>
                <w:lang w:eastAsia="fi-FI"/>
              </w:rPr>
            </w:pPr>
            <w:r>
              <w:rPr>
                <w:rFonts w:ascii="Calibri" w:eastAsia="Times New Roman" w:hAnsi="Calibri" w:cs="Calibri"/>
                <w:color w:val="000000"/>
                <w:lang w:eastAsia="fi-FI"/>
              </w:rPr>
              <w:t>181</w:t>
            </w:r>
          </w:p>
        </w:tc>
        <w:tc>
          <w:tcPr>
            <w:tcW w:w="851"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904</w:t>
            </w:r>
          </w:p>
        </w:tc>
        <w:tc>
          <w:tcPr>
            <w:tcW w:w="567"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325</w:t>
            </w:r>
          </w:p>
        </w:tc>
        <w:tc>
          <w:tcPr>
            <w:tcW w:w="567"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2006</w:t>
            </w:r>
          </w:p>
        </w:tc>
        <w:tc>
          <w:tcPr>
            <w:tcW w:w="567"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264</w:t>
            </w:r>
          </w:p>
        </w:tc>
        <w:tc>
          <w:tcPr>
            <w:tcW w:w="992"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2738</w:t>
            </w:r>
          </w:p>
        </w:tc>
        <w:tc>
          <w:tcPr>
            <w:tcW w:w="850" w:type="dxa"/>
            <w:tcBorders>
              <w:top w:val="nil"/>
              <w:left w:val="nil"/>
              <w:bottom w:val="single" w:sz="4" w:space="0" w:color="auto"/>
              <w:right w:val="single" w:sz="4" w:space="0" w:color="auto"/>
            </w:tcBorders>
            <w:shd w:val="clear" w:color="auto" w:fill="auto"/>
            <w:noWrap/>
            <w:vAlign w:val="bottom"/>
            <w:hideMark/>
          </w:tcPr>
          <w:p w:rsidR="00C0102A" w:rsidRPr="00C0102A" w:rsidRDefault="00C0102A" w:rsidP="00C0102A">
            <w:pPr>
              <w:jc w:val="center"/>
              <w:rPr>
                <w:rFonts w:ascii="Calibri" w:eastAsia="Times New Roman" w:hAnsi="Calibri" w:cs="Calibri"/>
                <w:color w:val="000000"/>
                <w:lang w:eastAsia="fi-FI"/>
              </w:rPr>
            </w:pPr>
            <w:r w:rsidRPr="00C0102A">
              <w:rPr>
                <w:rFonts w:ascii="Calibri" w:eastAsia="Times New Roman" w:hAnsi="Calibri" w:cs="Calibri"/>
                <w:color w:val="000000"/>
                <w:lang w:eastAsia="fi-FI"/>
              </w:rPr>
              <w:t>3333</w:t>
            </w:r>
          </w:p>
        </w:tc>
      </w:tr>
      <w:tr w:rsidR="00C0102A" w:rsidRPr="00C0102A" w:rsidTr="00D8447C">
        <w:trPr>
          <w:trHeight w:val="300"/>
        </w:trPr>
        <w:tc>
          <w:tcPr>
            <w:tcW w:w="10221" w:type="dxa"/>
            <w:gridSpan w:val="11"/>
            <w:tcBorders>
              <w:top w:val="single" w:sz="4" w:space="0" w:color="auto"/>
              <w:left w:val="nil"/>
              <w:bottom w:val="nil"/>
              <w:right w:val="nil"/>
            </w:tcBorders>
            <w:shd w:val="clear" w:color="auto" w:fill="auto"/>
            <w:noWrap/>
            <w:vAlign w:val="bottom"/>
            <w:hideMark/>
          </w:tcPr>
          <w:p w:rsidR="00C0102A" w:rsidRPr="00C0102A" w:rsidRDefault="00C0102A" w:rsidP="00C0102A">
            <w:pPr>
              <w:jc w:val="right"/>
              <w:rPr>
                <w:rFonts w:ascii="Calibri" w:eastAsia="Times New Roman" w:hAnsi="Calibri" w:cs="Calibri"/>
                <w:color w:val="000000"/>
                <w:lang w:eastAsia="fi-FI"/>
              </w:rPr>
            </w:pPr>
            <w:r w:rsidRPr="00C0102A">
              <w:rPr>
                <w:rFonts w:ascii="Calibri" w:eastAsia="Times New Roman" w:hAnsi="Calibri" w:cs="Calibri"/>
                <w:color w:val="000000"/>
                <w:lang w:eastAsia="fi-FI"/>
              </w:rPr>
              <w:t xml:space="preserve"> Kokoelmatilastojen tilanne 21.8.2012 </w:t>
            </w:r>
          </w:p>
        </w:tc>
      </w:tr>
    </w:tbl>
    <w:p w:rsidR="00C0102A" w:rsidRPr="00382BF6" w:rsidRDefault="00C0102A" w:rsidP="00154FB9"/>
    <w:p w:rsidR="003E4C92" w:rsidRPr="00382BF6" w:rsidRDefault="003E4C92" w:rsidP="00154FB9"/>
    <w:p w:rsidR="003E4C92" w:rsidRPr="00382BF6" w:rsidRDefault="003E4C92" w:rsidP="00154FB9">
      <w:r w:rsidRPr="00382BF6">
        <w:t>Kirjastolla on ki</w:t>
      </w:r>
      <w:r w:rsidR="00A36F7A" w:rsidRPr="00382BF6">
        <w:t>rjallinen hankintasuunnitelma sekä</w:t>
      </w:r>
      <w:r w:rsidRPr="00382BF6">
        <w:t xml:space="preserve"> varastointi ja poisto-ohjeet.</w:t>
      </w:r>
      <w:r w:rsidR="00794AC7" w:rsidRPr="00382BF6">
        <w:t xml:space="preserve"> Kaikki kirjastolaitokseen hankittu aineisto on yhteistä, jota voidaan lainata ja käyttää kaikissa toimipaikoissa oman kokoelman täydentäjänä ja m</w:t>
      </w:r>
      <w:r w:rsidR="00794AC7" w:rsidRPr="00382BF6">
        <w:t>o</w:t>
      </w:r>
      <w:r w:rsidR="00794AC7" w:rsidRPr="00382BF6">
        <w:t>nipuolistajana.</w:t>
      </w:r>
    </w:p>
    <w:p w:rsidR="00195CF0" w:rsidRPr="00382BF6" w:rsidRDefault="00195CF0" w:rsidP="00154FB9"/>
    <w:p w:rsidR="00195CF0" w:rsidRPr="00382BF6" w:rsidRDefault="00195CF0" w:rsidP="00195CF0">
      <w:r w:rsidRPr="00382BF6">
        <w:t>Uudenkaupungin kirjastojen poistokriteerejä ovat aineiston huono kunto, tietosisällöltään vanhentunut aineisto ja vähäinen kysyntä. Tavoitteena on pitää kokoelma riittävin poistoin ajantasaisena, hyväkuntoisena ja sopivan k</w:t>
      </w:r>
      <w:r w:rsidRPr="00382BF6">
        <w:t>o</w:t>
      </w:r>
      <w:r w:rsidRPr="00382BF6">
        <w:t>koisena</w:t>
      </w:r>
    </w:p>
    <w:p w:rsidR="00195CF0" w:rsidRPr="00382BF6" w:rsidRDefault="00195CF0" w:rsidP="00195CF0"/>
    <w:p w:rsidR="009E36FB" w:rsidRPr="00382BF6" w:rsidRDefault="00195CF0" w:rsidP="00876DE7">
      <w:pPr>
        <w:pStyle w:val="Sisennettyleipteksti2"/>
        <w:spacing w:after="0" w:line="240" w:lineRule="auto"/>
        <w:ind w:left="0"/>
      </w:pPr>
      <w:r w:rsidRPr="00382BF6">
        <w:t>Uusikaupunki varastoi aineistoa säilyttääkseen suomalaista kulttuuriperi</w:t>
      </w:r>
      <w:r w:rsidR="00F32EAF" w:rsidRPr="00382BF6">
        <w:t>ntöä. Varastokokoelmat ovat pää</w:t>
      </w:r>
      <w:r w:rsidRPr="00382BF6">
        <w:t>o</w:t>
      </w:r>
      <w:r w:rsidR="00F32EAF" w:rsidRPr="00382BF6">
        <w:t>s</w:t>
      </w:r>
      <w:r w:rsidRPr="00382BF6">
        <w:t>in lainattavissa.</w:t>
      </w:r>
      <w:r w:rsidR="00127371" w:rsidRPr="00382BF6">
        <w:t xml:space="preserve"> Varastointi painottuu kotimaiseen kaunokirjallisuuteen ja paikallisaineistoon.</w:t>
      </w:r>
      <w:r w:rsidR="001C4F36" w:rsidRPr="00382BF6">
        <w:t xml:space="preserve"> Kuopion V</w:t>
      </w:r>
      <w:r w:rsidRPr="00382BF6">
        <w:t>arastokirja</w:t>
      </w:r>
      <w:r w:rsidRPr="00382BF6">
        <w:t>s</w:t>
      </w:r>
      <w:r w:rsidRPr="00382BF6">
        <w:t>ton kokoelmat huomioidaan varastointi ja poistopäätöksiä tehtäessä. Varastokokoelmat arvioidaan säännöllisin väliajoin. Varastointi ja poisto-ohjeet tarkastetaan joka viides vuosi.</w:t>
      </w:r>
    </w:p>
    <w:p w:rsidR="00BC7489" w:rsidRDefault="00BC7489" w:rsidP="00C11070"/>
    <w:p w:rsidR="00BC7489" w:rsidRPr="00382BF6" w:rsidRDefault="00BC7489" w:rsidP="00C11070"/>
    <w:p w:rsidR="00C11070" w:rsidRPr="00973071" w:rsidRDefault="00973071" w:rsidP="00973071">
      <w:pPr>
        <w:pStyle w:val="Otsikko4"/>
        <w:rPr>
          <w:b w:val="0"/>
          <w:i w:val="0"/>
          <w:sz w:val="24"/>
          <w:szCs w:val="24"/>
        </w:rPr>
      </w:pPr>
      <w:r>
        <w:rPr>
          <w:b w:val="0"/>
          <w:i w:val="0"/>
          <w:sz w:val="24"/>
          <w:szCs w:val="24"/>
        </w:rPr>
        <w:t>P</w:t>
      </w:r>
      <w:r w:rsidR="00897722" w:rsidRPr="00973071">
        <w:rPr>
          <w:b w:val="0"/>
          <w:i w:val="0"/>
          <w:sz w:val="24"/>
          <w:szCs w:val="24"/>
        </w:rPr>
        <w:t>ää</w:t>
      </w:r>
      <w:r w:rsidR="00C11070" w:rsidRPr="00973071">
        <w:rPr>
          <w:b w:val="0"/>
          <w:i w:val="0"/>
          <w:sz w:val="24"/>
          <w:szCs w:val="24"/>
        </w:rPr>
        <w:t>kirjasto</w:t>
      </w:r>
    </w:p>
    <w:p w:rsidR="00011067" w:rsidRPr="00382BF6" w:rsidRDefault="00011067" w:rsidP="00011067"/>
    <w:p w:rsidR="00011067" w:rsidRPr="00382BF6" w:rsidRDefault="00011067" w:rsidP="00011067">
      <w:r w:rsidRPr="00382BF6">
        <w:t>Käyttäjäryhminä korostuvat</w:t>
      </w:r>
      <w:r w:rsidR="007F0363" w:rsidRPr="00382BF6">
        <w:t xml:space="preserve"> lapset, naiset ja kesäasukkaat. Muita kokoelmiin vaikuttavia toimijoita ovat koulut ja ns. meriasiakkaat. Meriasiakkaita ovat esim. merenkulun työntekijät ja harrastajat.</w:t>
      </w:r>
    </w:p>
    <w:p w:rsidR="009D5CC7" w:rsidRPr="00382BF6" w:rsidRDefault="009D5CC7" w:rsidP="00011067"/>
    <w:p w:rsidR="009D5CC7" w:rsidRPr="00382BF6" w:rsidRDefault="009D5CC7" w:rsidP="00011067">
      <w:r w:rsidRPr="00382BF6">
        <w:t>Aikuisten tietokokoelma on monipuolinen ja laadukas. Erityisesti kokoelmissa korostuvat harrastekirjat ja henk</w:t>
      </w:r>
      <w:r w:rsidRPr="00382BF6">
        <w:t>i</w:t>
      </w:r>
      <w:r w:rsidRPr="00382BF6">
        <w:t xml:space="preserve">löhistoria. Kielikurssikokoelmaa kehitetään tulevaisuudessa. </w:t>
      </w:r>
      <w:r w:rsidR="008368BA" w:rsidRPr="00382BF6">
        <w:t>Tietokokoelmassa erityisasemassa ovat merelliseen elämään ja ympäristöön liittyvä aineisto; laivat, veneet, merenkulku ja merihistoria. Kokoelmassa on perusopi</w:t>
      </w:r>
      <w:r w:rsidR="008368BA" w:rsidRPr="00382BF6">
        <w:t>n</w:t>
      </w:r>
      <w:r w:rsidR="008368BA" w:rsidRPr="00382BF6">
        <w:t xml:space="preserve">toihin liittyviä kurssikirjoja, joiden sisällöt vastaavat muutenkin yleistä mielenkiintoa. </w:t>
      </w:r>
      <w:r w:rsidRPr="00382BF6">
        <w:t>Lehtivalikoima on monipu</w:t>
      </w:r>
      <w:r w:rsidRPr="00382BF6">
        <w:t>o</w:t>
      </w:r>
      <w:r w:rsidRPr="00382BF6">
        <w:t>linen ja sitä täydentävät Vaski</w:t>
      </w:r>
      <w:r w:rsidR="007450E6" w:rsidRPr="00382BF6">
        <w:t>n</w:t>
      </w:r>
      <w:r w:rsidRPr="00382BF6">
        <w:t xml:space="preserve"> yhteiskäyttöiset e-lehdet.</w:t>
      </w:r>
    </w:p>
    <w:p w:rsidR="00C93193" w:rsidRPr="00382BF6" w:rsidRDefault="00C93193" w:rsidP="00011067"/>
    <w:p w:rsidR="00C93193" w:rsidRPr="00382BF6" w:rsidRDefault="00C93193" w:rsidP="00011067">
      <w:r w:rsidRPr="00382BF6">
        <w:t>Aikuisten kaunokirjallinen kokoelma on syvä ja monipuolinen. Kirjallisuutta on monilta vuosikymmeniltä hyvin edustettuna. Runoja ja näytelmiä on rajatusti.</w:t>
      </w:r>
      <w:r w:rsidR="007124AD" w:rsidRPr="00382BF6">
        <w:t xml:space="preserve"> Erityisesti kaunokirjallisessa kokoelmassa panostetaan myös ään</w:t>
      </w:r>
      <w:r w:rsidR="007124AD" w:rsidRPr="00382BF6">
        <w:t>i</w:t>
      </w:r>
      <w:r w:rsidR="007124AD" w:rsidRPr="00382BF6">
        <w:t>kirjoihin.</w:t>
      </w:r>
    </w:p>
    <w:p w:rsidR="007124AD" w:rsidRPr="00382BF6" w:rsidRDefault="007124AD" w:rsidP="00011067"/>
    <w:p w:rsidR="007124AD" w:rsidRPr="00382BF6" w:rsidRDefault="007124AD" w:rsidP="00011067">
      <w:r w:rsidRPr="00382BF6">
        <w:lastRenderedPageBreak/>
        <w:t>Lasten ja nuo</w:t>
      </w:r>
      <w:r w:rsidR="009701A6" w:rsidRPr="00382BF6">
        <w:t>rten kokoelman v</w:t>
      </w:r>
      <w:r w:rsidRPr="00382BF6">
        <w:t>ahvuutena on kuvakirjakokoelma, jossa on myös paljon vanhempaa, laadukasta aineistoa.</w:t>
      </w:r>
      <w:r w:rsidR="00181062" w:rsidRPr="00382BF6">
        <w:t xml:space="preserve"> Kokoelman hoidossa pyritään säilyttämään ja parantamaan kokoelman monipuolisuutta keskittymällä erityisesti laadukkaaseen kotimaiseen lasten ja nuorten kirjallisuuteen. </w:t>
      </w:r>
      <w:r w:rsidR="00934473" w:rsidRPr="00382BF6">
        <w:t>Rajatummin kokoelmassa on konsolipelejä ja huonosti tehtyjä käännöskuvakirjoja. Lasten musiikkikokoelman monipuolisuuteen panostetaan sekä tallente</w:t>
      </w:r>
      <w:r w:rsidR="00934473" w:rsidRPr="00382BF6">
        <w:t>i</w:t>
      </w:r>
      <w:r w:rsidR="00934473" w:rsidRPr="00382BF6">
        <w:t>den että nuottien osalta.</w:t>
      </w:r>
    </w:p>
    <w:p w:rsidR="00D2368A" w:rsidRPr="00382BF6" w:rsidRDefault="00D2368A" w:rsidP="00011067"/>
    <w:p w:rsidR="00D2368A" w:rsidRPr="00382BF6" w:rsidRDefault="00D2368A" w:rsidP="00011067">
      <w:r w:rsidRPr="00382BF6">
        <w:t>Aikuisten mus</w:t>
      </w:r>
      <w:r w:rsidR="00CA65D5">
        <w:t xml:space="preserve">iikkikokoelmassa on runsaasti CD </w:t>
      </w:r>
      <w:r w:rsidRPr="00382BF6">
        <w:t xml:space="preserve">-levyjä ja </w:t>
      </w:r>
      <w:r w:rsidR="00164B5E" w:rsidRPr="00382BF6">
        <w:t xml:space="preserve">jonkin verran </w:t>
      </w:r>
      <w:r w:rsidRPr="00382BF6">
        <w:t>LP-levyjä.</w:t>
      </w:r>
      <w:r w:rsidR="00FF7173" w:rsidRPr="00382BF6">
        <w:t xml:space="preserve"> Hankintaperiaatteina ovat p</w:t>
      </w:r>
      <w:r w:rsidR="00FF7173" w:rsidRPr="00382BF6">
        <w:t>e</w:t>
      </w:r>
      <w:r w:rsidR="00FF7173" w:rsidRPr="00382BF6">
        <w:t>rusmusiikki ja kokoelmien kattavuus sekä käyttö.</w:t>
      </w:r>
      <w:r w:rsidR="00314D6E" w:rsidRPr="00382BF6">
        <w:t xml:space="preserve"> Pääkirjastossa on myös laaja</w:t>
      </w:r>
      <w:r w:rsidRPr="00382BF6">
        <w:t xml:space="preserve"> nuottikokoelma. Musiikkikokoe</w:t>
      </w:r>
      <w:r w:rsidRPr="00382BF6">
        <w:t>l</w:t>
      </w:r>
      <w:r w:rsidRPr="00382BF6">
        <w:t>maa kehitetään yhteistyössä asiakkaiden kanssa.</w:t>
      </w:r>
    </w:p>
    <w:p w:rsidR="00934473" w:rsidRPr="00382BF6" w:rsidRDefault="00934473" w:rsidP="00011067"/>
    <w:p w:rsidR="00934473" w:rsidRPr="00382BF6" w:rsidRDefault="00934473" w:rsidP="00011067">
      <w:r w:rsidRPr="00382BF6">
        <w:t>Kirjojen lisäksi pääkirjaston kokoe</w:t>
      </w:r>
      <w:r w:rsidR="00DB59BF" w:rsidRPr="00382BF6">
        <w:t xml:space="preserve">lmissa </w:t>
      </w:r>
      <w:r w:rsidR="00164B5E" w:rsidRPr="00382BF6">
        <w:t>on lehtiä</w:t>
      </w:r>
      <w:r w:rsidR="00DB59BF" w:rsidRPr="00382BF6">
        <w:t>, DVD -</w:t>
      </w:r>
      <w:r w:rsidR="00164B5E" w:rsidRPr="00382BF6">
        <w:t>tallenteita ja äänikirjoja</w:t>
      </w:r>
      <w:r w:rsidRPr="00382BF6">
        <w:t>.</w:t>
      </w:r>
      <w:r w:rsidR="00FF7173" w:rsidRPr="00382BF6">
        <w:t xml:space="preserve"> Elokuvissa kokoelmat painott</w:t>
      </w:r>
      <w:r w:rsidR="00FF7173" w:rsidRPr="00382BF6">
        <w:t>u</w:t>
      </w:r>
      <w:r w:rsidR="00FF7173" w:rsidRPr="00382BF6">
        <w:t>vat kotimaisiin elokuviin, klassikoihin ja lasten elokuviin.</w:t>
      </w:r>
    </w:p>
    <w:p w:rsidR="00D2368A" w:rsidRPr="00382BF6" w:rsidRDefault="00D2368A" w:rsidP="00011067"/>
    <w:p w:rsidR="00D2368A" w:rsidRPr="00382BF6" w:rsidRDefault="00D2368A" w:rsidP="00011067">
      <w:r w:rsidRPr="00382BF6">
        <w:t>Pääkirjastossa on käytössä Jokerilainat. Jokeriaineisto on pääasiassa</w:t>
      </w:r>
      <w:r w:rsidR="00164B5E" w:rsidRPr="00382BF6">
        <w:t xml:space="preserve"> uusinta ja kysytyintä</w:t>
      </w:r>
      <w:r w:rsidRPr="00382BF6">
        <w:t xml:space="preserve"> aikuisten kaunokirjall</w:t>
      </w:r>
      <w:r w:rsidRPr="00382BF6">
        <w:t>i</w:t>
      </w:r>
      <w:r w:rsidRPr="00382BF6">
        <w:t>suutta ja suosituinta nuorten kirjallisuutta.</w:t>
      </w:r>
    </w:p>
    <w:p w:rsidR="00991F51" w:rsidRPr="00382BF6" w:rsidRDefault="00991F51" w:rsidP="00011067"/>
    <w:p w:rsidR="00991F51" w:rsidRPr="00382BF6" w:rsidRDefault="00991F51" w:rsidP="00991F51">
      <w:r w:rsidRPr="00382BF6">
        <w:t>Kirjakoko</w:t>
      </w:r>
      <w:r w:rsidR="00FB3378" w:rsidRPr="00382BF6">
        <w:t>elmasta valtaosa on suomenkielistä aineistoa</w:t>
      </w:r>
      <w:r w:rsidR="00A27B55" w:rsidRPr="00382BF6">
        <w:t xml:space="preserve"> väestöpohjan mukaan</w:t>
      </w:r>
      <w:r w:rsidR="00FB3378" w:rsidRPr="00382BF6">
        <w:t>. Toiseksi eniten on englanninkielisiä kirjoja ja seuraavaksi ruotsinkielisiä. Aikuisten kokoelmassa on myös</w:t>
      </w:r>
      <w:r w:rsidR="00166007" w:rsidRPr="00382BF6">
        <w:t xml:space="preserve"> saksan-, ranskan-, venäjän-, viron-, espanjan- ja italiankielistä kaunokirjallisuutta. Lasten kokoelmassa on kirjallisuutta lisäksi </w:t>
      </w:r>
      <w:r w:rsidR="00E70DAA" w:rsidRPr="00382BF6">
        <w:t xml:space="preserve">espanjan-, ranskan-, </w:t>
      </w:r>
      <w:r w:rsidR="00166007" w:rsidRPr="00382BF6">
        <w:t xml:space="preserve">saksan-, </w:t>
      </w:r>
      <w:r w:rsidR="00E70DAA" w:rsidRPr="00382BF6">
        <w:t>ven</w:t>
      </w:r>
      <w:r w:rsidR="00E70DAA" w:rsidRPr="00382BF6">
        <w:t>ä</w:t>
      </w:r>
      <w:r w:rsidR="00E70DAA" w:rsidRPr="00382BF6">
        <w:t xml:space="preserve">jän-, eestin-, japanin-, </w:t>
      </w:r>
      <w:r w:rsidR="00166007" w:rsidRPr="00382BF6">
        <w:t>unkarin-, turkin- ja italian kielellä.</w:t>
      </w:r>
      <w:r w:rsidR="00E70DAA" w:rsidRPr="00382BF6">
        <w:t xml:space="preserve"> </w:t>
      </w:r>
    </w:p>
    <w:p w:rsidR="00D2368A" w:rsidRPr="00382BF6" w:rsidRDefault="00D2368A" w:rsidP="00011067"/>
    <w:p w:rsidR="00BA150C" w:rsidRPr="00382BF6" w:rsidRDefault="00D2368A" w:rsidP="00BA150C">
      <w:r w:rsidRPr="00382BF6">
        <w:t>Pääkirjastossa on laaja kotiseutukokoelma, johon kuuluu erilli</w:t>
      </w:r>
      <w:r w:rsidR="00E70DAA" w:rsidRPr="00382BF6">
        <w:t>nen Winter -kokoelma ja Cruse</w:t>
      </w:r>
      <w:r w:rsidR="003629F6" w:rsidRPr="00382BF6">
        <w:t>l</w:t>
      </w:r>
      <w:r w:rsidR="00E70DAA" w:rsidRPr="00382BF6">
        <w:t>l -</w:t>
      </w:r>
      <w:r w:rsidRPr="00382BF6">
        <w:t xml:space="preserve">kokoelma sekä n. 200 </w:t>
      </w:r>
      <w:r w:rsidR="00CA65D5">
        <w:t xml:space="preserve">CD </w:t>
      </w:r>
      <w:r w:rsidRPr="00382BF6">
        <w:t>-levyä nauhoitettuja paikallishenkilöiden haastatteluja.</w:t>
      </w:r>
      <w:r w:rsidR="00BA150C" w:rsidRPr="00382BF6">
        <w:t xml:space="preserve"> </w:t>
      </w:r>
      <w:r w:rsidR="00E70DAA" w:rsidRPr="00382BF6">
        <w:t>Winter -</w:t>
      </w:r>
      <w:r w:rsidR="00BA150C" w:rsidRPr="00382BF6">
        <w:t>kokoelma on FM Helmer Winterin 1960-luvulla kirjastolle lahjoittama kokoelma, joka sisältää n. 300 Uuteenkaupunkiin ja Vakka-Suomeen liittyvää teosta. Kokoelma on nykyisin kartutettavan Uusikaup</w:t>
      </w:r>
      <w:r w:rsidR="00E70DAA" w:rsidRPr="00382BF6">
        <w:t>unki-kokoelman perusta. Cruse</w:t>
      </w:r>
      <w:r w:rsidR="003629F6" w:rsidRPr="00382BF6">
        <w:t>l</w:t>
      </w:r>
      <w:r w:rsidR="00E70DAA" w:rsidRPr="00382BF6">
        <w:t>l -</w:t>
      </w:r>
      <w:r w:rsidR="00BA150C" w:rsidRPr="00382BF6">
        <w:t>kokoelmaan sis</w:t>
      </w:r>
      <w:r w:rsidR="00A27B55" w:rsidRPr="00382BF6">
        <w:t xml:space="preserve">ältyy säveltäjä </w:t>
      </w:r>
      <w:r w:rsidR="00BA150C" w:rsidRPr="00382BF6">
        <w:rPr>
          <w:color w:val="000000"/>
        </w:rPr>
        <w:t>Bernhard Henrik Crusel</w:t>
      </w:r>
      <w:r w:rsidR="003629F6" w:rsidRPr="00382BF6">
        <w:rPr>
          <w:color w:val="000000"/>
        </w:rPr>
        <w:t>l</w:t>
      </w:r>
      <w:r w:rsidR="00BA150C" w:rsidRPr="00382BF6">
        <w:rPr>
          <w:color w:val="000000"/>
        </w:rPr>
        <w:t xml:space="preserve">in nuotteja sekä aiheeseen liittyvää kirjallisuutta. </w:t>
      </w:r>
      <w:r w:rsidR="00BA150C" w:rsidRPr="00382BF6">
        <w:t>Kotiseutukokoelmassa on aineistoa, joka aihepiiriltään liittyy Uuteenkaupunkiin, alueen asukkaisiin, koulutukseen, talouteen, yrityksiin, luontoon, kulttu</w:t>
      </w:r>
      <w:r w:rsidR="00BA150C" w:rsidRPr="00382BF6">
        <w:t>u</w:t>
      </w:r>
      <w:r w:rsidR="00BA150C" w:rsidRPr="00382BF6">
        <w:t>riin ja historiaan. Kokoelmaan kerätään myös uusikaupunkilaisten kirjailijoiden kaunokirjalliset teokset. Kokoe</w:t>
      </w:r>
      <w:r w:rsidR="00BA150C" w:rsidRPr="00382BF6">
        <w:t>l</w:t>
      </w:r>
      <w:r w:rsidR="00BA150C" w:rsidRPr="00382BF6">
        <w:t xml:space="preserve">massa on kirjoja, nuotteja, käsikirjoituksia, karttoja, av-aineistoa, kausijulkaisuja, sanomalehtiä, lehtiartikkeleita, mikrofilmejä, diakuvia, pienpainatteita ja postikortteja. </w:t>
      </w:r>
    </w:p>
    <w:p w:rsidR="00BA150C" w:rsidRPr="00382BF6" w:rsidRDefault="00BA150C" w:rsidP="00011067"/>
    <w:p w:rsidR="0085482C" w:rsidRPr="00382BF6" w:rsidRDefault="00A27B55" w:rsidP="00011067">
      <w:r w:rsidRPr="00382BF6">
        <w:t xml:space="preserve">Kirjastossa on </w:t>
      </w:r>
      <w:r w:rsidR="00D2368A" w:rsidRPr="00382BF6">
        <w:t>pieni sukututkimuksen käsikirjasto.</w:t>
      </w:r>
      <w:r w:rsidR="00FF7173" w:rsidRPr="00382BF6">
        <w:t xml:space="preserve"> </w:t>
      </w:r>
    </w:p>
    <w:p w:rsidR="005A0538" w:rsidRPr="00382BF6" w:rsidRDefault="005A0538" w:rsidP="00011067"/>
    <w:p w:rsidR="005A0538" w:rsidRPr="00382BF6" w:rsidRDefault="005A0538" w:rsidP="00011067">
      <w:r w:rsidRPr="00382BF6">
        <w:t>Pääkirjaston varastoissa on hieman lasten aineistoa sekä aikuisten tieto- ja kaunokirjallis</w:t>
      </w:r>
      <w:r w:rsidR="00A27B55" w:rsidRPr="00382BF6">
        <w:t xml:space="preserve">uutta. </w:t>
      </w:r>
      <w:r w:rsidR="00164B5E" w:rsidRPr="00382BF6">
        <w:t>Kirjastossa vara</w:t>
      </w:r>
      <w:r w:rsidR="00164B5E" w:rsidRPr="00382BF6">
        <w:t>s</w:t>
      </w:r>
      <w:r w:rsidR="00164B5E" w:rsidRPr="00382BF6">
        <w:t>toidaan erityisesti</w:t>
      </w:r>
      <w:r w:rsidRPr="00382BF6">
        <w:t xml:space="preserve"> merellistä aineistoa, historiaa ja harrastekirjoja. </w:t>
      </w:r>
      <w:r w:rsidR="00A27B55" w:rsidRPr="00382BF6">
        <w:t xml:space="preserve">Varastossa on kaunokirjallisuuden keskeisimpiä teoksia eri vuosikymmeniltä. </w:t>
      </w:r>
      <w:r w:rsidRPr="00382BF6">
        <w:t>Lisäksi varastoissa on sesonkiaineis</w:t>
      </w:r>
      <w:r w:rsidR="00A27B55" w:rsidRPr="00382BF6">
        <w:t>toa ja</w:t>
      </w:r>
      <w:r w:rsidRPr="00382BF6">
        <w:t xml:space="preserve"> kotiseutukokoelman lehtiä, joita ei ole lue</w:t>
      </w:r>
      <w:r w:rsidRPr="00382BF6">
        <w:t>t</w:t>
      </w:r>
      <w:r w:rsidRPr="00382BF6">
        <w:t>teloitu vielä kirjastojärj</w:t>
      </w:r>
      <w:r w:rsidR="00DB59BF" w:rsidRPr="00382BF6">
        <w:t>e</w:t>
      </w:r>
      <w:r w:rsidRPr="00382BF6">
        <w:t>stelmään.</w:t>
      </w:r>
    </w:p>
    <w:p w:rsidR="009C7D69" w:rsidRPr="00382BF6" w:rsidRDefault="009C7D69" w:rsidP="00011067"/>
    <w:p w:rsidR="00C11070" w:rsidRPr="00382BF6" w:rsidRDefault="00C11070" w:rsidP="00C11070"/>
    <w:p w:rsidR="00C11070" w:rsidRPr="00973071" w:rsidRDefault="00C11070" w:rsidP="00973071">
      <w:pPr>
        <w:pStyle w:val="Otsikko4"/>
        <w:rPr>
          <w:b w:val="0"/>
          <w:i w:val="0"/>
          <w:sz w:val="24"/>
          <w:szCs w:val="24"/>
        </w:rPr>
      </w:pPr>
      <w:r w:rsidRPr="00973071">
        <w:rPr>
          <w:b w:val="0"/>
          <w:i w:val="0"/>
          <w:sz w:val="24"/>
          <w:szCs w:val="24"/>
        </w:rPr>
        <w:t>Kalannin kirjasto</w:t>
      </w:r>
    </w:p>
    <w:p w:rsidR="00C11070" w:rsidRPr="00382BF6" w:rsidRDefault="00C11070" w:rsidP="00C11070"/>
    <w:p w:rsidR="00011067" w:rsidRPr="00382BF6" w:rsidRDefault="00C27DA7" w:rsidP="00C11070">
      <w:r w:rsidRPr="00382BF6">
        <w:t>Kalannin kirjasto palvele</w:t>
      </w:r>
      <w:r w:rsidR="00794AC7" w:rsidRPr="00382BF6">
        <w:t>e kaikkia kuntalaisia. Käyttäjäryhmä</w:t>
      </w:r>
      <w:r w:rsidR="00011067" w:rsidRPr="00382BF6">
        <w:t>nä korostuvat</w:t>
      </w:r>
      <w:r w:rsidR="00794AC7" w:rsidRPr="00382BF6">
        <w:t xml:space="preserve"> koulut</w:t>
      </w:r>
      <w:r w:rsidR="007F0363" w:rsidRPr="00382BF6">
        <w:t>.</w:t>
      </w:r>
    </w:p>
    <w:p w:rsidR="009E36FB" w:rsidRPr="00382BF6" w:rsidRDefault="009E36FB" w:rsidP="00C11070"/>
    <w:p w:rsidR="009E36FB" w:rsidRPr="00382BF6" w:rsidRDefault="00794AC7" w:rsidP="00C11070">
      <w:r w:rsidRPr="00382BF6">
        <w:t xml:space="preserve">Kokoelma on ajantasainen yleiskokoelma. </w:t>
      </w:r>
      <w:r w:rsidR="009E36FB" w:rsidRPr="00382BF6">
        <w:t xml:space="preserve">Kokoelmaan hankitaan vain sellaista aineistoa, jolla on kysyntää useiksi vuosiksi eteenpäin. Muuten Kalannin kokoelmaa täydennetään siirtolainoin pääkirjaston kokoelmaa hyödyntäen. </w:t>
      </w:r>
    </w:p>
    <w:p w:rsidR="0085482C" w:rsidRPr="00382BF6" w:rsidRDefault="0085482C" w:rsidP="00C11070"/>
    <w:p w:rsidR="0085482C" w:rsidRPr="00382BF6" w:rsidRDefault="005574F5" w:rsidP="00C11070">
      <w:r w:rsidRPr="00382BF6">
        <w:t>Aikuisten tietokokoelma keskittyy yleistajuisiin tietokirjoihin</w:t>
      </w:r>
      <w:r w:rsidR="0085482C" w:rsidRPr="00382BF6">
        <w:t xml:space="preserve"> eri aihealueilta. Erityisesti kokoelmassa korostuvat harrastekirjat ja</w:t>
      </w:r>
      <w:r w:rsidR="009701A6" w:rsidRPr="00382BF6">
        <w:t xml:space="preserve"> henkilöhistoria. Kaunokirjallise</w:t>
      </w:r>
      <w:r w:rsidR="0085482C" w:rsidRPr="00382BF6">
        <w:t>en kokoelmaan hankitaan sekä kotimaista kirjallisuutta että kää</w:t>
      </w:r>
      <w:r w:rsidR="0085482C" w:rsidRPr="00382BF6">
        <w:t>n</w:t>
      </w:r>
      <w:r w:rsidR="0085482C" w:rsidRPr="00382BF6">
        <w:t>nöskirjallisuutta.</w:t>
      </w:r>
    </w:p>
    <w:p w:rsidR="0085482C" w:rsidRPr="00382BF6" w:rsidRDefault="0085482C" w:rsidP="00C11070"/>
    <w:p w:rsidR="0085482C" w:rsidRPr="00382BF6" w:rsidRDefault="0085482C" w:rsidP="00C11070">
      <w:r w:rsidRPr="00382BF6">
        <w:t xml:space="preserve">Lasten ja nuorten kokoelman pääpainona on kirjallisuus, joka tukee koulutyötä ja kouluikäisten lukuharrastusta. </w:t>
      </w:r>
    </w:p>
    <w:p w:rsidR="0085482C" w:rsidRPr="00382BF6" w:rsidRDefault="0085482C" w:rsidP="00C11070"/>
    <w:p w:rsidR="0085482C" w:rsidRPr="00382BF6" w:rsidRDefault="0085482C" w:rsidP="00C11070">
      <w:r w:rsidRPr="00382BF6">
        <w:t>Kirjojen lisäks</w:t>
      </w:r>
      <w:r w:rsidR="00164B5E" w:rsidRPr="00382BF6">
        <w:t>i kokoelmassa on</w:t>
      </w:r>
      <w:r w:rsidR="009701A6" w:rsidRPr="00382BF6">
        <w:t xml:space="preserve"> DVD -elokuvia</w:t>
      </w:r>
      <w:r w:rsidRPr="00382BF6">
        <w:t xml:space="preserve"> ja äänikirjoja.</w:t>
      </w:r>
      <w:r w:rsidR="00164B5E" w:rsidRPr="00382BF6">
        <w:t xml:space="preserve"> Kalannissa ei ole erillistä musiikkiosastoa.</w:t>
      </w:r>
    </w:p>
    <w:p w:rsidR="0085482C" w:rsidRPr="00382BF6" w:rsidRDefault="0085482C" w:rsidP="00C11070"/>
    <w:p w:rsidR="0085482C" w:rsidRPr="00382BF6" w:rsidRDefault="009701A6" w:rsidP="00C11070">
      <w:r w:rsidRPr="00382BF6">
        <w:t>Kirjastossa on käytössä J</w:t>
      </w:r>
      <w:r w:rsidR="0085482C" w:rsidRPr="00382BF6">
        <w:t>okerilainat. Jokeriaineistona on pääasiassa aikuisten kaunokirjallisuutta.</w:t>
      </w:r>
    </w:p>
    <w:p w:rsidR="00991F51" w:rsidRPr="00382BF6" w:rsidRDefault="00991F51" w:rsidP="00C11070"/>
    <w:p w:rsidR="00991F51" w:rsidRPr="00382BF6" w:rsidRDefault="00991F51" w:rsidP="00C11070">
      <w:r w:rsidRPr="00382BF6">
        <w:t>Kirjakokoelma on suomenkielinen.</w:t>
      </w:r>
    </w:p>
    <w:p w:rsidR="0085482C" w:rsidRPr="00382BF6" w:rsidRDefault="0085482C" w:rsidP="00C11070"/>
    <w:p w:rsidR="0085482C" w:rsidRPr="00382BF6" w:rsidRDefault="0085482C" w:rsidP="00C11070">
      <w:r w:rsidRPr="00382BF6">
        <w:t>Kalannissa on varastoituna k</w:t>
      </w:r>
      <w:r w:rsidR="00E70DAA" w:rsidRPr="00382BF6">
        <w:t>aksi erikoiskokoelmaa. Fennica -</w:t>
      </w:r>
      <w:r w:rsidRPr="00382BF6">
        <w:t xml:space="preserve">kokoelma sisältää kirjastolaitoksen </w:t>
      </w:r>
      <w:r w:rsidR="009701A6" w:rsidRPr="00382BF6">
        <w:t xml:space="preserve">kokoelmissa </w:t>
      </w:r>
      <w:r w:rsidRPr="00382BF6">
        <w:t>ol</w:t>
      </w:r>
      <w:r w:rsidRPr="00382BF6">
        <w:t>e</w:t>
      </w:r>
      <w:r w:rsidR="009701A6" w:rsidRPr="00382BF6">
        <w:t>vaa,</w:t>
      </w:r>
      <w:r w:rsidRPr="00382BF6">
        <w:t xml:space="preserve"> ennen v. 1917 painettua</w:t>
      </w:r>
      <w:r w:rsidR="009701A6" w:rsidRPr="00382BF6">
        <w:t xml:space="preserve"> kirjallisuutta. </w:t>
      </w:r>
      <w:r w:rsidRPr="00382BF6">
        <w:t>Kalantiin on varastoitu vanhat valtiopäiväasiakirjat</w:t>
      </w:r>
      <w:r w:rsidR="00DD43D6" w:rsidRPr="00382BF6">
        <w:t xml:space="preserve"> ja asetuskokoelmat.</w:t>
      </w:r>
    </w:p>
    <w:p w:rsidR="0085482C" w:rsidRPr="00382BF6" w:rsidRDefault="0085482C" w:rsidP="00C11070"/>
    <w:p w:rsidR="007F0363" w:rsidRPr="008450A6" w:rsidRDefault="007F0363" w:rsidP="00C11070">
      <w:pPr>
        <w:rPr>
          <w:sz w:val="24"/>
          <w:szCs w:val="24"/>
        </w:rPr>
      </w:pPr>
    </w:p>
    <w:p w:rsidR="00C11070" w:rsidRPr="008450A6" w:rsidRDefault="00C11070" w:rsidP="008450A6">
      <w:pPr>
        <w:pStyle w:val="Otsikko4"/>
        <w:rPr>
          <w:b w:val="0"/>
          <w:i w:val="0"/>
          <w:sz w:val="24"/>
          <w:szCs w:val="24"/>
        </w:rPr>
      </w:pPr>
      <w:r w:rsidRPr="008450A6">
        <w:rPr>
          <w:b w:val="0"/>
          <w:i w:val="0"/>
          <w:sz w:val="24"/>
          <w:szCs w:val="24"/>
        </w:rPr>
        <w:t>Kirjastoauto</w:t>
      </w:r>
    </w:p>
    <w:p w:rsidR="00011067" w:rsidRPr="00382BF6" w:rsidRDefault="00011067" w:rsidP="00011067"/>
    <w:p w:rsidR="005574F5" w:rsidRPr="00382BF6" w:rsidRDefault="009E36FB" w:rsidP="00011067">
      <w:r w:rsidRPr="00382BF6">
        <w:t xml:space="preserve">Kirjastoauton talli ja varasto ovat Kalannin kirjaston yhteydessä. Vuonna 2011 kirjastoautolla oli 46 pysäkkiä. </w:t>
      </w:r>
    </w:p>
    <w:p w:rsidR="005574F5" w:rsidRPr="00382BF6" w:rsidRDefault="005574F5" w:rsidP="00011067"/>
    <w:p w:rsidR="00011067" w:rsidRPr="00382BF6" w:rsidRDefault="00011067" w:rsidP="00011067">
      <w:r w:rsidRPr="00382BF6">
        <w:t>Käyttäjäryhminä korostuva</w:t>
      </w:r>
      <w:r w:rsidR="00181062" w:rsidRPr="00382BF6">
        <w:t>t lapset.</w:t>
      </w:r>
    </w:p>
    <w:p w:rsidR="009E36FB" w:rsidRPr="00382BF6" w:rsidRDefault="009E36FB" w:rsidP="00011067"/>
    <w:p w:rsidR="00991F51" w:rsidRPr="00382BF6" w:rsidRDefault="00794AC7" w:rsidP="00011067">
      <w:r w:rsidRPr="00382BF6">
        <w:t xml:space="preserve">Kokoelma on yleiskokoelma. </w:t>
      </w:r>
      <w:r w:rsidR="009E36FB" w:rsidRPr="00382BF6">
        <w:t>Kirjastoauton kokoelmiin hankitaan sellaista aineistoa, jolla on kysyntää useiksi vu</w:t>
      </w:r>
      <w:r w:rsidR="009E36FB" w:rsidRPr="00382BF6">
        <w:t>o</w:t>
      </w:r>
      <w:r w:rsidR="009E36FB" w:rsidRPr="00382BF6">
        <w:t xml:space="preserve">siksi eteenpäin. </w:t>
      </w:r>
      <w:r w:rsidR="00181062" w:rsidRPr="00382BF6">
        <w:t xml:space="preserve">Kokoelma painottuu lasten aineistoon. </w:t>
      </w:r>
      <w:r w:rsidR="009E36FB" w:rsidRPr="00382BF6">
        <w:t>Muuten kokoelmaa täydennetään joko Kalannin tai pääki</w:t>
      </w:r>
      <w:r w:rsidR="009E36FB" w:rsidRPr="00382BF6">
        <w:t>r</w:t>
      </w:r>
      <w:r w:rsidR="009E36FB" w:rsidRPr="00382BF6">
        <w:t>jaston kokoelmista siirto</w:t>
      </w:r>
      <w:r w:rsidR="009701A6" w:rsidRPr="00382BF6">
        <w:t xml:space="preserve">lainoin. </w:t>
      </w:r>
    </w:p>
    <w:p w:rsidR="00991F51" w:rsidRPr="00382BF6" w:rsidRDefault="00991F51" w:rsidP="00011067"/>
    <w:p w:rsidR="009E36FB" w:rsidRPr="00382BF6" w:rsidRDefault="00991F51" w:rsidP="00011067">
      <w:r w:rsidRPr="00382BF6">
        <w:t>Kirjakokoelma on suomenkielinen.</w:t>
      </w:r>
    </w:p>
    <w:p w:rsidR="009E36FB" w:rsidRPr="00382BF6" w:rsidRDefault="009E36FB" w:rsidP="00011067"/>
    <w:p w:rsidR="00613BB0" w:rsidRPr="00382BF6" w:rsidRDefault="00613BB0" w:rsidP="00613BB0"/>
    <w:p w:rsidR="00613BB0" w:rsidRPr="008450A6" w:rsidRDefault="00613BB0" w:rsidP="008450A6">
      <w:pPr>
        <w:pStyle w:val="Otsikko3"/>
        <w:rPr>
          <w:rFonts w:asciiTheme="minorHAnsi" w:hAnsiTheme="minorHAnsi" w:cstheme="minorHAnsi"/>
        </w:rPr>
      </w:pPr>
      <w:r w:rsidRPr="008450A6">
        <w:rPr>
          <w:rFonts w:asciiTheme="minorHAnsi" w:hAnsiTheme="minorHAnsi" w:cstheme="minorHAnsi"/>
        </w:rPr>
        <w:t>Vehmaa</w:t>
      </w:r>
      <w:r w:rsidR="008A19B3" w:rsidRPr="008450A6">
        <w:rPr>
          <w:rFonts w:asciiTheme="minorHAnsi" w:hAnsiTheme="minorHAnsi" w:cstheme="minorHAnsi"/>
        </w:rPr>
        <w:t xml:space="preserve"> </w:t>
      </w:r>
    </w:p>
    <w:p w:rsidR="00C11070" w:rsidRPr="00382BF6" w:rsidRDefault="00C11070" w:rsidP="00C11070"/>
    <w:p w:rsidR="00C11070" w:rsidRPr="00382BF6" w:rsidRDefault="0075451C" w:rsidP="00C11070">
      <w:r w:rsidRPr="00382BF6">
        <w:t xml:space="preserve">Vehmaalla asukkaita oli vuoden 2011 lopussa </w:t>
      </w:r>
      <w:r w:rsidR="003D2BBE" w:rsidRPr="00382BF6">
        <w:t>2378</w:t>
      </w:r>
      <w:r w:rsidRPr="00382BF6">
        <w:t>,</w:t>
      </w:r>
      <w:r w:rsidR="003D2BBE" w:rsidRPr="00382BF6">
        <w:t xml:space="preserve"> </w:t>
      </w:r>
      <w:r w:rsidRPr="00382BF6">
        <w:t xml:space="preserve">joka on </w:t>
      </w:r>
      <w:r w:rsidR="003D2BBE" w:rsidRPr="00382BF6">
        <w:t>0,7</w:t>
      </w:r>
      <w:r w:rsidRPr="00382BF6">
        <w:t xml:space="preserve"> % koko Vaski-alueen väestöstä. Vehmaan kokoe</w:t>
      </w:r>
      <w:r w:rsidRPr="00382BF6">
        <w:t>l</w:t>
      </w:r>
      <w:r w:rsidRPr="00382BF6">
        <w:t>ma vastaa</w:t>
      </w:r>
      <w:r w:rsidR="003D2BBE" w:rsidRPr="00382BF6">
        <w:t xml:space="preserve"> 1,2</w:t>
      </w:r>
      <w:r w:rsidRPr="00382BF6">
        <w:t xml:space="preserve"> % Vaski-kokoelmasta. Vehmaalla toimii yksi kirjasto.</w:t>
      </w:r>
    </w:p>
    <w:p w:rsidR="0075451C" w:rsidRPr="00382BF6" w:rsidRDefault="0075451C" w:rsidP="00C11070"/>
    <w:p w:rsidR="00BC7489" w:rsidRDefault="0075451C" w:rsidP="00C11070">
      <w:r w:rsidRPr="00382BF6">
        <w:t xml:space="preserve">Vehmaan kirjasto palvelee kaikkia kuntalaisia. </w:t>
      </w:r>
      <w:r w:rsidR="00282F6A" w:rsidRPr="00382BF6">
        <w:t>Käyttäjäryhminä korostuvat lapset ja nuoret, vanhukset sekä kes</w:t>
      </w:r>
      <w:r w:rsidR="00282F6A" w:rsidRPr="00382BF6">
        <w:t>ä</w:t>
      </w:r>
      <w:r w:rsidR="00282F6A" w:rsidRPr="00382BF6">
        <w:t>asukkaat</w:t>
      </w:r>
      <w:r w:rsidR="00F60F2A" w:rsidRPr="00382BF6">
        <w:t>, työssäkäyvän aikuisväestön ja opiskelijoiden tarpeet pyritään huomioimaan.</w:t>
      </w:r>
      <w:r w:rsidR="00282F6A" w:rsidRPr="00382BF6">
        <w:t>.</w:t>
      </w:r>
      <w:r w:rsidR="00365AA7" w:rsidRPr="00382BF6">
        <w:t xml:space="preserve"> Kokoelmien sisältöön va</w:t>
      </w:r>
      <w:r w:rsidR="00365AA7" w:rsidRPr="00382BF6">
        <w:t>i</w:t>
      </w:r>
      <w:r w:rsidR="00365AA7" w:rsidRPr="00382BF6">
        <w:t xml:space="preserve">kuttavat koulut ja </w:t>
      </w:r>
      <w:r w:rsidR="00E50859" w:rsidRPr="00382BF6">
        <w:t>päiväkodit sekä kotipalveluasia</w:t>
      </w:r>
      <w:r w:rsidR="00365AA7" w:rsidRPr="00382BF6">
        <w:t>kk</w:t>
      </w:r>
      <w:r w:rsidR="00E50859" w:rsidRPr="00382BF6">
        <w:t>a</w:t>
      </w:r>
      <w:r w:rsidR="00365AA7" w:rsidRPr="00382BF6">
        <w:t>at.</w:t>
      </w:r>
    </w:p>
    <w:p w:rsidR="00BC7489" w:rsidRPr="00382BF6" w:rsidRDefault="00BC7489" w:rsidP="00C11070"/>
    <w:p w:rsidR="00BC4616" w:rsidRDefault="00BC4616" w:rsidP="00C11070"/>
    <w:tbl>
      <w:tblPr>
        <w:tblW w:w="9938" w:type="dxa"/>
        <w:tblInd w:w="55" w:type="dxa"/>
        <w:tblLayout w:type="fixed"/>
        <w:tblCellMar>
          <w:left w:w="70" w:type="dxa"/>
          <w:right w:w="70" w:type="dxa"/>
        </w:tblCellMar>
        <w:tblLook w:val="04A0" w:firstRow="1" w:lastRow="0" w:firstColumn="1" w:lastColumn="0" w:noHBand="0" w:noVBand="1"/>
      </w:tblPr>
      <w:tblGrid>
        <w:gridCol w:w="1008"/>
        <w:gridCol w:w="1559"/>
        <w:gridCol w:w="1134"/>
        <w:gridCol w:w="850"/>
        <w:gridCol w:w="1276"/>
        <w:gridCol w:w="851"/>
        <w:gridCol w:w="567"/>
        <w:gridCol w:w="708"/>
        <w:gridCol w:w="993"/>
        <w:gridCol w:w="992"/>
      </w:tblGrid>
      <w:tr w:rsidR="00C24E99" w:rsidRPr="00BC4616" w:rsidTr="00C24E99">
        <w:trPr>
          <w:trHeight w:val="900"/>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4E99" w:rsidRPr="00BC4616" w:rsidRDefault="00C24E99" w:rsidP="00BC4616">
            <w:pPr>
              <w:jc w:val="center"/>
              <w:rPr>
                <w:rFonts w:ascii="Calibri" w:eastAsia="Times New Roman" w:hAnsi="Calibri" w:cs="Calibri"/>
                <w:lang w:eastAsia="fi-FI"/>
              </w:rPr>
            </w:pPr>
            <w:r w:rsidRPr="00BC4616">
              <w:rPr>
                <w:rFonts w:ascii="Calibri" w:eastAsia="Times New Roman" w:hAnsi="Calibri" w:cs="Calibri"/>
                <w:lang w:eastAsia="fi-FI"/>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24E99" w:rsidRPr="00BC4616" w:rsidRDefault="00C24E99" w:rsidP="00BC4616">
            <w:pPr>
              <w:jc w:val="center"/>
              <w:rPr>
                <w:rFonts w:ascii="Calibri" w:eastAsia="Times New Roman" w:hAnsi="Calibri" w:cs="Calibri"/>
                <w:lang w:eastAsia="fi-FI"/>
              </w:rPr>
            </w:pPr>
            <w:r w:rsidRPr="00BC4616">
              <w:rPr>
                <w:rFonts w:ascii="Calibri" w:eastAsia="Times New Roman" w:hAnsi="Calibri" w:cs="Calibri"/>
                <w:lang w:eastAsia="fi-FI"/>
              </w:rPr>
              <w:t xml:space="preserve"> korostuneet käyttäjäryh-mät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24E99" w:rsidRPr="00BC4616" w:rsidRDefault="00C24E99" w:rsidP="00BC4616">
            <w:pPr>
              <w:jc w:val="center"/>
              <w:rPr>
                <w:rFonts w:ascii="Calibri" w:eastAsia="Times New Roman" w:hAnsi="Calibri" w:cs="Calibri"/>
                <w:lang w:eastAsia="fi-FI"/>
              </w:rPr>
            </w:pPr>
            <w:r w:rsidRPr="00BC4616">
              <w:rPr>
                <w:rFonts w:ascii="Calibri" w:eastAsia="Times New Roman" w:hAnsi="Calibri" w:cs="Calibri"/>
                <w:lang w:eastAsia="fi-FI"/>
              </w:rPr>
              <w:t xml:space="preserve"> kokoelma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24E99" w:rsidRPr="00BC4616" w:rsidRDefault="00C24E99" w:rsidP="00BC4616">
            <w:pPr>
              <w:jc w:val="center"/>
              <w:rPr>
                <w:rFonts w:ascii="Calibri" w:eastAsia="Times New Roman" w:hAnsi="Calibri" w:cs="Calibri"/>
                <w:lang w:eastAsia="fi-FI"/>
              </w:rPr>
            </w:pPr>
            <w:r w:rsidRPr="00BC4616">
              <w:rPr>
                <w:rFonts w:ascii="Calibri" w:eastAsia="Times New Roman" w:hAnsi="Calibri" w:cs="Calibri"/>
                <w:lang w:eastAsia="fi-FI"/>
              </w:rPr>
              <w:t xml:space="preserve"> kirjat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4E99" w:rsidRPr="00BC4616" w:rsidRDefault="00C24E99" w:rsidP="007921CB">
            <w:pPr>
              <w:jc w:val="center"/>
              <w:rPr>
                <w:rFonts w:ascii="Calibri" w:eastAsia="Times New Roman" w:hAnsi="Calibri" w:cs="Calibri"/>
                <w:lang w:eastAsia="fi-FI"/>
              </w:rPr>
            </w:pPr>
            <w:r w:rsidRPr="00BC4616">
              <w:rPr>
                <w:rFonts w:ascii="Calibri" w:eastAsia="Times New Roman" w:hAnsi="Calibri" w:cs="Calibri"/>
                <w:lang w:eastAsia="fi-FI"/>
              </w:rPr>
              <w:t xml:space="preserve"> </w:t>
            </w:r>
            <w:r>
              <w:rPr>
                <w:rFonts w:ascii="Calibri" w:eastAsia="Times New Roman" w:hAnsi="Calibri" w:cs="Calibri"/>
                <w:lang w:eastAsia="fi-FI"/>
              </w:rPr>
              <w:t>leht</w:t>
            </w:r>
            <w:r>
              <w:rPr>
                <w:rFonts w:ascii="Calibri" w:eastAsia="Times New Roman" w:hAnsi="Calibri" w:cs="Calibri"/>
                <w:lang w:eastAsia="fi-FI"/>
              </w:rPr>
              <w:t>i</w:t>
            </w:r>
            <w:r>
              <w:rPr>
                <w:rFonts w:ascii="Calibri" w:eastAsia="Times New Roman" w:hAnsi="Calibri" w:cs="Calibri"/>
                <w:lang w:eastAsia="fi-FI"/>
              </w:rPr>
              <w:t>vuosikerrat 2012</w:t>
            </w:r>
            <w:r w:rsidRPr="00BC4616">
              <w:rPr>
                <w:rFonts w:ascii="Calibri" w:eastAsia="Times New Roman" w:hAnsi="Calibri" w:cs="Calibri"/>
                <w:lang w:eastAsia="fi-FI"/>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C24E99" w:rsidRPr="00BC4616" w:rsidRDefault="00C24E99" w:rsidP="00CA65D5">
            <w:pPr>
              <w:jc w:val="center"/>
              <w:rPr>
                <w:rFonts w:ascii="Calibri" w:eastAsia="Times New Roman" w:hAnsi="Calibri" w:cs="Calibri"/>
                <w:lang w:eastAsia="fi-FI"/>
              </w:rPr>
            </w:pPr>
            <w:r w:rsidRPr="00BC4616">
              <w:rPr>
                <w:rFonts w:ascii="Calibri" w:eastAsia="Times New Roman" w:hAnsi="Calibri" w:cs="Calibri"/>
                <w:lang w:eastAsia="fi-FI"/>
              </w:rPr>
              <w:t xml:space="preserve"> ään</w:t>
            </w:r>
            <w:r w:rsidRPr="00BC4616">
              <w:rPr>
                <w:rFonts w:ascii="Calibri" w:eastAsia="Times New Roman" w:hAnsi="Calibri" w:cs="Calibri"/>
                <w:lang w:eastAsia="fi-FI"/>
              </w:rPr>
              <w:t>i</w:t>
            </w:r>
            <w:r w:rsidRPr="00BC4616">
              <w:rPr>
                <w:rFonts w:ascii="Calibri" w:eastAsia="Times New Roman" w:hAnsi="Calibri" w:cs="Calibri"/>
                <w:lang w:eastAsia="fi-FI"/>
              </w:rPr>
              <w:t xml:space="preserve">kirjat, </w:t>
            </w:r>
            <w:r w:rsidR="00CA65D5">
              <w:rPr>
                <w:rFonts w:ascii="Calibri" w:eastAsia="Times New Roman" w:hAnsi="Calibri" w:cs="Calibri"/>
                <w:lang w:eastAsia="fi-FI"/>
              </w:rPr>
              <w:t>CD</w:t>
            </w:r>
            <w:r w:rsidRPr="00BC4616">
              <w:rPr>
                <w:rFonts w:ascii="Calibri" w:eastAsia="Times New Roman" w:hAnsi="Calibri" w:cs="Calibri"/>
                <w:lang w:eastAsia="fi-FI"/>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24E99" w:rsidRPr="00BC4616" w:rsidRDefault="00C24E99" w:rsidP="00BC4616">
            <w:pPr>
              <w:jc w:val="center"/>
              <w:rPr>
                <w:rFonts w:ascii="Calibri" w:eastAsia="Times New Roman" w:hAnsi="Calibri" w:cs="Calibri"/>
                <w:lang w:eastAsia="fi-FI"/>
              </w:rPr>
            </w:pPr>
            <w:r w:rsidRPr="00BC4616">
              <w:rPr>
                <w:rFonts w:ascii="Calibri" w:eastAsia="Times New Roman" w:hAnsi="Calibri" w:cs="Calibri"/>
                <w:lang w:eastAsia="fi-FI"/>
              </w:rPr>
              <w:t xml:space="preserve"> CD-Rom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24E99" w:rsidRPr="00BC4616" w:rsidRDefault="00C24E99" w:rsidP="00BC4616">
            <w:pPr>
              <w:jc w:val="center"/>
              <w:rPr>
                <w:rFonts w:ascii="Calibri" w:eastAsia="Times New Roman" w:hAnsi="Calibri" w:cs="Calibri"/>
                <w:lang w:eastAsia="fi-FI"/>
              </w:rPr>
            </w:pPr>
            <w:r w:rsidRPr="00BC4616">
              <w:rPr>
                <w:rFonts w:ascii="Calibri" w:eastAsia="Times New Roman" w:hAnsi="Calibri" w:cs="Calibri"/>
                <w:lang w:eastAsia="fi-FI"/>
              </w:rPr>
              <w:t xml:space="preserve"> DVD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24E99" w:rsidRPr="00BC4616" w:rsidRDefault="00C24E99" w:rsidP="00BC4616">
            <w:pPr>
              <w:jc w:val="center"/>
              <w:rPr>
                <w:rFonts w:ascii="Calibri" w:eastAsia="Times New Roman" w:hAnsi="Calibri" w:cs="Calibri"/>
                <w:lang w:eastAsia="fi-FI"/>
              </w:rPr>
            </w:pPr>
            <w:r w:rsidRPr="00BC4616">
              <w:rPr>
                <w:rFonts w:ascii="Calibri" w:eastAsia="Times New Roman" w:hAnsi="Calibri" w:cs="Calibri"/>
                <w:lang w:eastAsia="fi-FI"/>
              </w:rPr>
              <w:t xml:space="preserve"> musiikki, CD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24E99" w:rsidRPr="00BC4616" w:rsidRDefault="00C24E99" w:rsidP="00BC4616">
            <w:pPr>
              <w:jc w:val="center"/>
              <w:rPr>
                <w:rFonts w:ascii="Calibri" w:eastAsia="Times New Roman" w:hAnsi="Calibri" w:cs="Calibri"/>
                <w:lang w:eastAsia="fi-FI"/>
              </w:rPr>
            </w:pPr>
            <w:r w:rsidRPr="00BC4616">
              <w:rPr>
                <w:rFonts w:ascii="Calibri" w:eastAsia="Times New Roman" w:hAnsi="Calibri" w:cs="Calibri"/>
                <w:lang w:eastAsia="fi-FI"/>
              </w:rPr>
              <w:t xml:space="preserve"> nuotti </w:t>
            </w:r>
          </w:p>
        </w:tc>
      </w:tr>
      <w:tr w:rsidR="00C24E99" w:rsidRPr="00BC4616" w:rsidTr="00C24E99">
        <w:trPr>
          <w:trHeight w:val="1500"/>
        </w:trPr>
        <w:tc>
          <w:tcPr>
            <w:tcW w:w="1008" w:type="dxa"/>
            <w:tcBorders>
              <w:top w:val="nil"/>
              <w:left w:val="single" w:sz="4" w:space="0" w:color="000000"/>
              <w:bottom w:val="single" w:sz="4" w:space="0" w:color="000000"/>
              <w:right w:val="nil"/>
            </w:tcBorders>
            <w:shd w:val="clear" w:color="auto" w:fill="auto"/>
            <w:vAlign w:val="center"/>
            <w:hideMark/>
          </w:tcPr>
          <w:p w:rsidR="00C24E99" w:rsidRPr="00BC4616" w:rsidRDefault="00C24E99" w:rsidP="00BC4616">
            <w:pPr>
              <w:rPr>
                <w:rFonts w:ascii="Calibri" w:eastAsia="Times New Roman" w:hAnsi="Calibri" w:cs="Calibri"/>
                <w:lang w:eastAsia="fi-FI"/>
              </w:rPr>
            </w:pPr>
            <w:r w:rsidRPr="00BC4616">
              <w:rPr>
                <w:rFonts w:ascii="Calibri" w:eastAsia="Times New Roman" w:hAnsi="Calibri" w:cs="Calibri"/>
                <w:lang w:eastAsia="fi-FI"/>
              </w:rPr>
              <w:t xml:space="preserve"> Vehmaa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C24E99" w:rsidRDefault="00C24E99" w:rsidP="00BC4616">
            <w:pPr>
              <w:jc w:val="center"/>
              <w:rPr>
                <w:rFonts w:ascii="Calibri" w:eastAsia="Times New Roman" w:hAnsi="Calibri" w:cs="Calibri"/>
                <w:lang w:eastAsia="fi-FI"/>
              </w:rPr>
            </w:pPr>
            <w:r w:rsidRPr="00BC4616">
              <w:rPr>
                <w:rFonts w:ascii="Calibri" w:eastAsia="Times New Roman" w:hAnsi="Calibri" w:cs="Calibri"/>
                <w:lang w:eastAsia="fi-FI"/>
              </w:rPr>
              <w:t xml:space="preserve"> lapset ja </w:t>
            </w:r>
          </w:p>
          <w:p w:rsidR="00C24E99" w:rsidRDefault="00C24E99" w:rsidP="00BC4616">
            <w:pPr>
              <w:jc w:val="center"/>
              <w:rPr>
                <w:rFonts w:ascii="Calibri" w:eastAsia="Times New Roman" w:hAnsi="Calibri" w:cs="Calibri"/>
                <w:lang w:eastAsia="fi-FI"/>
              </w:rPr>
            </w:pPr>
            <w:r w:rsidRPr="00BC4616">
              <w:rPr>
                <w:rFonts w:ascii="Calibri" w:eastAsia="Times New Roman" w:hAnsi="Calibri" w:cs="Calibri"/>
                <w:lang w:eastAsia="fi-FI"/>
              </w:rPr>
              <w:t xml:space="preserve">nuoret, </w:t>
            </w:r>
          </w:p>
          <w:p w:rsidR="00C24E99" w:rsidRDefault="00C24E99" w:rsidP="00BC4616">
            <w:pPr>
              <w:jc w:val="center"/>
              <w:rPr>
                <w:rFonts w:ascii="Calibri" w:eastAsia="Times New Roman" w:hAnsi="Calibri" w:cs="Calibri"/>
                <w:lang w:eastAsia="fi-FI"/>
              </w:rPr>
            </w:pPr>
            <w:r w:rsidRPr="00BC4616">
              <w:rPr>
                <w:rFonts w:ascii="Calibri" w:eastAsia="Times New Roman" w:hAnsi="Calibri" w:cs="Calibri"/>
                <w:lang w:eastAsia="fi-FI"/>
              </w:rPr>
              <w:t xml:space="preserve">ikääntynyt </w:t>
            </w:r>
          </w:p>
          <w:p w:rsidR="00C24E99" w:rsidRDefault="00C24E99" w:rsidP="00BC4616">
            <w:pPr>
              <w:jc w:val="center"/>
              <w:rPr>
                <w:rFonts w:ascii="Calibri" w:eastAsia="Times New Roman" w:hAnsi="Calibri" w:cs="Calibri"/>
                <w:lang w:eastAsia="fi-FI"/>
              </w:rPr>
            </w:pPr>
            <w:r w:rsidRPr="00BC4616">
              <w:rPr>
                <w:rFonts w:ascii="Calibri" w:eastAsia="Times New Roman" w:hAnsi="Calibri" w:cs="Calibri"/>
                <w:lang w:eastAsia="fi-FI"/>
              </w:rPr>
              <w:t xml:space="preserve">väestö, </w:t>
            </w:r>
          </w:p>
          <w:p w:rsidR="00C24E99" w:rsidRPr="00BC4616" w:rsidRDefault="00C24E99" w:rsidP="00BC4616">
            <w:pPr>
              <w:jc w:val="center"/>
              <w:rPr>
                <w:rFonts w:ascii="Calibri" w:eastAsia="Times New Roman" w:hAnsi="Calibri" w:cs="Calibri"/>
                <w:lang w:eastAsia="fi-FI"/>
              </w:rPr>
            </w:pPr>
            <w:r w:rsidRPr="00BC4616">
              <w:rPr>
                <w:rFonts w:ascii="Calibri" w:eastAsia="Times New Roman" w:hAnsi="Calibri" w:cs="Calibri"/>
                <w:lang w:eastAsia="fi-FI"/>
              </w:rPr>
              <w:t xml:space="preserve">kesäasukkaat </w:t>
            </w:r>
          </w:p>
        </w:tc>
        <w:tc>
          <w:tcPr>
            <w:tcW w:w="1134" w:type="dxa"/>
            <w:tcBorders>
              <w:top w:val="nil"/>
              <w:left w:val="nil"/>
              <w:bottom w:val="single" w:sz="4" w:space="0" w:color="auto"/>
              <w:right w:val="single" w:sz="4" w:space="0" w:color="auto"/>
            </w:tcBorders>
            <w:shd w:val="clear" w:color="auto" w:fill="auto"/>
            <w:vAlign w:val="center"/>
            <w:hideMark/>
          </w:tcPr>
          <w:p w:rsidR="00C24E99" w:rsidRPr="00BC4616" w:rsidRDefault="00C24E99" w:rsidP="00BC4616">
            <w:pPr>
              <w:jc w:val="center"/>
              <w:rPr>
                <w:rFonts w:ascii="Calibri" w:eastAsia="Times New Roman" w:hAnsi="Calibri" w:cs="Calibri"/>
                <w:lang w:eastAsia="fi-FI"/>
              </w:rPr>
            </w:pPr>
            <w:r w:rsidRPr="00BC4616">
              <w:rPr>
                <w:rFonts w:ascii="Calibri" w:eastAsia="Times New Roman" w:hAnsi="Calibri" w:cs="Calibri"/>
                <w:lang w:eastAsia="fi-FI"/>
              </w:rPr>
              <w:t>26377</w:t>
            </w:r>
          </w:p>
        </w:tc>
        <w:tc>
          <w:tcPr>
            <w:tcW w:w="850" w:type="dxa"/>
            <w:tcBorders>
              <w:top w:val="nil"/>
              <w:left w:val="nil"/>
              <w:bottom w:val="single" w:sz="4" w:space="0" w:color="auto"/>
              <w:right w:val="single" w:sz="4" w:space="0" w:color="auto"/>
            </w:tcBorders>
            <w:shd w:val="clear" w:color="auto" w:fill="auto"/>
            <w:vAlign w:val="center"/>
            <w:hideMark/>
          </w:tcPr>
          <w:p w:rsidR="00C24E99" w:rsidRPr="00BC4616" w:rsidRDefault="00C24E99" w:rsidP="00BC4616">
            <w:pPr>
              <w:jc w:val="center"/>
              <w:rPr>
                <w:rFonts w:ascii="Calibri" w:eastAsia="Times New Roman" w:hAnsi="Calibri" w:cs="Calibri"/>
                <w:lang w:eastAsia="fi-FI"/>
              </w:rPr>
            </w:pPr>
            <w:r w:rsidRPr="00BC4616">
              <w:rPr>
                <w:rFonts w:ascii="Calibri" w:eastAsia="Times New Roman" w:hAnsi="Calibri" w:cs="Calibri"/>
                <w:lang w:eastAsia="fi-FI"/>
              </w:rPr>
              <w:t>24124</w:t>
            </w:r>
          </w:p>
        </w:tc>
        <w:tc>
          <w:tcPr>
            <w:tcW w:w="1276" w:type="dxa"/>
            <w:tcBorders>
              <w:top w:val="nil"/>
              <w:left w:val="nil"/>
              <w:bottom w:val="single" w:sz="4" w:space="0" w:color="auto"/>
              <w:right w:val="single" w:sz="4" w:space="0" w:color="auto"/>
            </w:tcBorders>
            <w:shd w:val="clear" w:color="auto" w:fill="auto"/>
            <w:vAlign w:val="center"/>
            <w:hideMark/>
          </w:tcPr>
          <w:p w:rsidR="00C24E99" w:rsidRPr="00BC4616" w:rsidRDefault="00C24E99" w:rsidP="00BC4616">
            <w:pPr>
              <w:jc w:val="center"/>
              <w:rPr>
                <w:rFonts w:ascii="Calibri" w:eastAsia="Times New Roman" w:hAnsi="Calibri" w:cs="Calibri"/>
                <w:lang w:eastAsia="fi-FI"/>
              </w:rPr>
            </w:pPr>
            <w:r>
              <w:rPr>
                <w:rFonts w:ascii="Calibri" w:eastAsia="Times New Roman" w:hAnsi="Calibri" w:cs="Calibri"/>
                <w:lang w:eastAsia="fi-FI"/>
              </w:rPr>
              <w:t>97</w:t>
            </w:r>
          </w:p>
        </w:tc>
        <w:tc>
          <w:tcPr>
            <w:tcW w:w="851" w:type="dxa"/>
            <w:tcBorders>
              <w:top w:val="nil"/>
              <w:left w:val="nil"/>
              <w:bottom w:val="single" w:sz="4" w:space="0" w:color="auto"/>
              <w:right w:val="single" w:sz="4" w:space="0" w:color="auto"/>
            </w:tcBorders>
            <w:shd w:val="clear" w:color="auto" w:fill="auto"/>
            <w:noWrap/>
            <w:vAlign w:val="center"/>
            <w:hideMark/>
          </w:tcPr>
          <w:p w:rsidR="00C24E99" w:rsidRPr="00BC4616" w:rsidRDefault="00C24E99" w:rsidP="00BC4616">
            <w:pPr>
              <w:jc w:val="center"/>
              <w:rPr>
                <w:rFonts w:ascii="Calibri" w:eastAsia="Times New Roman" w:hAnsi="Calibri" w:cs="Calibri"/>
                <w:color w:val="000000"/>
                <w:lang w:eastAsia="fi-FI"/>
              </w:rPr>
            </w:pPr>
            <w:r w:rsidRPr="00BC4616">
              <w:rPr>
                <w:rFonts w:ascii="Calibri" w:eastAsia="Times New Roman" w:hAnsi="Calibri" w:cs="Calibri"/>
                <w:color w:val="000000"/>
                <w:lang w:eastAsia="fi-FI"/>
              </w:rPr>
              <w:t>319</w:t>
            </w:r>
          </w:p>
        </w:tc>
        <w:tc>
          <w:tcPr>
            <w:tcW w:w="567" w:type="dxa"/>
            <w:tcBorders>
              <w:top w:val="nil"/>
              <w:left w:val="nil"/>
              <w:bottom w:val="single" w:sz="4" w:space="0" w:color="auto"/>
              <w:right w:val="single" w:sz="4" w:space="0" w:color="auto"/>
            </w:tcBorders>
            <w:shd w:val="clear" w:color="auto" w:fill="auto"/>
            <w:noWrap/>
            <w:vAlign w:val="center"/>
            <w:hideMark/>
          </w:tcPr>
          <w:p w:rsidR="00C24E99" w:rsidRPr="00BC4616" w:rsidRDefault="00C24E99" w:rsidP="00BC4616">
            <w:pPr>
              <w:jc w:val="center"/>
              <w:rPr>
                <w:rFonts w:ascii="Calibri" w:eastAsia="Times New Roman" w:hAnsi="Calibri" w:cs="Calibri"/>
                <w:color w:val="000000"/>
                <w:lang w:eastAsia="fi-FI"/>
              </w:rPr>
            </w:pPr>
            <w:r w:rsidRPr="00BC4616">
              <w:rPr>
                <w:rFonts w:ascii="Calibri" w:eastAsia="Times New Roman" w:hAnsi="Calibri" w:cs="Calibri"/>
                <w:color w:val="000000"/>
                <w:lang w:eastAsia="fi-FI"/>
              </w:rPr>
              <w:t>65</w:t>
            </w:r>
          </w:p>
        </w:tc>
        <w:tc>
          <w:tcPr>
            <w:tcW w:w="708" w:type="dxa"/>
            <w:tcBorders>
              <w:top w:val="nil"/>
              <w:left w:val="nil"/>
              <w:bottom w:val="single" w:sz="4" w:space="0" w:color="auto"/>
              <w:right w:val="single" w:sz="4" w:space="0" w:color="auto"/>
            </w:tcBorders>
            <w:shd w:val="clear" w:color="auto" w:fill="auto"/>
            <w:noWrap/>
            <w:vAlign w:val="center"/>
            <w:hideMark/>
          </w:tcPr>
          <w:p w:rsidR="00C24E99" w:rsidRPr="00BC4616" w:rsidRDefault="00C24E99" w:rsidP="00BC4616">
            <w:pPr>
              <w:jc w:val="center"/>
              <w:rPr>
                <w:rFonts w:ascii="Calibri" w:eastAsia="Times New Roman" w:hAnsi="Calibri" w:cs="Calibri"/>
                <w:color w:val="000000"/>
                <w:lang w:eastAsia="fi-FI"/>
              </w:rPr>
            </w:pPr>
            <w:r w:rsidRPr="00BC4616">
              <w:rPr>
                <w:rFonts w:ascii="Calibri" w:eastAsia="Times New Roman" w:hAnsi="Calibri" w:cs="Calibri"/>
                <w:color w:val="000000"/>
                <w:lang w:eastAsia="fi-FI"/>
              </w:rPr>
              <w:t>543</w:t>
            </w:r>
          </w:p>
        </w:tc>
        <w:tc>
          <w:tcPr>
            <w:tcW w:w="993" w:type="dxa"/>
            <w:tcBorders>
              <w:top w:val="nil"/>
              <w:left w:val="nil"/>
              <w:bottom w:val="single" w:sz="4" w:space="0" w:color="auto"/>
              <w:right w:val="single" w:sz="4" w:space="0" w:color="auto"/>
            </w:tcBorders>
            <w:shd w:val="clear" w:color="auto" w:fill="auto"/>
            <w:noWrap/>
            <w:vAlign w:val="center"/>
            <w:hideMark/>
          </w:tcPr>
          <w:p w:rsidR="00C24E99" w:rsidRPr="00BC4616" w:rsidRDefault="00C24E99" w:rsidP="00BC4616">
            <w:pPr>
              <w:jc w:val="center"/>
              <w:rPr>
                <w:rFonts w:ascii="Calibri" w:eastAsia="Times New Roman" w:hAnsi="Calibri" w:cs="Calibri"/>
                <w:color w:val="000000"/>
                <w:lang w:eastAsia="fi-FI"/>
              </w:rPr>
            </w:pPr>
            <w:r w:rsidRPr="00BC4616">
              <w:rPr>
                <w:rFonts w:ascii="Calibri" w:eastAsia="Times New Roman" w:hAnsi="Calibri" w:cs="Calibri"/>
                <w:color w:val="000000"/>
                <w:lang w:eastAsia="fi-FI"/>
              </w:rPr>
              <w:t>437</w:t>
            </w:r>
          </w:p>
        </w:tc>
        <w:tc>
          <w:tcPr>
            <w:tcW w:w="992" w:type="dxa"/>
            <w:tcBorders>
              <w:top w:val="nil"/>
              <w:left w:val="nil"/>
              <w:bottom w:val="single" w:sz="4" w:space="0" w:color="auto"/>
              <w:right w:val="single" w:sz="4" w:space="0" w:color="auto"/>
            </w:tcBorders>
            <w:shd w:val="clear" w:color="auto" w:fill="auto"/>
            <w:noWrap/>
            <w:vAlign w:val="center"/>
            <w:hideMark/>
          </w:tcPr>
          <w:p w:rsidR="00C24E99" w:rsidRPr="00BC4616" w:rsidRDefault="00C24E99" w:rsidP="00BC4616">
            <w:pPr>
              <w:jc w:val="center"/>
              <w:rPr>
                <w:rFonts w:ascii="Calibri" w:eastAsia="Times New Roman" w:hAnsi="Calibri" w:cs="Calibri"/>
                <w:color w:val="000000"/>
                <w:lang w:eastAsia="fi-FI"/>
              </w:rPr>
            </w:pPr>
            <w:r w:rsidRPr="00BC4616">
              <w:rPr>
                <w:rFonts w:ascii="Calibri" w:eastAsia="Times New Roman" w:hAnsi="Calibri" w:cs="Calibri"/>
                <w:color w:val="000000"/>
                <w:lang w:eastAsia="fi-FI"/>
              </w:rPr>
              <w:t>177</w:t>
            </w:r>
          </w:p>
        </w:tc>
      </w:tr>
    </w:tbl>
    <w:p w:rsidR="00BC4616" w:rsidRPr="00895A9D" w:rsidRDefault="00C24E99" w:rsidP="00C24E99">
      <w:pPr>
        <w:ind w:left="5216"/>
      </w:pPr>
      <w:r w:rsidRPr="00895A9D">
        <w:t xml:space="preserve">              </w:t>
      </w:r>
      <w:r w:rsidRPr="00895A9D">
        <w:tab/>
        <w:t>Kokoelmatilastojen tilanne 21.8.2012</w:t>
      </w:r>
    </w:p>
    <w:p w:rsidR="00504B0A" w:rsidRPr="00382BF6" w:rsidRDefault="00504B0A" w:rsidP="00504B0A"/>
    <w:p w:rsidR="00876DE7" w:rsidRPr="00382BF6" w:rsidRDefault="00876DE7" w:rsidP="00504B0A"/>
    <w:p w:rsidR="00504B0A" w:rsidRPr="00382BF6" w:rsidRDefault="00E50859" w:rsidP="00504B0A">
      <w:r w:rsidRPr="00382BF6">
        <w:t xml:space="preserve">Kirjaston aikuisten tietokokoelma on </w:t>
      </w:r>
      <w:r w:rsidR="006A47CD" w:rsidRPr="00382BF6">
        <w:t xml:space="preserve">yleiskokoelma. </w:t>
      </w:r>
      <w:r w:rsidR="00F60F2A" w:rsidRPr="00382BF6">
        <w:t xml:space="preserve">Kokoelmahankinnoissa huomioidaan asiakkaiden toiveet. </w:t>
      </w:r>
      <w:r w:rsidR="006A47CD" w:rsidRPr="00382BF6">
        <w:t>Kokoelmassa korostuvia aihealueita ovat lapsen kuolemaan, suruun ja elämäkriiseistä selviytymiseen liittyvä a</w:t>
      </w:r>
      <w:r w:rsidR="006A47CD" w:rsidRPr="00382BF6">
        <w:t>i</w:t>
      </w:r>
      <w:r w:rsidR="006A47CD" w:rsidRPr="00382BF6">
        <w:t xml:space="preserve">neisto, </w:t>
      </w:r>
      <w:r w:rsidR="00A64F9C" w:rsidRPr="00382BF6">
        <w:t>kasvatustiede (YKL: 38)</w:t>
      </w:r>
      <w:r w:rsidR="006A47CD" w:rsidRPr="00382BF6">
        <w:t>, lääke-</w:t>
      </w:r>
      <w:r w:rsidR="006C3BC1" w:rsidRPr="00382BF6">
        <w:t xml:space="preserve"> </w:t>
      </w:r>
      <w:r w:rsidR="006A47CD" w:rsidRPr="00382BF6">
        <w:t>ja hoitotieteen kurssikirjallisuus (YKL: 59), kädentaidot (YKL: 65), kirjallisuu</w:t>
      </w:r>
      <w:r w:rsidR="006A47CD" w:rsidRPr="00382BF6">
        <w:t>s</w:t>
      </w:r>
      <w:r w:rsidR="006A47CD" w:rsidRPr="00382BF6">
        <w:t xml:space="preserve">tiede (YKL: 86), </w:t>
      </w:r>
      <w:r w:rsidR="00221EE8" w:rsidRPr="00382BF6">
        <w:t xml:space="preserve">kuvataiteet (YKL: 7), </w:t>
      </w:r>
      <w:r w:rsidR="006A47CD" w:rsidRPr="00382BF6">
        <w:t>liikunta (YKL: 79), elämänkerrat (YKL: 99).</w:t>
      </w:r>
      <w:r w:rsidR="008D3F79" w:rsidRPr="00382BF6">
        <w:t xml:space="preserve"> </w:t>
      </w:r>
      <w:r w:rsidR="00F60F2A" w:rsidRPr="00382BF6">
        <w:t>Kurssikirjallisuutta pyritään hankk</w:t>
      </w:r>
      <w:r w:rsidR="00F60F2A" w:rsidRPr="00382BF6">
        <w:t>i</w:t>
      </w:r>
      <w:r w:rsidR="00F60F2A" w:rsidRPr="00382BF6">
        <w:t xml:space="preserve">maan kysynnän mukaan. </w:t>
      </w:r>
      <w:r w:rsidR="008D3F79" w:rsidRPr="00382BF6">
        <w:t>Rajatumpia aihealueita ovat uskonto (YKL: 20), maanpuolustus (YKL: 39), tekniikka (YKL: 6).</w:t>
      </w:r>
      <w:r w:rsidR="00512D75" w:rsidRPr="00382BF6">
        <w:t xml:space="preserve"> Lehdet muodostavat pienen yleiskokoelman.</w:t>
      </w:r>
    </w:p>
    <w:p w:rsidR="00DF51E0" w:rsidRPr="00382BF6" w:rsidRDefault="00DF51E0" w:rsidP="00504B0A"/>
    <w:p w:rsidR="00DF51E0" w:rsidRPr="00382BF6" w:rsidRDefault="003C0A4C" w:rsidP="00504B0A">
      <w:r w:rsidRPr="00382BF6">
        <w:lastRenderedPageBreak/>
        <w:t>Aikuisten kaunokirjallisessa kokoelmassa</w:t>
      </w:r>
      <w:r w:rsidR="00DF51E0" w:rsidRPr="00382BF6">
        <w:t xml:space="preserve"> korostuvat </w:t>
      </w:r>
      <w:r w:rsidR="00047915" w:rsidRPr="00382BF6">
        <w:t xml:space="preserve">suosittu </w:t>
      </w:r>
      <w:r w:rsidR="00DF51E0" w:rsidRPr="00382BF6">
        <w:t xml:space="preserve">kotimainen kaunokirjallisuus, jännityskirjallisuus ja viihdekirjallisuus. </w:t>
      </w:r>
      <w:r w:rsidR="00047915" w:rsidRPr="00382BF6">
        <w:t>Pääpaino on suurten kustantamoiden aineistossa. Marginaalisempaa aineistoa hankitaan kysy</w:t>
      </w:r>
      <w:r w:rsidR="00047915" w:rsidRPr="00382BF6">
        <w:t>n</w:t>
      </w:r>
      <w:r w:rsidR="00047915" w:rsidRPr="00382BF6">
        <w:t xml:space="preserve">nän mukaan. </w:t>
      </w:r>
      <w:r w:rsidR="00DF51E0" w:rsidRPr="00382BF6">
        <w:t>Kaunokirjallisuutta on runsaasti myös äänikirjoina.</w:t>
      </w:r>
    </w:p>
    <w:p w:rsidR="00D232F9" w:rsidRPr="00382BF6" w:rsidRDefault="00D232F9" w:rsidP="00504B0A"/>
    <w:p w:rsidR="00D232F9" w:rsidRPr="00382BF6" w:rsidRDefault="00D232F9" w:rsidP="00504B0A">
      <w:r w:rsidRPr="00382BF6">
        <w:t>Vehmaalla on käytössä Jokerilainat. Jokeriaineisto on pääasiallisesti aikuisten kaunokirjallisuutta. Lisäksi Jokereina on jonkin verran aikuist</w:t>
      </w:r>
      <w:r w:rsidR="006026F0" w:rsidRPr="00382BF6">
        <w:t>en tietokirjoja ja DVD –elokuvia.</w:t>
      </w:r>
    </w:p>
    <w:p w:rsidR="006026F0" w:rsidRPr="00382BF6" w:rsidRDefault="006026F0" w:rsidP="00504B0A"/>
    <w:p w:rsidR="006026F0" w:rsidRPr="00382BF6" w:rsidRDefault="00793880" w:rsidP="00504B0A">
      <w:r w:rsidRPr="00382BF6">
        <w:t xml:space="preserve">Lasten ja nuorten kokoelman vahvuutena on kertomakirjallisuus. </w:t>
      </w:r>
      <w:r w:rsidR="00092FF4" w:rsidRPr="00382BF6">
        <w:t>Se korostuu kokoelmassa enemmän kuin tiet</w:t>
      </w:r>
      <w:r w:rsidR="00092FF4" w:rsidRPr="00382BF6">
        <w:t>o</w:t>
      </w:r>
      <w:r w:rsidR="00092FF4" w:rsidRPr="00382BF6">
        <w:t>aineisto, jota on suppeasti tarjonnan ja tilojen asettamien rajojen mukaan.</w:t>
      </w:r>
      <w:r w:rsidR="00FD23BD" w:rsidRPr="00382BF6">
        <w:t xml:space="preserve"> Lasten kokoelmassa korostuvat koul</w:t>
      </w:r>
      <w:r w:rsidR="00FD23BD" w:rsidRPr="00382BF6">
        <w:t>u</w:t>
      </w:r>
      <w:r w:rsidR="00FD23BD" w:rsidRPr="00382BF6">
        <w:t>jen ja päiväkotien. Kirjastossa on myös lasten sarjakirjoja koululuokkien käyttöön.</w:t>
      </w:r>
    </w:p>
    <w:p w:rsidR="009448F1" w:rsidRPr="00382BF6" w:rsidRDefault="009448F1" w:rsidP="00504B0A"/>
    <w:p w:rsidR="009448F1" w:rsidRPr="00382BF6" w:rsidRDefault="009448F1" w:rsidP="00504B0A">
      <w:r w:rsidRPr="00382BF6">
        <w:t>Aineistolajeista kirjat, DVD –elokuvat ja äänikirjat korostuvat kokoelmassa. Kirjastossa on lainat</w:t>
      </w:r>
      <w:r w:rsidR="00AB2B75" w:rsidRPr="00382BF6">
        <w:t>t</w:t>
      </w:r>
      <w:r w:rsidR="005D6494" w:rsidRPr="00382BF6">
        <w:t>avana Celia -kirjaston</w:t>
      </w:r>
      <w:r w:rsidRPr="00382BF6">
        <w:t xml:space="preserve"> lukulaite </w:t>
      </w:r>
      <w:r w:rsidR="00AB2B75" w:rsidRPr="00382BF6">
        <w:t>ja äänikirjoja. Kirjasto toimittaa asiakkailleen Celian aineistoa.</w:t>
      </w:r>
      <w:r w:rsidR="005A2C18" w:rsidRPr="00382BF6">
        <w:t xml:space="preserve"> Konsolipelejä ja Blu-ray –elokuvia ei</w:t>
      </w:r>
      <w:r w:rsidR="00F60F2A" w:rsidRPr="00382BF6">
        <w:t xml:space="preserve"> toistaiseksi</w:t>
      </w:r>
      <w:r w:rsidR="005A2C18" w:rsidRPr="00382BF6">
        <w:t xml:space="preserve"> ole.</w:t>
      </w:r>
    </w:p>
    <w:p w:rsidR="00F00B08" w:rsidRPr="00382BF6" w:rsidRDefault="00F00B08" w:rsidP="00504B0A"/>
    <w:p w:rsidR="00F00B08" w:rsidRPr="00382BF6" w:rsidRDefault="00F00B08" w:rsidP="00504B0A">
      <w:r w:rsidRPr="00382BF6">
        <w:t>Musiikkikokoelma on pieni.</w:t>
      </w:r>
      <w:r w:rsidR="00CA65D5">
        <w:t xml:space="preserve"> CD </w:t>
      </w:r>
      <w:r w:rsidRPr="00382BF6">
        <w:t>-levyjä on sekä aikuisille ja lapsille. Kokoelma on hajanainen, eikä muodosta m</w:t>
      </w:r>
      <w:r w:rsidRPr="00382BF6">
        <w:t>i</w:t>
      </w:r>
      <w:r w:rsidRPr="00382BF6">
        <w:t>tään selkeää kokoelmaa. Nuotteja ja musiikkikirjallisuutta on pieni yleiskokoelma.</w:t>
      </w:r>
    </w:p>
    <w:p w:rsidR="00547728" w:rsidRPr="00382BF6" w:rsidRDefault="00547728" w:rsidP="00504B0A"/>
    <w:p w:rsidR="00547728" w:rsidRPr="00382BF6" w:rsidRDefault="00547728" w:rsidP="00504B0A">
      <w:r w:rsidRPr="00382BF6">
        <w:t>Kirjakokoelmasta valtaosa on suomenkielistä aineistoa</w:t>
      </w:r>
      <w:r w:rsidR="0082250B" w:rsidRPr="00382BF6">
        <w:t xml:space="preserve"> väestöpohjan mukaan</w:t>
      </w:r>
      <w:r w:rsidRPr="00382BF6">
        <w:t xml:space="preserve">. </w:t>
      </w:r>
      <w:r w:rsidR="0082250B" w:rsidRPr="00382BF6">
        <w:t>Muunkielistä aineistoa on vain marginaalisesti. Kokoelmista englanninkielinen on toiseksi ja ruotsinkielinen kolmanneksi suurin. Muita yleisimpiä eurooppalaisia k</w:t>
      </w:r>
      <w:r w:rsidR="005A2C18" w:rsidRPr="00382BF6">
        <w:t>ieliä on vain näyt</w:t>
      </w:r>
      <w:r w:rsidR="00D76A8E" w:rsidRPr="00382BF6">
        <w:t>teeksi</w:t>
      </w:r>
      <w:r w:rsidR="005A2C18" w:rsidRPr="00382BF6">
        <w:t>.</w:t>
      </w:r>
      <w:r w:rsidR="00F60F2A" w:rsidRPr="00382BF6">
        <w:t xml:space="preserve"> Tarvittaessa vieraskielistä kirjallisuutta (esim. venäjä, viro) hankitaan s</w:t>
      </w:r>
      <w:r w:rsidR="00876DE7" w:rsidRPr="00382BF6">
        <w:t>iirtokokoelmina tarpeen mukaan.</w:t>
      </w:r>
    </w:p>
    <w:p w:rsidR="005A2C18" w:rsidRPr="00382BF6" w:rsidRDefault="005A2C18" w:rsidP="00504B0A"/>
    <w:p w:rsidR="005A2C18" w:rsidRPr="00382BF6" w:rsidRDefault="005A2C18" w:rsidP="00504B0A">
      <w:r w:rsidRPr="00382BF6">
        <w:t xml:space="preserve">Vehmaalla on </w:t>
      </w:r>
      <w:r w:rsidR="00221EE8" w:rsidRPr="00382BF6">
        <w:t xml:space="preserve">käsikirjastokäyttöinen kotiseutukokoelma. </w:t>
      </w:r>
    </w:p>
    <w:p w:rsidR="0082250B" w:rsidRPr="00382BF6" w:rsidRDefault="0082250B" w:rsidP="00504B0A"/>
    <w:p w:rsidR="0082250B" w:rsidRPr="00382BF6" w:rsidRDefault="00F35775" w:rsidP="00504B0A">
      <w:r w:rsidRPr="00382BF6">
        <w:t>Vehmaan poistokriteereitä ovat aineiston vanhen</w:t>
      </w:r>
      <w:r w:rsidR="00D915E7" w:rsidRPr="00382BF6">
        <w:t>tu</w:t>
      </w:r>
      <w:r w:rsidRPr="00382BF6">
        <w:t>nut tietosisältö, huono kunto ja lainaamattomuus. Myös a</w:t>
      </w:r>
      <w:r w:rsidRPr="00382BF6">
        <w:t>h</w:t>
      </w:r>
      <w:r w:rsidRPr="00382BF6">
        <w:t>taat tilat asettavat raamit poistoille.</w:t>
      </w:r>
    </w:p>
    <w:p w:rsidR="00F35775" w:rsidRPr="00382BF6" w:rsidRDefault="00F35775" w:rsidP="00504B0A"/>
    <w:p w:rsidR="006026F0" w:rsidRDefault="00F35775" w:rsidP="00504B0A">
      <w:r w:rsidRPr="00382BF6">
        <w:t>Vehmaan kirjastossa ei ole omaa varastoa.</w:t>
      </w:r>
    </w:p>
    <w:p w:rsidR="00382BF6" w:rsidRDefault="00382BF6" w:rsidP="00504B0A"/>
    <w:p w:rsidR="00382BF6" w:rsidRDefault="00382BF6" w:rsidP="00504B0A"/>
    <w:p w:rsidR="007E7D6D" w:rsidRPr="00585619" w:rsidRDefault="007E7D6D" w:rsidP="00585619">
      <w:pPr>
        <w:pStyle w:val="Otsikko2"/>
        <w:rPr>
          <w:rFonts w:asciiTheme="minorHAnsi" w:hAnsiTheme="minorHAnsi" w:cstheme="minorHAnsi"/>
          <w:sz w:val="28"/>
          <w:szCs w:val="28"/>
        </w:rPr>
      </w:pPr>
      <w:bookmarkStart w:id="15" w:name="_Toc350326441"/>
      <w:r w:rsidRPr="00585619">
        <w:rPr>
          <w:rFonts w:asciiTheme="minorHAnsi" w:hAnsiTheme="minorHAnsi" w:cstheme="minorHAnsi"/>
          <w:sz w:val="28"/>
          <w:szCs w:val="28"/>
        </w:rPr>
        <w:t>Paikallisaineiston kokoelmat</w:t>
      </w:r>
      <w:bookmarkEnd w:id="15"/>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 xml:space="preserve">Vaski-kirjastot huolehtivat yhdessä alueen paikallisaineiston saatavuudesta ja säilymisestä. </w:t>
      </w:r>
    </w:p>
    <w:p w:rsidR="007E7D6D" w:rsidRPr="001F4155" w:rsidRDefault="007E7D6D" w:rsidP="007E7D6D"/>
    <w:p w:rsidR="007E7D6D" w:rsidRPr="001F4155" w:rsidRDefault="007E7D6D" w:rsidP="007E7D6D"/>
    <w:p w:rsidR="007E7D6D" w:rsidRPr="00585619" w:rsidRDefault="007E7D6D" w:rsidP="00585619">
      <w:pPr>
        <w:pStyle w:val="Otsikko3"/>
        <w:rPr>
          <w:rFonts w:asciiTheme="minorHAnsi" w:hAnsiTheme="minorHAnsi" w:cstheme="minorHAnsi"/>
        </w:rPr>
      </w:pPr>
      <w:bookmarkStart w:id="16" w:name="_Toc346529223"/>
      <w:r w:rsidRPr="00585619">
        <w:rPr>
          <w:rFonts w:asciiTheme="minorHAnsi" w:hAnsiTheme="minorHAnsi" w:cstheme="minorHAnsi"/>
        </w:rPr>
        <w:t>Maakuntakokoelma</w:t>
      </w:r>
      <w:bookmarkEnd w:id="16"/>
    </w:p>
    <w:p w:rsidR="007E7D6D" w:rsidRPr="001F4155" w:rsidRDefault="007E7D6D" w:rsidP="007E7D6D">
      <w:pPr>
        <w:rPr>
          <w:rFonts w:cs="Arial"/>
          <w:color w:val="000000"/>
          <w:sz w:val="24"/>
          <w:szCs w:val="24"/>
        </w:rPr>
      </w:pPr>
      <w:r w:rsidRPr="001F4155">
        <w:rPr>
          <w:rFonts w:cs="Arial"/>
          <w:b/>
        </w:rPr>
        <w:br/>
      </w:r>
      <w:r w:rsidRPr="001F4155">
        <w:rPr>
          <w:rFonts w:cs="Arial"/>
          <w:color w:val="000000"/>
          <w:sz w:val="24"/>
          <w:szCs w:val="24"/>
        </w:rPr>
        <w:t>Turun kaupunginkirjasto on toiminut vuodesta 1970 lähtien Varsinais-Suomen maakuntakirjastona, ja Turun pääkirjastoon on kerätty systemaattisesti maakuntakokoelmaa eli ns. Turku-kokoelmaa. Kokoe</w:t>
      </w:r>
      <w:r w:rsidRPr="001F4155">
        <w:rPr>
          <w:rFonts w:cs="Arial"/>
          <w:color w:val="000000"/>
          <w:sz w:val="24"/>
          <w:szCs w:val="24"/>
        </w:rPr>
        <w:t>l</w:t>
      </w:r>
      <w:r w:rsidRPr="001F4155">
        <w:rPr>
          <w:rFonts w:cs="Arial"/>
          <w:color w:val="000000"/>
          <w:sz w:val="24"/>
          <w:szCs w:val="24"/>
        </w:rPr>
        <w:t xml:space="preserve">massa on Varsinais-Suomeen ja erityisesti Turkuun liittyvää tietokirjallisuutta sekä alueen kirjailijoiden ja eri taiteenlajien </w:t>
      </w:r>
      <w:r w:rsidRPr="001F4155">
        <w:rPr>
          <w:rFonts w:cs="Arial"/>
          <w:sz w:val="24"/>
          <w:szCs w:val="24"/>
        </w:rPr>
        <w:t xml:space="preserve">taiteilijoiden ja tekijöiden </w:t>
      </w:r>
      <w:r w:rsidRPr="001F4155">
        <w:rPr>
          <w:rFonts w:cs="Arial"/>
          <w:color w:val="000000"/>
          <w:sz w:val="24"/>
          <w:szCs w:val="24"/>
        </w:rPr>
        <w:t xml:space="preserve">tuotantoa. </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 xml:space="preserve">Maakuntakokoelma on valikoima teoksia, jotka yhdessä muodostavat näyteikkunan alueen historiaan ja nykyaikaan. </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Maakuntakokoelma on käsikirjastokäyttöinen ja kokoelman aineisto on käytettävissä Turussa pääkirja</w:t>
      </w:r>
      <w:r w:rsidRPr="001F4155">
        <w:rPr>
          <w:sz w:val="24"/>
          <w:szCs w:val="24"/>
        </w:rPr>
        <w:t>s</w:t>
      </w:r>
      <w:r w:rsidRPr="001F4155">
        <w:rPr>
          <w:sz w:val="24"/>
          <w:szCs w:val="24"/>
        </w:rPr>
        <w:t>tossa paikanpäällä. Maakuntakokoelmassa on paljon vanhempaa aineistoa, jota ei normaalista kokoe</w:t>
      </w:r>
      <w:r w:rsidRPr="001F4155">
        <w:rPr>
          <w:sz w:val="24"/>
          <w:szCs w:val="24"/>
        </w:rPr>
        <w:t>l</w:t>
      </w:r>
      <w:r w:rsidRPr="001F4155">
        <w:rPr>
          <w:sz w:val="24"/>
          <w:szCs w:val="24"/>
        </w:rPr>
        <w:t>masta välttämättä enää löydy. Maakuntakokoelmassa ja normaalissa, lainattavassa kokoelmassa on myös paljon samaa aineistoa käytettävyyden turvaamiseksi. Maakuntakokoelmassa ja Vaski-kirjastojen kotiseutukokoelmissa on osittain samaa aineistoa.</w:t>
      </w:r>
    </w:p>
    <w:p w:rsidR="007E7D6D" w:rsidRPr="001F4155" w:rsidRDefault="007E7D6D" w:rsidP="007E7D6D">
      <w:pPr>
        <w:rPr>
          <w:sz w:val="24"/>
          <w:szCs w:val="24"/>
        </w:rPr>
      </w:pPr>
    </w:p>
    <w:p w:rsidR="007E7D6D" w:rsidRPr="001F4155" w:rsidRDefault="007E7D6D" w:rsidP="007E7D6D">
      <w:pPr>
        <w:rPr>
          <w:i/>
          <w:sz w:val="24"/>
          <w:szCs w:val="24"/>
        </w:rPr>
      </w:pPr>
      <w:r w:rsidRPr="001F4155">
        <w:rPr>
          <w:sz w:val="24"/>
          <w:szCs w:val="24"/>
        </w:rPr>
        <w:t>Turun pääkirjaston normaalissa kokoelmassa on jonkin verran lainattavaa maakuntaan liittyvää ainei</w:t>
      </w:r>
      <w:r w:rsidRPr="001F4155">
        <w:rPr>
          <w:sz w:val="24"/>
          <w:szCs w:val="24"/>
        </w:rPr>
        <w:t>s</w:t>
      </w:r>
      <w:r w:rsidRPr="001F4155">
        <w:rPr>
          <w:sz w:val="24"/>
          <w:szCs w:val="24"/>
        </w:rPr>
        <w:t>toa, joka ei ole käsikirjastokäyttöisessä maakuntakokoelmassa. Tällaisen aineiston sisällöstä vain osa liittyy jollakin tavoin alueeseen tai Varsinaissuomalaiseen henkilöön. Aineisto on merkitty kirjastojärje</w:t>
      </w:r>
      <w:r w:rsidRPr="001F4155">
        <w:rPr>
          <w:sz w:val="24"/>
          <w:szCs w:val="24"/>
        </w:rPr>
        <w:t>s</w:t>
      </w:r>
      <w:r w:rsidRPr="001F4155">
        <w:rPr>
          <w:sz w:val="24"/>
          <w:szCs w:val="24"/>
        </w:rPr>
        <w:t xml:space="preserve">telmään </w:t>
      </w:r>
      <w:proofErr w:type="spellStart"/>
      <w:r w:rsidRPr="001F4155">
        <w:rPr>
          <w:sz w:val="24"/>
          <w:szCs w:val="24"/>
        </w:rPr>
        <w:t>marc</w:t>
      </w:r>
      <w:proofErr w:type="spellEnd"/>
      <w:r w:rsidRPr="001F4155">
        <w:rPr>
          <w:sz w:val="24"/>
          <w:szCs w:val="24"/>
        </w:rPr>
        <w:t xml:space="preserve"> -kenttään 592a ”alue”.</w:t>
      </w:r>
    </w:p>
    <w:p w:rsidR="007E7D6D" w:rsidRPr="001F4155" w:rsidRDefault="007E7D6D" w:rsidP="007E7D6D">
      <w:pPr>
        <w:rPr>
          <w:color w:val="FF0000"/>
          <w:sz w:val="24"/>
          <w:szCs w:val="24"/>
        </w:rPr>
      </w:pPr>
    </w:p>
    <w:p w:rsidR="007E7D6D" w:rsidRPr="001F4155" w:rsidRDefault="007E7D6D" w:rsidP="007E7D6D">
      <w:pPr>
        <w:rPr>
          <w:sz w:val="24"/>
          <w:szCs w:val="24"/>
        </w:rPr>
      </w:pPr>
      <w:r w:rsidRPr="001F4155">
        <w:rPr>
          <w:sz w:val="24"/>
          <w:szCs w:val="24"/>
        </w:rPr>
        <w:t>Maakuntakokoelman varastoa ei karsita.</w:t>
      </w:r>
    </w:p>
    <w:p w:rsidR="007E7D6D" w:rsidRPr="001F4155" w:rsidRDefault="007E7D6D" w:rsidP="007E7D6D">
      <w:pPr>
        <w:rPr>
          <w:color w:val="FF0000"/>
          <w:sz w:val="24"/>
          <w:szCs w:val="24"/>
        </w:rPr>
      </w:pPr>
    </w:p>
    <w:p w:rsidR="007E7D6D" w:rsidRPr="001F4155" w:rsidRDefault="007E7D6D" w:rsidP="007E7D6D">
      <w:pPr>
        <w:rPr>
          <w:b/>
          <w:sz w:val="24"/>
          <w:szCs w:val="24"/>
        </w:rPr>
      </w:pPr>
      <w:r w:rsidRPr="001F4155">
        <w:rPr>
          <w:b/>
          <w:sz w:val="24"/>
          <w:szCs w:val="24"/>
        </w:rPr>
        <w:t>Yleiset valintaperiaatteet</w:t>
      </w:r>
    </w:p>
    <w:p w:rsidR="007E7D6D" w:rsidRPr="001F4155" w:rsidRDefault="007E7D6D" w:rsidP="007E7D6D">
      <w:pPr>
        <w:rPr>
          <w:b/>
          <w:sz w:val="24"/>
          <w:szCs w:val="24"/>
        </w:rPr>
      </w:pPr>
    </w:p>
    <w:p w:rsidR="007E7D6D" w:rsidRPr="001F4155" w:rsidRDefault="007E7D6D" w:rsidP="007E7D6D">
      <w:pPr>
        <w:rPr>
          <w:sz w:val="24"/>
          <w:szCs w:val="24"/>
        </w:rPr>
      </w:pPr>
      <w:r w:rsidRPr="001F4155">
        <w:rPr>
          <w:sz w:val="24"/>
          <w:szCs w:val="24"/>
        </w:rPr>
        <w:t>Maakuntakokoelmaan hankitaan aineistoa, joka sisältää keskeisen tiedon Turkuun tai Varsinais-Suomen muihin kuntiin liittyvästä historiasta, maantieteestä, yhteiskuntaelämästä, luonnosta, kulttuurista ja ta</w:t>
      </w:r>
      <w:r w:rsidRPr="001F4155">
        <w:rPr>
          <w:sz w:val="24"/>
          <w:szCs w:val="24"/>
        </w:rPr>
        <w:t>i</w:t>
      </w:r>
      <w:r w:rsidRPr="001F4155">
        <w:rPr>
          <w:sz w:val="24"/>
          <w:szCs w:val="24"/>
        </w:rPr>
        <w:t>teesta.</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Maakuntakokoelman aineistoa ei hankita yksiselitteisesti vain painopaikan tai kustannuspaikan mukaan.</w:t>
      </w:r>
    </w:p>
    <w:p w:rsidR="007E7D6D" w:rsidRPr="001F4155" w:rsidRDefault="007E7D6D" w:rsidP="007E7D6D">
      <w:pPr>
        <w:rPr>
          <w:color w:val="FF0000"/>
          <w:sz w:val="24"/>
          <w:szCs w:val="24"/>
        </w:rPr>
      </w:pPr>
    </w:p>
    <w:p w:rsidR="007E7D6D" w:rsidRPr="001F4155" w:rsidRDefault="007E7D6D" w:rsidP="007E7D6D">
      <w:pPr>
        <w:rPr>
          <w:sz w:val="24"/>
          <w:szCs w:val="24"/>
        </w:rPr>
      </w:pPr>
      <w:r w:rsidRPr="001F4155">
        <w:rPr>
          <w:b/>
          <w:sz w:val="24"/>
          <w:szCs w:val="24"/>
        </w:rPr>
        <w:t>Kirjallisuuden maakuntakokoelmassa</w:t>
      </w:r>
      <w:r w:rsidRPr="001F4155">
        <w:rPr>
          <w:sz w:val="24"/>
          <w:szCs w:val="24"/>
        </w:rPr>
        <w:t xml:space="preserve"> ovat Turussa ja Varsinais-Suomessa teosten julkaisuaikana as</w:t>
      </w:r>
      <w:r w:rsidRPr="001F4155">
        <w:rPr>
          <w:sz w:val="24"/>
          <w:szCs w:val="24"/>
        </w:rPr>
        <w:t>u</w:t>
      </w:r>
      <w:r w:rsidRPr="001F4155">
        <w:rPr>
          <w:sz w:val="24"/>
          <w:szCs w:val="24"/>
        </w:rPr>
        <w:t xml:space="preserve">neiden ja asuvien kirjailijoiden tuotanto, myös käännökset. </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Turku-kokoelmaan hankitaan myös kaunokirjallista aineistoa, jossa kuvataan tätä aluetta, vaikka kirjailija ei täällä asuisikaan. Teoksen aihe on valintakriteereistä tärkeämpi kuin tekijän asuinpaikka.</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Tietokirjallisuuden (lähinnä kirjallisuudentutkimus) valintakriteeri on aihe, ei tekijän tausta: kokoelmassa on tämän alueen kirjallista elämää käsittelevää kirjallisuutta, tutkimusta ja muuta aineistoa, kuten lehtiä.</w:t>
      </w:r>
    </w:p>
    <w:p w:rsidR="007E7D6D" w:rsidRPr="001F4155" w:rsidRDefault="007E7D6D" w:rsidP="007E7D6D">
      <w:pPr>
        <w:rPr>
          <w:b/>
          <w:sz w:val="24"/>
          <w:szCs w:val="24"/>
        </w:rPr>
      </w:pPr>
    </w:p>
    <w:p w:rsidR="007E7D6D" w:rsidRPr="001F4155" w:rsidRDefault="007E7D6D" w:rsidP="007E7D6D">
      <w:pPr>
        <w:rPr>
          <w:b/>
          <w:sz w:val="24"/>
          <w:szCs w:val="24"/>
        </w:rPr>
      </w:pPr>
      <w:r w:rsidRPr="001F4155">
        <w:rPr>
          <w:b/>
          <w:sz w:val="24"/>
          <w:szCs w:val="24"/>
        </w:rPr>
        <w:t xml:space="preserve">Taiteiden maakuntakokoelmassa </w:t>
      </w:r>
      <w:r w:rsidRPr="001F4155">
        <w:rPr>
          <w:sz w:val="24"/>
          <w:szCs w:val="24"/>
        </w:rPr>
        <w:t>valintakriteeri on aihe, ei tekijän tausta. Kokoelmassa on tämän al</w:t>
      </w:r>
      <w:r w:rsidRPr="001F4155">
        <w:rPr>
          <w:sz w:val="24"/>
          <w:szCs w:val="24"/>
        </w:rPr>
        <w:t>u</w:t>
      </w:r>
      <w:r w:rsidRPr="001F4155">
        <w:rPr>
          <w:sz w:val="24"/>
          <w:szCs w:val="24"/>
        </w:rPr>
        <w:t xml:space="preserve">een taiteellista ja rakennushistoriallista elämää käsittelevää kirjallisuutta, tutkimusta ja muuta </w:t>
      </w:r>
      <w:proofErr w:type="gramStart"/>
      <w:r w:rsidRPr="001F4155">
        <w:rPr>
          <w:sz w:val="24"/>
          <w:szCs w:val="24"/>
        </w:rPr>
        <w:t>aineistoa  esim</w:t>
      </w:r>
      <w:proofErr w:type="gramEnd"/>
      <w:r w:rsidRPr="001F4155">
        <w:rPr>
          <w:sz w:val="24"/>
          <w:szCs w:val="24"/>
        </w:rPr>
        <w:t xml:space="preserve">. Turussa järjestettyjä näyttelyitä koskevaa aineistoa. </w:t>
      </w:r>
    </w:p>
    <w:p w:rsidR="007E7D6D" w:rsidRPr="001F4155" w:rsidRDefault="007E7D6D" w:rsidP="007E7D6D">
      <w:pPr>
        <w:rPr>
          <w:b/>
          <w:sz w:val="24"/>
          <w:szCs w:val="24"/>
        </w:rPr>
      </w:pPr>
    </w:p>
    <w:p w:rsidR="007E7D6D" w:rsidRPr="001F4155" w:rsidRDefault="007E7D6D" w:rsidP="007E7D6D">
      <w:pPr>
        <w:rPr>
          <w:b/>
          <w:sz w:val="24"/>
          <w:szCs w:val="24"/>
        </w:rPr>
      </w:pPr>
      <w:r w:rsidRPr="001F4155">
        <w:rPr>
          <w:b/>
          <w:sz w:val="24"/>
          <w:szCs w:val="24"/>
        </w:rPr>
        <w:t xml:space="preserve">Maakuntakokoelman tietoaineisto </w:t>
      </w:r>
      <w:r w:rsidRPr="001F4155">
        <w:rPr>
          <w:sz w:val="24"/>
          <w:szCs w:val="24"/>
        </w:rPr>
        <w:t>liittyy sisällöllisesti maakuntaan</w:t>
      </w:r>
      <w:r w:rsidRPr="001F4155">
        <w:rPr>
          <w:b/>
          <w:sz w:val="24"/>
          <w:szCs w:val="24"/>
        </w:rPr>
        <w:t xml:space="preserve">. </w:t>
      </w:r>
      <w:r w:rsidRPr="001F4155">
        <w:rPr>
          <w:sz w:val="24"/>
          <w:szCs w:val="24"/>
        </w:rPr>
        <w:t xml:space="preserve"> Kokoelmassa on eniten aineistoa maantieteen, historian ja henkilöhistorian luokissa: karttoja, opaskirjoja, paikallishistorioita ja maaku</w:t>
      </w:r>
      <w:r w:rsidRPr="001F4155">
        <w:rPr>
          <w:sz w:val="24"/>
          <w:szCs w:val="24"/>
        </w:rPr>
        <w:t>n</w:t>
      </w:r>
      <w:r w:rsidRPr="001F4155">
        <w:rPr>
          <w:sz w:val="24"/>
          <w:szCs w:val="24"/>
        </w:rPr>
        <w:t>nan eri aloja edustavien henkilöiden elämäkertoja. Kokoelmista löytyy myös runsaasti esim. maakunnan oppilaitosten, yhdistysten, järjestöjen ja yritysten historiikkeja. Varsinais-Suomeen liittyvän yhteisön ei aina tarvitse toimia maakunnassa, esim. Helsingin yliopiston Varsinaissuomalainen osakunta voi olla tä</w:t>
      </w:r>
      <w:r w:rsidRPr="001F4155">
        <w:rPr>
          <w:sz w:val="24"/>
          <w:szCs w:val="24"/>
        </w:rPr>
        <w:t>l</w:t>
      </w:r>
      <w:r w:rsidRPr="001F4155">
        <w:rPr>
          <w:sz w:val="24"/>
          <w:szCs w:val="24"/>
        </w:rPr>
        <w:t>lainen poikkeus.</w:t>
      </w:r>
      <w:r w:rsidRPr="001F4155">
        <w:rPr>
          <w:b/>
          <w:sz w:val="24"/>
          <w:szCs w:val="24"/>
        </w:rPr>
        <w:t xml:space="preserve"> </w:t>
      </w:r>
      <w:r w:rsidRPr="001F4155">
        <w:rPr>
          <w:sz w:val="24"/>
          <w:szCs w:val="24"/>
        </w:rPr>
        <w:t xml:space="preserve">Arvokas tai harvinainen teos hankitaan useimmiten vain käsikirjastokäyttöiseen Turku-kokoelmaan. </w:t>
      </w:r>
    </w:p>
    <w:p w:rsidR="007E7D6D" w:rsidRPr="001F4155" w:rsidRDefault="007E7D6D" w:rsidP="007E7D6D">
      <w:pPr>
        <w:rPr>
          <w:b/>
          <w:sz w:val="24"/>
          <w:szCs w:val="24"/>
        </w:rPr>
      </w:pPr>
    </w:p>
    <w:p w:rsidR="007E7D6D" w:rsidRPr="001F4155" w:rsidRDefault="007E7D6D" w:rsidP="007E7D6D">
      <w:pPr>
        <w:rPr>
          <w:sz w:val="24"/>
          <w:szCs w:val="24"/>
        </w:rPr>
      </w:pPr>
      <w:r w:rsidRPr="001F4155">
        <w:rPr>
          <w:b/>
          <w:sz w:val="24"/>
          <w:szCs w:val="24"/>
        </w:rPr>
        <w:t>Lasten maakuntakokoelmaan</w:t>
      </w:r>
      <w:r w:rsidRPr="001F4155">
        <w:rPr>
          <w:sz w:val="24"/>
          <w:szCs w:val="24"/>
        </w:rPr>
        <w:t xml:space="preserve"> hankitaan Turussa ja Varsinais-Suomessa teosten julkaisuaikana asune</w:t>
      </w:r>
      <w:r w:rsidRPr="001F4155">
        <w:rPr>
          <w:sz w:val="24"/>
          <w:szCs w:val="24"/>
        </w:rPr>
        <w:t>i</w:t>
      </w:r>
      <w:r w:rsidRPr="001F4155">
        <w:rPr>
          <w:sz w:val="24"/>
          <w:szCs w:val="24"/>
        </w:rPr>
        <w:t>den ja asuvien kirjailijoiden kaunokirjallinen tuotanto ja ko. teoksista tehdyt käännökset.  Lisäksi kok</w:t>
      </w:r>
      <w:r w:rsidRPr="001F4155">
        <w:rPr>
          <w:sz w:val="24"/>
          <w:szCs w:val="24"/>
        </w:rPr>
        <w:t>o</w:t>
      </w:r>
      <w:r w:rsidRPr="001F4155">
        <w:rPr>
          <w:sz w:val="24"/>
          <w:szCs w:val="24"/>
        </w:rPr>
        <w:t>elmaan hankitaan vastaavin kriteerein kuvittajien ja lastenmusiikin tekijöiden tuotantoa.</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 xml:space="preserve">Kokoelmaan hankitaan myös kauno- ja tietokirjallisuutta sekä muuta aineistoa, jossa kuvataan Turkua ja Varsinais-Suomea, vaikka kirjailija ei täällä asuisikaan. </w:t>
      </w:r>
    </w:p>
    <w:p w:rsidR="007E7D6D" w:rsidRPr="001F4155" w:rsidRDefault="007E7D6D" w:rsidP="007E7D6D">
      <w:pPr>
        <w:rPr>
          <w:sz w:val="24"/>
          <w:szCs w:val="24"/>
        </w:rPr>
      </w:pPr>
    </w:p>
    <w:p w:rsidR="007E7D6D" w:rsidRPr="001F4155" w:rsidRDefault="007E7D6D" w:rsidP="007E7D6D">
      <w:pPr>
        <w:rPr>
          <w:sz w:val="24"/>
          <w:szCs w:val="24"/>
        </w:rPr>
      </w:pPr>
      <w:r w:rsidRPr="001F4155">
        <w:rPr>
          <w:b/>
          <w:sz w:val="24"/>
          <w:szCs w:val="24"/>
        </w:rPr>
        <w:t xml:space="preserve">Musiikin maakuntakokoelmassa </w:t>
      </w:r>
      <w:r w:rsidRPr="001F4155">
        <w:rPr>
          <w:sz w:val="24"/>
          <w:szCs w:val="24"/>
        </w:rPr>
        <w:t xml:space="preserve">on Varsinais-Suomen alueen säveltäjien, esittäjien, musiikintekijöiden ja kustantajien teoksia. Kokoelmassa on formaatista riippumatta taide-, etno-, populaari- ja hengellistä musiikkia.  </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lastRenderedPageBreak/>
        <w:t>Maakuntakokoelmassa on kaikkia musiikkiformaatteja: nuotit, partituurit, kirjat, CD-levyt, LP-levyt, sin</w:t>
      </w:r>
      <w:r w:rsidRPr="001F4155">
        <w:rPr>
          <w:sz w:val="24"/>
          <w:szCs w:val="24"/>
        </w:rPr>
        <w:t>g</w:t>
      </w:r>
      <w:r w:rsidRPr="001F4155">
        <w:rPr>
          <w:sz w:val="24"/>
          <w:szCs w:val="24"/>
        </w:rPr>
        <w:t>let, C-kasetit, DVD -levyt ja VHS -kasetit. Maakuntakokoelmassa on erilaisia musiikkiaiheisia pienjulkais</w:t>
      </w:r>
      <w:r w:rsidRPr="001F4155">
        <w:rPr>
          <w:sz w:val="24"/>
          <w:szCs w:val="24"/>
        </w:rPr>
        <w:t>u</w:t>
      </w:r>
      <w:r w:rsidRPr="001F4155">
        <w:rPr>
          <w:sz w:val="24"/>
          <w:szCs w:val="24"/>
        </w:rPr>
        <w:t xml:space="preserve">ja esimerkiksi paikallisista tapahtumista, mutta pääsääntöisesti ei musiikkilehtiä. Maakuntakokoelman valintaa tehdään yhteistyössä asiakkaiden ja aineistotoimittajien kanssa. </w:t>
      </w:r>
    </w:p>
    <w:p w:rsidR="007E7D6D" w:rsidRPr="001F4155" w:rsidRDefault="007E7D6D" w:rsidP="007E7D6D">
      <w:pPr>
        <w:rPr>
          <w:sz w:val="24"/>
          <w:szCs w:val="24"/>
        </w:rPr>
      </w:pPr>
    </w:p>
    <w:p w:rsidR="007E7D6D" w:rsidRPr="001F4155" w:rsidRDefault="007E7D6D" w:rsidP="007E7D6D">
      <w:pPr>
        <w:rPr>
          <w:color w:val="FF0000"/>
          <w:sz w:val="24"/>
          <w:szCs w:val="24"/>
        </w:rPr>
      </w:pPr>
    </w:p>
    <w:p w:rsidR="007E7D6D" w:rsidRPr="00585619" w:rsidRDefault="007E7D6D" w:rsidP="00585619">
      <w:pPr>
        <w:pStyle w:val="Otsikko3"/>
        <w:rPr>
          <w:rFonts w:asciiTheme="minorHAnsi" w:hAnsiTheme="minorHAnsi" w:cstheme="minorHAnsi"/>
        </w:rPr>
      </w:pPr>
      <w:bookmarkStart w:id="17" w:name="_Toc346529224"/>
      <w:r w:rsidRPr="00585619">
        <w:rPr>
          <w:rFonts w:asciiTheme="minorHAnsi" w:hAnsiTheme="minorHAnsi" w:cstheme="minorHAnsi"/>
        </w:rPr>
        <w:t>Kotiseutukokoelmat</w:t>
      </w:r>
      <w:bookmarkEnd w:id="17"/>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Vaski-kirjastojen kotiseutukokoelmia säilytetään kussakin kaupungin- tai kunnankirjastossa. Kotiseut</w:t>
      </w:r>
      <w:r w:rsidRPr="001F4155">
        <w:rPr>
          <w:sz w:val="24"/>
          <w:szCs w:val="24"/>
        </w:rPr>
        <w:t>u</w:t>
      </w:r>
      <w:r w:rsidRPr="001F4155">
        <w:rPr>
          <w:sz w:val="24"/>
          <w:szCs w:val="24"/>
        </w:rPr>
        <w:t>kokoelmien hoito- ja kehittämisvastuu on kullakin kokoelmasta vastaavalla kirjastolla. Vaski-alueen ka</w:t>
      </w:r>
      <w:r w:rsidRPr="001F4155">
        <w:rPr>
          <w:sz w:val="24"/>
          <w:szCs w:val="24"/>
        </w:rPr>
        <w:t>u</w:t>
      </w:r>
      <w:r w:rsidRPr="001F4155">
        <w:rPr>
          <w:sz w:val="24"/>
          <w:szCs w:val="24"/>
        </w:rPr>
        <w:t>pungin- ja kunnankirjastot huolehtivat omien olemassa olevien kotiseutukokoelmien hoidosta ja kehi</w:t>
      </w:r>
      <w:r w:rsidRPr="001F4155">
        <w:rPr>
          <w:sz w:val="24"/>
          <w:szCs w:val="24"/>
        </w:rPr>
        <w:t>t</w:t>
      </w:r>
      <w:r w:rsidRPr="001F4155">
        <w:rPr>
          <w:sz w:val="24"/>
          <w:szCs w:val="24"/>
        </w:rPr>
        <w:t>tämisestä.</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Suurin osa kokoelmista on käsikirjastokäyttöisiä. Aineistoa lainataan vain harkinnan mukaan.</w:t>
      </w:r>
    </w:p>
    <w:p w:rsidR="007E7D6D" w:rsidRPr="001F4155" w:rsidRDefault="007E7D6D" w:rsidP="007E7D6D">
      <w:pPr>
        <w:rPr>
          <w:sz w:val="24"/>
          <w:szCs w:val="24"/>
        </w:rPr>
      </w:pPr>
    </w:p>
    <w:p w:rsidR="007E7D6D" w:rsidRPr="001F4155" w:rsidRDefault="007E7D6D" w:rsidP="007E7D6D">
      <w:pPr>
        <w:rPr>
          <w:b/>
          <w:sz w:val="24"/>
          <w:szCs w:val="24"/>
        </w:rPr>
      </w:pPr>
      <w:r w:rsidRPr="001F4155">
        <w:rPr>
          <w:b/>
          <w:sz w:val="24"/>
          <w:szCs w:val="24"/>
        </w:rPr>
        <w:t>Kustavin kotiseutukokoelma</w:t>
      </w:r>
    </w:p>
    <w:p w:rsidR="007E7D6D" w:rsidRPr="001F4155" w:rsidRDefault="007E7D6D" w:rsidP="007E7D6D">
      <w:pPr>
        <w:rPr>
          <w:b/>
          <w:sz w:val="24"/>
          <w:szCs w:val="24"/>
        </w:rPr>
      </w:pPr>
    </w:p>
    <w:p w:rsidR="007E7D6D" w:rsidRPr="001F4155" w:rsidRDefault="007E7D6D" w:rsidP="007E7D6D">
      <w:pPr>
        <w:rPr>
          <w:sz w:val="24"/>
          <w:szCs w:val="24"/>
        </w:rPr>
      </w:pPr>
      <w:r w:rsidRPr="001F4155">
        <w:rPr>
          <w:sz w:val="24"/>
          <w:szCs w:val="24"/>
        </w:rPr>
        <w:t xml:space="preserve">Kirjastossa on saaristoaiheinen Kustavi-kokoelma, jossa on mm. Volter Kilven teoksia, saaristolaisten elämänkertoja ja Kustavin historiaan liittyviä teoksia.  </w:t>
      </w:r>
    </w:p>
    <w:p w:rsidR="007E7D6D" w:rsidRPr="001F4155" w:rsidRDefault="007E7D6D" w:rsidP="007E7D6D">
      <w:pPr>
        <w:rPr>
          <w:sz w:val="24"/>
          <w:szCs w:val="24"/>
        </w:rPr>
      </w:pPr>
    </w:p>
    <w:p w:rsidR="007E7D6D" w:rsidRPr="001F4155" w:rsidRDefault="007E7D6D" w:rsidP="007E7D6D">
      <w:pPr>
        <w:rPr>
          <w:b/>
          <w:sz w:val="24"/>
          <w:szCs w:val="24"/>
        </w:rPr>
      </w:pPr>
      <w:r w:rsidRPr="001F4155">
        <w:rPr>
          <w:b/>
          <w:sz w:val="24"/>
          <w:szCs w:val="24"/>
        </w:rPr>
        <w:t>Laitilan kotiseutukokoelma</w:t>
      </w:r>
    </w:p>
    <w:p w:rsidR="007E7D6D" w:rsidRPr="001F4155" w:rsidRDefault="007E7D6D" w:rsidP="007E7D6D">
      <w:pPr>
        <w:rPr>
          <w:b/>
          <w:sz w:val="24"/>
          <w:szCs w:val="24"/>
        </w:rPr>
      </w:pPr>
    </w:p>
    <w:p w:rsidR="007E7D6D" w:rsidRPr="001F4155" w:rsidRDefault="007E7D6D" w:rsidP="007E7D6D">
      <w:pPr>
        <w:rPr>
          <w:sz w:val="24"/>
          <w:szCs w:val="24"/>
        </w:rPr>
      </w:pPr>
      <w:r w:rsidRPr="001F4155">
        <w:rPr>
          <w:sz w:val="24"/>
          <w:szCs w:val="24"/>
        </w:rPr>
        <w:t>Laitilan kotiseutukokoelma sisältää kirjoja, lehtileikkeitä, vuosikertomuksia, toimintakertomuksia ja AV-materiaalia. Kokoelma on tarkoitettu kaikkien Laitilan historiasta kiinnostuneiden tutkimuskäyttöön ki</w:t>
      </w:r>
      <w:r w:rsidRPr="001F4155">
        <w:rPr>
          <w:sz w:val="24"/>
          <w:szCs w:val="24"/>
        </w:rPr>
        <w:t>r</w:t>
      </w:r>
      <w:r w:rsidRPr="001F4155">
        <w:rPr>
          <w:sz w:val="24"/>
          <w:szCs w:val="24"/>
        </w:rPr>
        <w:t>jaston tiloissa. Kokoelma sijaitsee Laitila-osastolla. Kotiseutukokoelma on käsikirjastokäyttöinen.</w:t>
      </w:r>
    </w:p>
    <w:p w:rsidR="007E7D6D" w:rsidRPr="001F4155" w:rsidRDefault="007E7D6D" w:rsidP="007E7D6D">
      <w:pPr>
        <w:rPr>
          <w:sz w:val="24"/>
          <w:szCs w:val="24"/>
        </w:rPr>
      </w:pPr>
    </w:p>
    <w:p w:rsidR="007E7D6D" w:rsidRPr="001F4155" w:rsidRDefault="007E7D6D" w:rsidP="007E7D6D">
      <w:pPr>
        <w:rPr>
          <w:b/>
          <w:sz w:val="24"/>
          <w:szCs w:val="24"/>
        </w:rPr>
      </w:pPr>
      <w:r w:rsidRPr="001F4155">
        <w:rPr>
          <w:b/>
          <w:sz w:val="24"/>
          <w:szCs w:val="24"/>
        </w:rPr>
        <w:t>Liedon kotiseutukokoelma</w:t>
      </w:r>
    </w:p>
    <w:p w:rsidR="007E7D6D" w:rsidRPr="001F4155" w:rsidRDefault="007E7D6D" w:rsidP="007E7D6D">
      <w:pPr>
        <w:rPr>
          <w:b/>
          <w:sz w:val="24"/>
          <w:szCs w:val="24"/>
        </w:rPr>
      </w:pPr>
    </w:p>
    <w:p w:rsidR="007E7D6D" w:rsidRPr="001F4155" w:rsidRDefault="007E7D6D" w:rsidP="007E7D6D">
      <w:pPr>
        <w:rPr>
          <w:sz w:val="24"/>
          <w:szCs w:val="24"/>
        </w:rPr>
      </w:pPr>
      <w:r w:rsidRPr="001F4155">
        <w:rPr>
          <w:sz w:val="24"/>
          <w:szCs w:val="24"/>
        </w:rPr>
        <w:t>Liedon kirjasto kartuttaa Lieto-kokoelmaa, johon kootaan Lietoa käsitteleviä tai lietolaisten tekijöiden julkaisuja. Lieto-kokoelman aineisto on pysyvästi säilytettävää kirjastoaineistoa. Kotiseutukokoelma s</w:t>
      </w:r>
      <w:r w:rsidRPr="001F4155">
        <w:rPr>
          <w:sz w:val="24"/>
          <w:szCs w:val="24"/>
        </w:rPr>
        <w:t>i</w:t>
      </w:r>
      <w:r w:rsidRPr="001F4155">
        <w:rPr>
          <w:sz w:val="24"/>
          <w:szCs w:val="24"/>
        </w:rPr>
        <w:t>jaitsee Liedon pääkirjastossa ja on käsikirjastokäyttöinen</w:t>
      </w:r>
    </w:p>
    <w:p w:rsidR="007E7D6D" w:rsidRPr="001F4155" w:rsidRDefault="007E7D6D" w:rsidP="007E7D6D">
      <w:pPr>
        <w:rPr>
          <w:sz w:val="24"/>
          <w:szCs w:val="24"/>
        </w:rPr>
      </w:pPr>
    </w:p>
    <w:p w:rsidR="007E7D6D" w:rsidRPr="001F4155" w:rsidRDefault="007E7D6D" w:rsidP="007E7D6D">
      <w:pPr>
        <w:rPr>
          <w:b/>
          <w:sz w:val="24"/>
          <w:szCs w:val="24"/>
        </w:rPr>
      </w:pPr>
      <w:r w:rsidRPr="001F4155">
        <w:rPr>
          <w:b/>
          <w:sz w:val="24"/>
          <w:szCs w:val="24"/>
        </w:rPr>
        <w:t>Maskun kotiseutukokoelmat</w:t>
      </w:r>
    </w:p>
    <w:p w:rsidR="007E7D6D" w:rsidRPr="001F4155" w:rsidRDefault="007E7D6D" w:rsidP="007E7D6D">
      <w:pPr>
        <w:rPr>
          <w:b/>
          <w:sz w:val="24"/>
          <w:szCs w:val="24"/>
        </w:rPr>
      </w:pPr>
    </w:p>
    <w:p w:rsidR="007E7D6D" w:rsidRPr="001F4155" w:rsidRDefault="007E7D6D" w:rsidP="007E7D6D">
      <w:pPr>
        <w:rPr>
          <w:sz w:val="24"/>
          <w:szCs w:val="24"/>
        </w:rPr>
      </w:pPr>
      <w:r w:rsidRPr="001F4155">
        <w:rPr>
          <w:sz w:val="24"/>
          <w:szCs w:val="24"/>
        </w:rPr>
        <w:t xml:space="preserve">Maskun kotiseutukokoelmassa on mm. Maskua käsitteleviä teoksia, maskulaisten kirjailijoiden teoksia, levyjä, pienpainatteita ja lehtiä. </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Lemun kotiseutukokoelma sijaitsee Lemun kirjastossa.</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 xml:space="preserve">Askaisten kotiseutukokoelma sijaitsee Askaisten kirjastossa. Askaisten kotiseutukokoelmaan on koottu myös Mannerheim-aineistoa. </w:t>
      </w:r>
    </w:p>
    <w:p w:rsidR="007E7D6D" w:rsidRPr="001F4155" w:rsidRDefault="007E7D6D" w:rsidP="007E7D6D">
      <w:pPr>
        <w:rPr>
          <w:sz w:val="24"/>
          <w:szCs w:val="24"/>
        </w:rPr>
      </w:pPr>
    </w:p>
    <w:p w:rsidR="007E7D6D" w:rsidRPr="001F4155" w:rsidRDefault="007E7D6D" w:rsidP="007E7D6D">
      <w:pPr>
        <w:rPr>
          <w:b/>
          <w:sz w:val="24"/>
          <w:szCs w:val="24"/>
        </w:rPr>
      </w:pPr>
      <w:r w:rsidRPr="001F4155">
        <w:rPr>
          <w:b/>
          <w:sz w:val="24"/>
          <w:szCs w:val="24"/>
        </w:rPr>
        <w:t>Mynämäen kotiseutukokoelma</w:t>
      </w:r>
    </w:p>
    <w:p w:rsidR="007E7D6D" w:rsidRPr="001F4155" w:rsidRDefault="007E7D6D" w:rsidP="007E7D6D">
      <w:pPr>
        <w:rPr>
          <w:b/>
          <w:sz w:val="24"/>
          <w:szCs w:val="24"/>
        </w:rPr>
      </w:pPr>
    </w:p>
    <w:p w:rsidR="007E7D6D" w:rsidRPr="001F4155" w:rsidRDefault="007E7D6D" w:rsidP="007E7D6D">
      <w:pPr>
        <w:rPr>
          <w:sz w:val="24"/>
          <w:szCs w:val="24"/>
        </w:rPr>
      </w:pPr>
      <w:r w:rsidRPr="001F4155">
        <w:rPr>
          <w:sz w:val="24"/>
          <w:szCs w:val="24"/>
        </w:rPr>
        <w:t>Mynämäen kirjaston kotiseutukokoelmaan kerätään Mynämäkeen ja Mietoisiin liittyvää aineistoa. K</w:t>
      </w:r>
      <w:r w:rsidRPr="001F4155">
        <w:rPr>
          <w:sz w:val="24"/>
          <w:szCs w:val="24"/>
        </w:rPr>
        <w:t>o</w:t>
      </w:r>
      <w:r w:rsidRPr="001F4155">
        <w:rPr>
          <w:sz w:val="24"/>
          <w:szCs w:val="24"/>
        </w:rPr>
        <w:t>koelma on sijoitettu Antin kammari-nimiseen huoneeseen pääkirjastossa. Kokoelmassa on kirjoja, vuos</w:t>
      </w:r>
      <w:r w:rsidRPr="001F4155">
        <w:rPr>
          <w:sz w:val="24"/>
          <w:szCs w:val="24"/>
        </w:rPr>
        <w:t>i</w:t>
      </w:r>
      <w:r w:rsidRPr="001F4155">
        <w:rPr>
          <w:sz w:val="24"/>
          <w:szCs w:val="24"/>
        </w:rPr>
        <w:t>kertomuksia, pienpainatteita, käsikirjoituksia, karttoja, lehtiartikkeleita ja äänitteitä. Kokoelma on käs</w:t>
      </w:r>
      <w:r w:rsidRPr="001F4155">
        <w:rPr>
          <w:sz w:val="24"/>
          <w:szCs w:val="24"/>
        </w:rPr>
        <w:t>i</w:t>
      </w:r>
      <w:r w:rsidRPr="001F4155">
        <w:rPr>
          <w:sz w:val="24"/>
          <w:szCs w:val="24"/>
        </w:rPr>
        <w:t>kirjastokäyttöinen.</w:t>
      </w:r>
    </w:p>
    <w:p w:rsidR="007E7D6D" w:rsidRPr="001F4155" w:rsidRDefault="007E7D6D" w:rsidP="007E7D6D">
      <w:pPr>
        <w:rPr>
          <w:sz w:val="24"/>
          <w:szCs w:val="24"/>
        </w:rPr>
      </w:pPr>
    </w:p>
    <w:p w:rsidR="007E7D6D" w:rsidRPr="001F4155" w:rsidRDefault="007E7D6D" w:rsidP="007E7D6D">
      <w:pPr>
        <w:autoSpaceDE w:val="0"/>
        <w:autoSpaceDN w:val="0"/>
        <w:adjustRightInd w:val="0"/>
        <w:rPr>
          <w:rFonts w:ascii="Calibri" w:hAnsi="Calibri" w:cs="Calibri"/>
          <w:sz w:val="24"/>
          <w:szCs w:val="24"/>
        </w:rPr>
      </w:pPr>
      <w:r w:rsidRPr="001F4155">
        <w:rPr>
          <w:rFonts w:ascii="Calibri" w:hAnsi="Calibri" w:cs="Calibri"/>
          <w:sz w:val="24"/>
          <w:szCs w:val="24"/>
        </w:rPr>
        <w:lastRenderedPageBreak/>
        <w:t xml:space="preserve">Mynämäellä on jonkin verran ns. </w:t>
      </w:r>
      <w:proofErr w:type="spellStart"/>
      <w:r w:rsidRPr="001F4155">
        <w:rPr>
          <w:rFonts w:ascii="Calibri" w:hAnsi="Calibri" w:cs="Calibri"/>
          <w:sz w:val="24"/>
          <w:szCs w:val="24"/>
        </w:rPr>
        <w:t>metsäpirttiläisiä</w:t>
      </w:r>
      <w:proofErr w:type="spellEnd"/>
      <w:r w:rsidRPr="001F4155">
        <w:rPr>
          <w:rFonts w:ascii="Calibri" w:hAnsi="Calibri" w:cs="Calibri"/>
          <w:sz w:val="24"/>
          <w:szCs w:val="24"/>
        </w:rPr>
        <w:t>, Karjalan evakkoja. Metsäpirttikokoelmassa on paljon Karjalaan ja Karjalan evakoihin liittyvää aineistoa. Uutta aineistoa (1980‐luvulta eteenpäin) lainataan ilman rajoitteita ja vanhempaa ja harvinaisempaa aineistoa lainataan harkinnan mukaan asiakkaille ja kansallisesti kaukolainoina. Kokoelman käsikirjoituksia ja kopioita sekä näihin rinnastettavaa materiaalia ei lainata.</w:t>
      </w:r>
    </w:p>
    <w:p w:rsidR="007E7D6D" w:rsidRPr="001F4155" w:rsidRDefault="007E7D6D" w:rsidP="007E7D6D">
      <w:pPr>
        <w:rPr>
          <w:sz w:val="24"/>
          <w:szCs w:val="24"/>
        </w:rPr>
      </w:pPr>
    </w:p>
    <w:p w:rsidR="007E7D6D" w:rsidRPr="001F4155" w:rsidRDefault="007E7D6D" w:rsidP="007E7D6D">
      <w:pPr>
        <w:rPr>
          <w:b/>
          <w:sz w:val="24"/>
          <w:szCs w:val="24"/>
        </w:rPr>
      </w:pPr>
      <w:r w:rsidRPr="001F4155">
        <w:rPr>
          <w:b/>
          <w:sz w:val="24"/>
          <w:szCs w:val="24"/>
        </w:rPr>
        <w:t>Naantalin kotiseutukokoelmat</w:t>
      </w:r>
    </w:p>
    <w:p w:rsidR="007E7D6D" w:rsidRPr="001F4155" w:rsidRDefault="007E7D6D" w:rsidP="007E7D6D">
      <w:pPr>
        <w:rPr>
          <w:b/>
          <w:sz w:val="24"/>
          <w:szCs w:val="24"/>
        </w:rPr>
      </w:pPr>
    </w:p>
    <w:p w:rsidR="007E7D6D" w:rsidRPr="001F4155" w:rsidRDefault="007E7D6D" w:rsidP="007E7D6D">
      <w:pPr>
        <w:rPr>
          <w:sz w:val="24"/>
          <w:szCs w:val="24"/>
        </w:rPr>
      </w:pPr>
      <w:r w:rsidRPr="001F4155">
        <w:rPr>
          <w:sz w:val="24"/>
          <w:szCs w:val="24"/>
        </w:rPr>
        <w:t>Naantalin pääkirjaston kotiseutukokoelma sisältää sekä Naantalia koskevaa aineistoa että naantalilai</w:t>
      </w:r>
      <w:r w:rsidRPr="001F4155">
        <w:rPr>
          <w:sz w:val="24"/>
          <w:szCs w:val="24"/>
        </w:rPr>
        <w:t>s</w:t>
      </w:r>
      <w:r w:rsidRPr="001F4155">
        <w:rPr>
          <w:sz w:val="24"/>
          <w:szCs w:val="24"/>
        </w:rPr>
        <w:t xml:space="preserve">ten tekemää aineistoa. Kuntaliitosten myötä kotiseutukokoelmaan on kerätty vuodesta 2009 alkaen Merimaskua, Rymättylää ja Velkuaa koskevaa aineistoa ja vuodesta 2011 alkaen myös </w:t>
      </w:r>
      <w:proofErr w:type="spellStart"/>
      <w:r w:rsidRPr="001F4155">
        <w:rPr>
          <w:sz w:val="24"/>
          <w:szCs w:val="24"/>
        </w:rPr>
        <w:t>Livonsaarta</w:t>
      </w:r>
      <w:proofErr w:type="spellEnd"/>
      <w:r w:rsidRPr="001F4155">
        <w:rPr>
          <w:sz w:val="24"/>
          <w:szCs w:val="24"/>
        </w:rPr>
        <w:t xml:space="preserve"> ja Lempisaarta koskevaa aineistoa. Kokoelma on käsikirjastokäyttöinen.</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Merimaskun lähikirjastossa on Saaristokokoelma, johon on kerätty saaristoon liittyvää kirjallisuutta l</w:t>
      </w:r>
      <w:r w:rsidRPr="001F4155">
        <w:rPr>
          <w:sz w:val="24"/>
          <w:szCs w:val="24"/>
        </w:rPr>
        <w:t>ä</w:t>
      </w:r>
      <w:r w:rsidRPr="001F4155">
        <w:rPr>
          <w:sz w:val="24"/>
          <w:szCs w:val="24"/>
        </w:rPr>
        <w:t>hinnä Turun suomenkielisen saariston alueelta. Kokoelman aineistoa voi lainata.</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Rymättylän lähikirjastossa on Rymättylän kotiseutukokoelma, jossa on Rymättylää koskevia tai rymätt</w:t>
      </w:r>
      <w:r w:rsidRPr="001F4155">
        <w:rPr>
          <w:sz w:val="24"/>
          <w:szCs w:val="24"/>
        </w:rPr>
        <w:t>y</w:t>
      </w:r>
      <w:r w:rsidRPr="001F4155">
        <w:rPr>
          <w:sz w:val="24"/>
          <w:szCs w:val="24"/>
        </w:rPr>
        <w:t>läläisten tekemiä teoksia. Kokoelma on käsikirjastokäyttöinen.</w:t>
      </w:r>
    </w:p>
    <w:p w:rsidR="007E7D6D" w:rsidRPr="001F4155" w:rsidRDefault="007E7D6D" w:rsidP="007E7D6D">
      <w:pPr>
        <w:rPr>
          <w:sz w:val="24"/>
          <w:szCs w:val="24"/>
        </w:rPr>
      </w:pPr>
    </w:p>
    <w:p w:rsidR="007E7D6D" w:rsidRPr="001F4155" w:rsidRDefault="007E7D6D" w:rsidP="007E7D6D">
      <w:pPr>
        <w:rPr>
          <w:b/>
          <w:sz w:val="24"/>
          <w:szCs w:val="24"/>
        </w:rPr>
      </w:pPr>
      <w:r w:rsidRPr="001F4155">
        <w:rPr>
          <w:b/>
          <w:sz w:val="24"/>
          <w:szCs w:val="24"/>
        </w:rPr>
        <w:t>Nousiaisten kotiseutukokoelma</w:t>
      </w:r>
    </w:p>
    <w:p w:rsidR="007E7D6D" w:rsidRPr="001F4155" w:rsidRDefault="007E7D6D" w:rsidP="007E7D6D">
      <w:pPr>
        <w:rPr>
          <w:b/>
          <w:sz w:val="24"/>
          <w:szCs w:val="24"/>
        </w:rPr>
      </w:pPr>
    </w:p>
    <w:p w:rsidR="007E7D6D" w:rsidRPr="001F4155" w:rsidRDefault="007E7D6D" w:rsidP="007E7D6D">
      <w:pPr>
        <w:rPr>
          <w:sz w:val="24"/>
          <w:szCs w:val="24"/>
        </w:rPr>
      </w:pPr>
      <w:r w:rsidRPr="001F4155">
        <w:rPr>
          <w:sz w:val="24"/>
          <w:szCs w:val="24"/>
        </w:rPr>
        <w:t>Nousiaisten kotiseutukokoelmaan kootaan Nousiaisissa syntyneiden, eläneiden tai Nousiaisista kirjoitt</w:t>
      </w:r>
      <w:r w:rsidRPr="001F4155">
        <w:rPr>
          <w:sz w:val="24"/>
          <w:szCs w:val="24"/>
        </w:rPr>
        <w:t>a</w:t>
      </w:r>
      <w:r w:rsidRPr="001F4155">
        <w:rPr>
          <w:sz w:val="24"/>
          <w:szCs w:val="24"/>
        </w:rPr>
        <w:t>neiden tuotantoa. Kotiseutukokoelma sisältää kirjojen lisäksi mm. lehtileikkeitä, musiikkiäänitteitä ja valokuvia. Kotiseutukokoelma sijaitsee pääkirjastossa ja se on lainattavissa.</w:t>
      </w:r>
    </w:p>
    <w:p w:rsidR="007E7D6D" w:rsidRPr="001F4155" w:rsidRDefault="007E7D6D" w:rsidP="007E7D6D">
      <w:pPr>
        <w:rPr>
          <w:sz w:val="24"/>
          <w:szCs w:val="24"/>
        </w:rPr>
      </w:pPr>
    </w:p>
    <w:p w:rsidR="007E7D6D" w:rsidRPr="001F4155" w:rsidRDefault="007E7D6D" w:rsidP="007E7D6D">
      <w:pPr>
        <w:rPr>
          <w:b/>
          <w:sz w:val="24"/>
          <w:szCs w:val="24"/>
        </w:rPr>
      </w:pPr>
      <w:r w:rsidRPr="001F4155">
        <w:rPr>
          <w:b/>
          <w:sz w:val="24"/>
          <w:szCs w:val="24"/>
        </w:rPr>
        <w:t>Paimion kotiseutukokoelma</w:t>
      </w:r>
    </w:p>
    <w:p w:rsidR="007E7D6D" w:rsidRPr="001F4155" w:rsidRDefault="007E7D6D" w:rsidP="007E7D6D">
      <w:pPr>
        <w:rPr>
          <w:b/>
          <w:sz w:val="24"/>
          <w:szCs w:val="24"/>
        </w:rPr>
      </w:pPr>
    </w:p>
    <w:p w:rsidR="007E7D6D" w:rsidRPr="001F4155" w:rsidRDefault="007E7D6D" w:rsidP="007E7D6D">
      <w:pPr>
        <w:rPr>
          <w:sz w:val="24"/>
          <w:szCs w:val="24"/>
        </w:rPr>
      </w:pPr>
      <w:r w:rsidRPr="001F4155">
        <w:rPr>
          <w:sz w:val="24"/>
          <w:szCs w:val="24"/>
        </w:rPr>
        <w:t>Kotiseutukokoelmaan kerätään ja siinä säilytetään Paimiota ja paimiolaisia koskevaa aineistoa. Kokoe</w:t>
      </w:r>
      <w:r w:rsidRPr="001F4155">
        <w:rPr>
          <w:sz w:val="24"/>
          <w:szCs w:val="24"/>
        </w:rPr>
        <w:t>l</w:t>
      </w:r>
      <w:r w:rsidRPr="001F4155">
        <w:rPr>
          <w:sz w:val="24"/>
          <w:szCs w:val="24"/>
        </w:rPr>
        <w:t>maa kartutetaan mahdollisuuksien mukaan ostoin ja lahjoituksin. Uudesta aineistosta pyritään hankk</w:t>
      </w:r>
      <w:r w:rsidRPr="001F4155">
        <w:rPr>
          <w:sz w:val="24"/>
          <w:szCs w:val="24"/>
        </w:rPr>
        <w:t>i</w:t>
      </w:r>
      <w:r w:rsidRPr="001F4155">
        <w:rPr>
          <w:sz w:val="24"/>
          <w:szCs w:val="24"/>
        </w:rPr>
        <w:t xml:space="preserve">maan myös yksi kappale lainaukseen. </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Kotiseutukokoelmaan hankitaan:</w:t>
      </w:r>
    </w:p>
    <w:p w:rsidR="007E7D6D" w:rsidRPr="001F4155" w:rsidRDefault="007E7D6D" w:rsidP="007E7D6D">
      <w:pPr>
        <w:numPr>
          <w:ilvl w:val="0"/>
          <w:numId w:val="44"/>
        </w:numPr>
        <w:contextualSpacing/>
        <w:rPr>
          <w:sz w:val="24"/>
          <w:szCs w:val="24"/>
        </w:rPr>
      </w:pPr>
      <w:r w:rsidRPr="001F4155">
        <w:rPr>
          <w:sz w:val="24"/>
          <w:szCs w:val="24"/>
        </w:rPr>
        <w:t>tietokirjallisuutta, joka käsittelee Paimiota ja / tai paimiolaisia henkilöitä</w:t>
      </w:r>
    </w:p>
    <w:p w:rsidR="007E7D6D" w:rsidRPr="001F4155" w:rsidRDefault="007E7D6D" w:rsidP="007E7D6D">
      <w:pPr>
        <w:numPr>
          <w:ilvl w:val="0"/>
          <w:numId w:val="44"/>
        </w:numPr>
        <w:contextualSpacing/>
        <w:rPr>
          <w:sz w:val="24"/>
          <w:szCs w:val="24"/>
        </w:rPr>
      </w:pPr>
      <w:r w:rsidRPr="001F4155">
        <w:rPr>
          <w:sz w:val="24"/>
          <w:szCs w:val="24"/>
        </w:rPr>
        <w:t>kaunokirjallisuutta, joka on paimiolaisen henkilön kirjoittamaa, jonka tapahtumat sijoittuvat Paim</w:t>
      </w:r>
      <w:r w:rsidRPr="001F4155">
        <w:rPr>
          <w:sz w:val="24"/>
          <w:szCs w:val="24"/>
        </w:rPr>
        <w:t>i</w:t>
      </w:r>
      <w:r w:rsidRPr="001F4155">
        <w:rPr>
          <w:sz w:val="24"/>
          <w:szCs w:val="24"/>
        </w:rPr>
        <w:t>oon ja / tai jonka henkilöt ovat paimiolaisia</w:t>
      </w:r>
    </w:p>
    <w:p w:rsidR="007E7D6D" w:rsidRPr="001F4155" w:rsidRDefault="007E7D6D" w:rsidP="007E7D6D">
      <w:pPr>
        <w:numPr>
          <w:ilvl w:val="0"/>
          <w:numId w:val="44"/>
        </w:numPr>
        <w:contextualSpacing/>
        <w:rPr>
          <w:sz w:val="24"/>
          <w:szCs w:val="24"/>
        </w:rPr>
      </w:pPr>
      <w:r w:rsidRPr="001F4155">
        <w:rPr>
          <w:sz w:val="24"/>
          <w:szCs w:val="24"/>
        </w:rPr>
        <w:t>mahdollisuuksien mukaan paikallislehtiä (Kunnallislehti sidotettuna vuosikertana, koululehdet, he</w:t>
      </w:r>
      <w:r w:rsidRPr="001F4155">
        <w:rPr>
          <w:sz w:val="24"/>
          <w:szCs w:val="24"/>
        </w:rPr>
        <w:t>n</w:t>
      </w:r>
      <w:r w:rsidRPr="001F4155">
        <w:rPr>
          <w:sz w:val="24"/>
          <w:szCs w:val="24"/>
        </w:rPr>
        <w:t>kilöstölehdet jne.), käsikirjoituksia, karttoja, nuotteja, av-aineistoa ja pienpainatteita sekä moniste</w:t>
      </w:r>
      <w:r w:rsidRPr="001F4155">
        <w:rPr>
          <w:sz w:val="24"/>
          <w:szCs w:val="24"/>
        </w:rPr>
        <w:t>i</w:t>
      </w:r>
      <w:r w:rsidRPr="001F4155">
        <w:rPr>
          <w:sz w:val="24"/>
          <w:szCs w:val="24"/>
        </w:rPr>
        <w:t>ta.</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Kotiseutuaineisto on tarkoitettu käytettäväksi lähdemateriaalina kaikille, jotka ovat kiinnostuneita ja/tai tarvitsevat tietoja Paimion menneisyydestä. Kotiseutuaineisto muodostaa erillisen kokoelman, joka on käsikirjastokäyttöinen.</w:t>
      </w:r>
    </w:p>
    <w:p w:rsidR="007E7D6D" w:rsidRPr="001F4155" w:rsidRDefault="007E7D6D" w:rsidP="007E7D6D">
      <w:pPr>
        <w:rPr>
          <w:sz w:val="24"/>
          <w:szCs w:val="24"/>
        </w:rPr>
      </w:pPr>
    </w:p>
    <w:p w:rsidR="007E7D6D" w:rsidRPr="001F4155" w:rsidRDefault="007E7D6D" w:rsidP="007E7D6D">
      <w:pPr>
        <w:rPr>
          <w:b/>
          <w:sz w:val="24"/>
          <w:szCs w:val="24"/>
        </w:rPr>
      </w:pPr>
      <w:r w:rsidRPr="001F4155">
        <w:rPr>
          <w:b/>
          <w:sz w:val="24"/>
          <w:szCs w:val="24"/>
        </w:rPr>
        <w:t>Pyhärannan kotiseutukokoelma</w:t>
      </w:r>
    </w:p>
    <w:p w:rsidR="007E7D6D" w:rsidRPr="001F4155" w:rsidRDefault="007E7D6D" w:rsidP="007E7D6D">
      <w:pPr>
        <w:rPr>
          <w:b/>
          <w:sz w:val="24"/>
          <w:szCs w:val="24"/>
        </w:rPr>
      </w:pPr>
    </w:p>
    <w:p w:rsidR="007E7D6D" w:rsidRPr="001F4155" w:rsidRDefault="007E7D6D" w:rsidP="007E7D6D">
      <w:pPr>
        <w:rPr>
          <w:sz w:val="24"/>
          <w:szCs w:val="24"/>
        </w:rPr>
      </w:pPr>
      <w:r w:rsidRPr="001F4155">
        <w:rPr>
          <w:sz w:val="24"/>
          <w:szCs w:val="24"/>
        </w:rPr>
        <w:t>Pyhärannan kotiseutukokoelmaan kerätään Pyhärantaa koskevaa kirjallisuutta. Kokoelma sijaitsee pä</w:t>
      </w:r>
      <w:r w:rsidRPr="001F4155">
        <w:rPr>
          <w:sz w:val="24"/>
          <w:szCs w:val="24"/>
        </w:rPr>
        <w:t>ä</w:t>
      </w:r>
      <w:r w:rsidRPr="001F4155">
        <w:rPr>
          <w:sz w:val="24"/>
          <w:szCs w:val="24"/>
        </w:rPr>
        <w:t xml:space="preserve">kirjastossa ja se on lainattavissa. </w:t>
      </w:r>
    </w:p>
    <w:p w:rsidR="007E7D6D" w:rsidRPr="001F4155" w:rsidRDefault="007E7D6D" w:rsidP="007E7D6D">
      <w:pPr>
        <w:rPr>
          <w:sz w:val="24"/>
          <w:szCs w:val="24"/>
        </w:rPr>
      </w:pPr>
    </w:p>
    <w:p w:rsidR="007E7D6D" w:rsidRPr="001F4155" w:rsidRDefault="007E7D6D" w:rsidP="007E7D6D">
      <w:pPr>
        <w:rPr>
          <w:b/>
          <w:sz w:val="24"/>
          <w:szCs w:val="24"/>
        </w:rPr>
      </w:pPr>
      <w:r w:rsidRPr="001F4155">
        <w:rPr>
          <w:b/>
          <w:sz w:val="24"/>
          <w:szCs w:val="24"/>
        </w:rPr>
        <w:t>Raision kotiseutukokoelma</w:t>
      </w:r>
    </w:p>
    <w:p w:rsidR="007E7D6D" w:rsidRPr="001F4155" w:rsidRDefault="007E7D6D" w:rsidP="007E7D6D">
      <w:pPr>
        <w:rPr>
          <w:b/>
          <w:sz w:val="24"/>
          <w:szCs w:val="24"/>
        </w:rPr>
      </w:pPr>
    </w:p>
    <w:p w:rsidR="007E7D6D" w:rsidRPr="001F4155" w:rsidRDefault="007E7D6D" w:rsidP="007E7D6D">
      <w:pPr>
        <w:rPr>
          <w:sz w:val="24"/>
          <w:szCs w:val="24"/>
        </w:rPr>
      </w:pPr>
      <w:r w:rsidRPr="001F4155">
        <w:rPr>
          <w:sz w:val="24"/>
          <w:szCs w:val="24"/>
        </w:rPr>
        <w:t>Raision pääkirjaston Raisio-huoneessa sijaitsevaan kotiseutukokoelmaan kerätään Raisiota käsittelevää ja raisiolaisten tuottamaa aineistoa. Siihen kuuluvat raisiolaiskirjailijoiden kirjoittama kaunokirjallisuus ja kotiseutua tai sen merkkihenkilöitä käsittelevä tietokirjallisuus. Merkittävän osan kokoelmasta muodo</w:t>
      </w:r>
      <w:r w:rsidRPr="001F4155">
        <w:rPr>
          <w:sz w:val="24"/>
          <w:szCs w:val="24"/>
        </w:rPr>
        <w:t>s</w:t>
      </w:r>
      <w:r w:rsidRPr="001F4155">
        <w:rPr>
          <w:sz w:val="24"/>
          <w:szCs w:val="24"/>
        </w:rPr>
        <w:t xml:space="preserve">tavat leikekuorissa tai – kansioissa säilytettävät lehtileikkeet ja aivan erityisesti valokuvat vanhasta ja nykyisestä Raisiosta. </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 xml:space="preserve">Raisio-kokoelma ei ole yleisölle avoinna. Kotilainoja ei anneta, vaan aineistoon voi tutustua kirjastossa ja ottaa tarvittaessa kopioita. Kokoelmasta löytyvää materiaalia voi hakea asiakaspäätteiltä ja internetistä valokuvia lukuun ottamatta. </w:t>
      </w:r>
    </w:p>
    <w:p w:rsidR="007E7D6D" w:rsidRPr="001F4155" w:rsidRDefault="007E7D6D" w:rsidP="007E7D6D">
      <w:pPr>
        <w:rPr>
          <w:sz w:val="24"/>
          <w:szCs w:val="24"/>
        </w:rPr>
      </w:pPr>
    </w:p>
    <w:p w:rsidR="007E7D6D" w:rsidRPr="001F4155" w:rsidRDefault="007E7D6D" w:rsidP="007E7D6D">
      <w:pPr>
        <w:rPr>
          <w:b/>
          <w:sz w:val="24"/>
          <w:szCs w:val="24"/>
        </w:rPr>
      </w:pPr>
      <w:r w:rsidRPr="001F4155">
        <w:rPr>
          <w:b/>
          <w:sz w:val="24"/>
          <w:szCs w:val="24"/>
        </w:rPr>
        <w:t>Ruskon kotiseutukokoelmat</w:t>
      </w:r>
    </w:p>
    <w:p w:rsidR="007E7D6D" w:rsidRPr="001F4155" w:rsidRDefault="007E7D6D" w:rsidP="007E7D6D">
      <w:pPr>
        <w:rPr>
          <w:sz w:val="24"/>
          <w:szCs w:val="24"/>
        </w:rPr>
      </w:pPr>
    </w:p>
    <w:p w:rsidR="007E7D6D" w:rsidRPr="001F4155" w:rsidRDefault="007E7D6D" w:rsidP="007E7D6D">
      <w:pPr>
        <w:autoSpaceDE w:val="0"/>
        <w:autoSpaceDN w:val="0"/>
        <w:adjustRightInd w:val="0"/>
        <w:rPr>
          <w:rFonts w:ascii="Calibri" w:hAnsi="Calibri" w:cs="Calibri"/>
        </w:rPr>
      </w:pPr>
      <w:r w:rsidRPr="001F4155">
        <w:rPr>
          <w:rFonts w:ascii="Calibri" w:hAnsi="Calibri" w:cs="Calibri"/>
        </w:rPr>
        <w:t>Pääkirjastossa on Ruskon kotiseutukokoelma, joka muodostuu paikkakuntaa koskevasta kirjallisuudesta, pie</w:t>
      </w:r>
      <w:r w:rsidRPr="001F4155">
        <w:rPr>
          <w:rFonts w:ascii="Calibri" w:hAnsi="Calibri" w:cs="Calibri"/>
        </w:rPr>
        <w:t>n</w:t>
      </w:r>
      <w:r w:rsidRPr="001F4155">
        <w:rPr>
          <w:rFonts w:ascii="Calibri" w:hAnsi="Calibri" w:cs="Calibri"/>
        </w:rPr>
        <w:t xml:space="preserve">painatteista, av‐aineistosta ja opinnäytetöistä. </w:t>
      </w:r>
    </w:p>
    <w:p w:rsidR="007E7D6D" w:rsidRPr="001F4155" w:rsidRDefault="007E7D6D" w:rsidP="007E7D6D">
      <w:pPr>
        <w:autoSpaceDE w:val="0"/>
        <w:autoSpaceDN w:val="0"/>
        <w:adjustRightInd w:val="0"/>
        <w:rPr>
          <w:rFonts w:ascii="Calibri" w:hAnsi="Calibri" w:cs="Calibri"/>
        </w:rPr>
      </w:pPr>
    </w:p>
    <w:p w:rsidR="007E7D6D" w:rsidRPr="001F4155" w:rsidRDefault="007E7D6D" w:rsidP="007E7D6D">
      <w:pPr>
        <w:autoSpaceDE w:val="0"/>
        <w:autoSpaceDN w:val="0"/>
        <w:adjustRightInd w:val="0"/>
        <w:rPr>
          <w:rFonts w:ascii="Calibri" w:hAnsi="Calibri" w:cs="Calibri"/>
        </w:rPr>
      </w:pPr>
      <w:r w:rsidRPr="001F4155">
        <w:rPr>
          <w:sz w:val="24"/>
          <w:szCs w:val="24"/>
        </w:rPr>
        <w:t>Vahdon kotiseutukokoelma on Vahdon lähikirjastossa, johon kirjasto kerää ja tallentaa kaikkea mater</w:t>
      </w:r>
      <w:r w:rsidRPr="001F4155">
        <w:rPr>
          <w:sz w:val="24"/>
          <w:szCs w:val="24"/>
        </w:rPr>
        <w:t>i</w:t>
      </w:r>
      <w:r w:rsidRPr="001F4155">
        <w:rPr>
          <w:sz w:val="24"/>
          <w:szCs w:val="24"/>
        </w:rPr>
        <w:t>aalia Vahdon kunnanosan alueesta ja sen asukkaista: kirjoja, lehtiä, pienpainatteita, av-aineistoa, leht</w:t>
      </w:r>
      <w:r w:rsidRPr="001F4155">
        <w:rPr>
          <w:sz w:val="24"/>
          <w:szCs w:val="24"/>
        </w:rPr>
        <w:t>i</w:t>
      </w:r>
      <w:r w:rsidRPr="001F4155">
        <w:rPr>
          <w:sz w:val="24"/>
          <w:szCs w:val="24"/>
        </w:rPr>
        <w:t>leikkeitä ja valokuvia. Kokoelmaan kerätään myös eritasoisia opinnäytteitä (väitöskirjat, lopputyöt yms.) Aineistoon on rajoitettu lainausoikeus.</w:t>
      </w:r>
    </w:p>
    <w:p w:rsidR="007E7D6D" w:rsidRPr="001F4155" w:rsidRDefault="007E7D6D" w:rsidP="007E7D6D">
      <w:pPr>
        <w:rPr>
          <w:sz w:val="24"/>
          <w:szCs w:val="24"/>
        </w:rPr>
      </w:pPr>
    </w:p>
    <w:p w:rsidR="007E7D6D" w:rsidRPr="001F4155" w:rsidRDefault="007E7D6D" w:rsidP="007E7D6D">
      <w:pPr>
        <w:rPr>
          <w:b/>
          <w:sz w:val="24"/>
          <w:szCs w:val="24"/>
        </w:rPr>
      </w:pPr>
      <w:r w:rsidRPr="001F4155">
        <w:rPr>
          <w:b/>
          <w:sz w:val="24"/>
          <w:szCs w:val="24"/>
        </w:rPr>
        <w:t>Sauvon kotiseutukokoelma</w:t>
      </w:r>
    </w:p>
    <w:p w:rsidR="007E7D6D" w:rsidRPr="001F4155" w:rsidRDefault="007E7D6D" w:rsidP="007E7D6D">
      <w:pPr>
        <w:rPr>
          <w:b/>
          <w:sz w:val="24"/>
          <w:szCs w:val="24"/>
        </w:rPr>
      </w:pPr>
    </w:p>
    <w:p w:rsidR="007E7D6D" w:rsidRPr="001F4155" w:rsidRDefault="007E7D6D" w:rsidP="007E7D6D">
      <w:pPr>
        <w:rPr>
          <w:sz w:val="24"/>
          <w:szCs w:val="24"/>
        </w:rPr>
      </w:pPr>
      <w:r w:rsidRPr="001F4155">
        <w:rPr>
          <w:sz w:val="24"/>
          <w:szCs w:val="24"/>
        </w:rPr>
        <w:t>Sauvon kotiseutukokoelma pieni ja suppea. Kokoelmaa ei hoideta aktiivisesti. Kokoelma on osittain käs</w:t>
      </w:r>
      <w:r w:rsidRPr="001F4155">
        <w:rPr>
          <w:sz w:val="24"/>
          <w:szCs w:val="24"/>
        </w:rPr>
        <w:t>i</w:t>
      </w:r>
      <w:r w:rsidRPr="001F4155">
        <w:rPr>
          <w:sz w:val="24"/>
          <w:szCs w:val="24"/>
        </w:rPr>
        <w:t>kirjastokäyttöinen.</w:t>
      </w:r>
    </w:p>
    <w:p w:rsidR="007E7D6D" w:rsidRPr="001F4155" w:rsidRDefault="007E7D6D" w:rsidP="007E7D6D">
      <w:pPr>
        <w:rPr>
          <w:sz w:val="24"/>
          <w:szCs w:val="24"/>
        </w:rPr>
      </w:pPr>
    </w:p>
    <w:p w:rsidR="007E7D6D" w:rsidRPr="001F4155" w:rsidRDefault="007E7D6D" w:rsidP="007E7D6D">
      <w:pPr>
        <w:rPr>
          <w:b/>
          <w:sz w:val="24"/>
          <w:szCs w:val="24"/>
        </w:rPr>
      </w:pPr>
      <w:r w:rsidRPr="001F4155">
        <w:rPr>
          <w:b/>
          <w:sz w:val="24"/>
          <w:szCs w:val="24"/>
        </w:rPr>
        <w:t>Taivassalon kotiseutulukemisto</w:t>
      </w:r>
    </w:p>
    <w:p w:rsidR="007E7D6D" w:rsidRPr="001F4155" w:rsidRDefault="007E7D6D" w:rsidP="007E7D6D">
      <w:pPr>
        <w:rPr>
          <w:b/>
          <w:sz w:val="24"/>
          <w:szCs w:val="24"/>
        </w:rPr>
      </w:pPr>
    </w:p>
    <w:p w:rsidR="007E7D6D" w:rsidRPr="001F4155" w:rsidRDefault="007E7D6D" w:rsidP="007E7D6D">
      <w:pPr>
        <w:rPr>
          <w:sz w:val="24"/>
          <w:szCs w:val="24"/>
        </w:rPr>
      </w:pPr>
      <w:r w:rsidRPr="001F4155">
        <w:rPr>
          <w:sz w:val="24"/>
          <w:szCs w:val="24"/>
        </w:rPr>
        <w:t>Taivassalon kirjastossa sijaitsevaan kotiseutulukemistossa on Taivassaloon liittyvää kirjallisuutta. Kok</w:t>
      </w:r>
      <w:r w:rsidRPr="001F4155">
        <w:rPr>
          <w:sz w:val="24"/>
          <w:szCs w:val="24"/>
        </w:rPr>
        <w:t>o</w:t>
      </w:r>
      <w:r w:rsidRPr="001F4155">
        <w:rPr>
          <w:sz w:val="24"/>
          <w:szCs w:val="24"/>
        </w:rPr>
        <w:t>elma on käsikirjastokäyttöinen</w:t>
      </w:r>
      <w:r w:rsidRPr="001F4155">
        <w:rPr>
          <w:sz w:val="24"/>
          <w:szCs w:val="24"/>
        </w:rPr>
        <w:tab/>
      </w:r>
    </w:p>
    <w:p w:rsidR="007E7D6D" w:rsidRPr="001F4155" w:rsidRDefault="007E7D6D" w:rsidP="007E7D6D">
      <w:pPr>
        <w:rPr>
          <w:sz w:val="24"/>
          <w:szCs w:val="24"/>
        </w:rPr>
      </w:pPr>
    </w:p>
    <w:p w:rsidR="007E7D6D" w:rsidRPr="001F4155" w:rsidRDefault="007E7D6D" w:rsidP="007E7D6D">
      <w:pPr>
        <w:rPr>
          <w:b/>
          <w:sz w:val="24"/>
          <w:szCs w:val="24"/>
        </w:rPr>
      </w:pPr>
      <w:r w:rsidRPr="001F4155">
        <w:rPr>
          <w:b/>
          <w:sz w:val="24"/>
          <w:szCs w:val="24"/>
        </w:rPr>
        <w:t>Uudenkaupungin kotiseutukokoelma ja erikoiskokoelmat</w:t>
      </w:r>
    </w:p>
    <w:p w:rsidR="007E7D6D" w:rsidRPr="001F4155" w:rsidRDefault="007E7D6D" w:rsidP="007E7D6D">
      <w:pPr>
        <w:rPr>
          <w:b/>
          <w:sz w:val="24"/>
          <w:szCs w:val="24"/>
        </w:rPr>
      </w:pPr>
    </w:p>
    <w:p w:rsidR="007E7D6D" w:rsidRPr="001F4155" w:rsidRDefault="007E7D6D" w:rsidP="007E7D6D">
      <w:pPr>
        <w:rPr>
          <w:sz w:val="24"/>
          <w:szCs w:val="24"/>
        </w:rPr>
      </w:pPr>
      <w:r w:rsidRPr="001F4155">
        <w:rPr>
          <w:sz w:val="24"/>
          <w:szCs w:val="24"/>
        </w:rPr>
        <w:t xml:space="preserve">Pääkirjastossa säilytetään </w:t>
      </w:r>
      <w:proofErr w:type="spellStart"/>
      <w:r w:rsidRPr="001F4155">
        <w:rPr>
          <w:sz w:val="24"/>
          <w:szCs w:val="24"/>
        </w:rPr>
        <w:t>Winter-kokoelmaa</w:t>
      </w:r>
      <w:proofErr w:type="spellEnd"/>
      <w:r w:rsidRPr="001F4155">
        <w:rPr>
          <w:sz w:val="24"/>
          <w:szCs w:val="24"/>
        </w:rPr>
        <w:t xml:space="preserve">, joka on FM Helmer </w:t>
      </w:r>
      <w:proofErr w:type="spellStart"/>
      <w:r w:rsidRPr="001F4155">
        <w:rPr>
          <w:sz w:val="24"/>
          <w:szCs w:val="24"/>
        </w:rPr>
        <w:t>Winterin</w:t>
      </w:r>
      <w:proofErr w:type="spellEnd"/>
      <w:r w:rsidRPr="001F4155">
        <w:rPr>
          <w:sz w:val="24"/>
          <w:szCs w:val="24"/>
        </w:rPr>
        <w:t xml:space="preserve"> 1960-luvulla kirjastolle la</w:t>
      </w:r>
      <w:r w:rsidRPr="001F4155">
        <w:rPr>
          <w:sz w:val="24"/>
          <w:szCs w:val="24"/>
        </w:rPr>
        <w:t>h</w:t>
      </w:r>
      <w:r w:rsidRPr="001F4155">
        <w:rPr>
          <w:sz w:val="24"/>
          <w:szCs w:val="24"/>
        </w:rPr>
        <w:t xml:space="preserve">joittama kokoelma. Se sisältää n. 300 </w:t>
      </w:r>
      <w:proofErr w:type="spellStart"/>
      <w:r w:rsidRPr="001F4155">
        <w:rPr>
          <w:sz w:val="24"/>
          <w:szCs w:val="24"/>
        </w:rPr>
        <w:t>Uuteenkaupunkiin</w:t>
      </w:r>
      <w:proofErr w:type="spellEnd"/>
      <w:r w:rsidRPr="001F4155">
        <w:rPr>
          <w:sz w:val="24"/>
          <w:szCs w:val="24"/>
        </w:rPr>
        <w:t xml:space="preserve"> ja </w:t>
      </w:r>
      <w:proofErr w:type="spellStart"/>
      <w:r w:rsidRPr="001F4155">
        <w:rPr>
          <w:sz w:val="24"/>
          <w:szCs w:val="24"/>
        </w:rPr>
        <w:t>Vakka-Suomeen</w:t>
      </w:r>
      <w:proofErr w:type="spellEnd"/>
      <w:r w:rsidRPr="001F4155">
        <w:rPr>
          <w:sz w:val="24"/>
          <w:szCs w:val="24"/>
        </w:rPr>
        <w:t xml:space="preserve"> liittyvää teosta. Kokoelma on nykyisin kartutettavan Uusikaupunki-kokoelman perusta.</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 xml:space="preserve">Uusikaupunki-kokoelmaan kuuluu myös </w:t>
      </w:r>
      <w:proofErr w:type="spellStart"/>
      <w:r w:rsidRPr="001F4155">
        <w:rPr>
          <w:sz w:val="24"/>
          <w:szCs w:val="24"/>
        </w:rPr>
        <w:t>Crusell</w:t>
      </w:r>
      <w:proofErr w:type="spellEnd"/>
      <w:r w:rsidRPr="001F4155">
        <w:rPr>
          <w:sz w:val="24"/>
          <w:szCs w:val="24"/>
        </w:rPr>
        <w:t xml:space="preserve"> -kokoelma, johon sisältyy säveltäjä </w:t>
      </w:r>
      <w:r w:rsidRPr="001F4155">
        <w:rPr>
          <w:color w:val="000000"/>
          <w:sz w:val="24"/>
          <w:szCs w:val="24"/>
        </w:rPr>
        <w:t xml:space="preserve">Bernhard Henrik </w:t>
      </w:r>
      <w:proofErr w:type="spellStart"/>
      <w:r w:rsidRPr="001F4155">
        <w:rPr>
          <w:color w:val="000000"/>
          <w:sz w:val="24"/>
          <w:szCs w:val="24"/>
        </w:rPr>
        <w:t>Cr</w:t>
      </w:r>
      <w:r w:rsidRPr="001F4155">
        <w:rPr>
          <w:color w:val="000000"/>
          <w:sz w:val="24"/>
          <w:szCs w:val="24"/>
        </w:rPr>
        <w:t>u</w:t>
      </w:r>
      <w:r w:rsidRPr="001F4155">
        <w:rPr>
          <w:color w:val="000000"/>
          <w:sz w:val="24"/>
          <w:szCs w:val="24"/>
        </w:rPr>
        <w:t>sellin</w:t>
      </w:r>
      <w:proofErr w:type="spellEnd"/>
      <w:r w:rsidRPr="001F4155">
        <w:rPr>
          <w:color w:val="000000"/>
          <w:sz w:val="24"/>
          <w:szCs w:val="24"/>
        </w:rPr>
        <w:t xml:space="preserve"> nuotteja sekä aiheeseen liittyvää kirjallisuutta</w:t>
      </w:r>
    </w:p>
    <w:p w:rsidR="007E7D6D" w:rsidRPr="001F4155" w:rsidRDefault="007E7D6D" w:rsidP="007E7D6D">
      <w:pPr>
        <w:rPr>
          <w:sz w:val="24"/>
          <w:szCs w:val="24"/>
        </w:rPr>
      </w:pPr>
    </w:p>
    <w:p w:rsidR="007E7D6D" w:rsidRPr="001F4155" w:rsidRDefault="007E7D6D" w:rsidP="007E7D6D">
      <w:pPr>
        <w:rPr>
          <w:sz w:val="24"/>
          <w:szCs w:val="24"/>
        </w:rPr>
      </w:pPr>
      <w:r w:rsidRPr="001F4155">
        <w:rPr>
          <w:sz w:val="24"/>
          <w:szCs w:val="24"/>
        </w:rPr>
        <w:t xml:space="preserve">Uusikaupunki-kokoelmaa kartutetaan aktiivisesti. Kokoelmassa on aineistoa, joka aihepiiriltään liittyy </w:t>
      </w:r>
      <w:proofErr w:type="spellStart"/>
      <w:r w:rsidRPr="001F4155">
        <w:rPr>
          <w:sz w:val="24"/>
          <w:szCs w:val="24"/>
        </w:rPr>
        <w:t>Uuteenkaupunkiin</w:t>
      </w:r>
      <w:proofErr w:type="spellEnd"/>
      <w:r w:rsidRPr="001F4155">
        <w:rPr>
          <w:sz w:val="24"/>
          <w:szCs w:val="24"/>
        </w:rPr>
        <w:t>, alueen asukkaisiin, koulutukseen, talouteen, yrityksiin, luontoon, kulttuuriin ja hist</w:t>
      </w:r>
      <w:r w:rsidRPr="001F4155">
        <w:rPr>
          <w:sz w:val="24"/>
          <w:szCs w:val="24"/>
        </w:rPr>
        <w:t>o</w:t>
      </w:r>
      <w:r w:rsidRPr="001F4155">
        <w:rPr>
          <w:sz w:val="24"/>
          <w:szCs w:val="24"/>
        </w:rPr>
        <w:t>riaan. Kokoelmaan kerätään myös uusikaupunkilaisten kirjailijoiden kaunokirjalliset teokset. kokoelma</w:t>
      </w:r>
      <w:r w:rsidRPr="001F4155">
        <w:rPr>
          <w:sz w:val="24"/>
          <w:szCs w:val="24"/>
        </w:rPr>
        <w:t>s</w:t>
      </w:r>
      <w:r w:rsidRPr="001F4155">
        <w:rPr>
          <w:sz w:val="24"/>
          <w:szCs w:val="24"/>
        </w:rPr>
        <w:t>sa on kirjoja, nuotteja, käsikirjoituksia, karttoja, kausijulkaisuja, sanomalehtiä, lehtiartikkeleita, mikr</w:t>
      </w:r>
      <w:r w:rsidRPr="001F4155">
        <w:rPr>
          <w:sz w:val="24"/>
          <w:szCs w:val="24"/>
        </w:rPr>
        <w:t>o</w:t>
      </w:r>
      <w:r w:rsidRPr="001F4155">
        <w:rPr>
          <w:sz w:val="24"/>
          <w:szCs w:val="24"/>
        </w:rPr>
        <w:t>filmejä, äänitteitä, diakuvia, pienpainatteita ja postikortteja. Kotiseutukokoelma on käsikirjastokäyttö</w:t>
      </w:r>
      <w:r w:rsidRPr="001F4155">
        <w:rPr>
          <w:sz w:val="24"/>
          <w:szCs w:val="24"/>
        </w:rPr>
        <w:t>i</w:t>
      </w:r>
      <w:r w:rsidRPr="001F4155">
        <w:rPr>
          <w:sz w:val="24"/>
          <w:szCs w:val="24"/>
        </w:rPr>
        <w:t>nen. Kokoelma on tarkoitettu kaikkien Uudenkaupungin historiasta kiinnostuneiden tutkimuskäyttöön kirjaston tiloissa.</w:t>
      </w:r>
    </w:p>
    <w:p w:rsidR="007E7D6D" w:rsidRPr="001F4155" w:rsidRDefault="007E7D6D" w:rsidP="007E7D6D">
      <w:pPr>
        <w:rPr>
          <w:sz w:val="24"/>
          <w:szCs w:val="24"/>
        </w:rPr>
      </w:pPr>
    </w:p>
    <w:p w:rsidR="007E7D6D" w:rsidRPr="001F4155" w:rsidRDefault="007E7D6D" w:rsidP="007E7D6D">
      <w:pPr>
        <w:rPr>
          <w:b/>
          <w:sz w:val="24"/>
          <w:szCs w:val="24"/>
        </w:rPr>
      </w:pPr>
      <w:r w:rsidRPr="001F4155">
        <w:rPr>
          <w:b/>
          <w:sz w:val="24"/>
          <w:szCs w:val="24"/>
        </w:rPr>
        <w:t>Vehmaan kotiseutukokoelma</w:t>
      </w:r>
    </w:p>
    <w:p w:rsidR="007E7D6D" w:rsidRPr="001F4155" w:rsidRDefault="007E7D6D" w:rsidP="007E7D6D">
      <w:pPr>
        <w:rPr>
          <w:b/>
          <w:sz w:val="24"/>
          <w:szCs w:val="24"/>
        </w:rPr>
      </w:pPr>
    </w:p>
    <w:p w:rsidR="007E7D6D" w:rsidRPr="00AF393E" w:rsidRDefault="007E7D6D" w:rsidP="007E7D6D">
      <w:pPr>
        <w:rPr>
          <w:sz w:val="24"/>
          <w:szCs w:val="24"/>
        </w:rPr>
      </w:pPr>
      <w:r w:rsidRPr="001F4155">
        <w:rPr>
          <w:sz w:val="24"/>
          <w:szCs w:val="24"/>
        </w:rPr>
        <w:t>Vehmaan kotiseutukokoelmassa on kuntaan ja kuntalaisiin liittyvää aineistoa sekä kuntalaisten tekijö</w:t>
      </w:r>
      <w:r w:rsidRPr="001F4155">
        <w:rPr>
          <w:sz w:val="24"/>
          <w:szCs w:val="24"/>
        </w:rPr>
        <w:t>i</w:t>
      </w:r>
      <w:r w:rsidRPr="001F4155">
        <w:rPr>
          <w:sz w:val="24"/>
          <w:szCs w:val="24"/>
        </w:rPr>
        <w:t>den aineistoa. Kokoelma on käsikirjastokäyttöinen.</w:t>
      </w:r>
    </w:p>
    <w:p w:rsidR="001341D7" w:rsidRDefault="001341D7" w:rsidP="00504B0A"/>
    <w:p w:rsidR="001341D7" w:rsidRPr="00382BF6" w:rsidRDefault="001341D7" w:rsidP="00504B0A"/>
    <w:p w:rsidR="00D05478" w:rsidRPr="00585619" w:rsidRDefault="00D05478" w:rsidP="00585619">
      <w:pPr>
        <w:pStyle w:val="Otsikko2"/>
        <w:rPr>
          <w:rFonts w:asciiTheme="minorHAnsi" w:hAnsiTheme="minorHAnsi" w:cstheme="minorHAnsi"/>
          <w:sz w:val="28"/>
          <w:szCs w:val="28"/>
        </w:rPr>
      </w:pPr>
      <w:bookmarkStart w:id="18" w:name="_Toc350326442"/>
      <w:r w:rsidRPr="00585619">
        <w:rPr>
          <w:rFonts w:asciiTheme="minorHAnsi" w:hAnsiTheme="minorHAnsi" w:cstheme="minorHAnsi"/>
          <w:sz w:val="28"/>
          <w:szCs w:val="28"/>
        </w:rPr>
        <w:t xml:space="preserve">E-aineistoihin liittyvät toimintakäytännöt vuosille </w:t>
      </w:r>
      <w:proofErr w:type="gramStart"/>
      <w:r w:rsidRPr="00585619">
        <w:rPr>
          <w:rFonts w:asciiTheme="minorHAnsi" w:hAnsiTheme="minorHAnsi" w:cstheme="minorHAnsi"/>
          <w:sz w:val="28"/>
          <w:szCs w:val="28"/>
        </w:rPr>
        <w:t>2013-2014</w:t>
      </w:r>
      <w:bookmarkEnd w:id="18"/>
      <w:proofErr w:type="gramEnd"/>
    </w:p>
    <w:p w:rsidR="00D05478" w:rsidRDefault="00D05478" w:rsidP="00D05478"/>
    <w:p w:rsidR="00D05478" w:rsidRDefault="00D05478" w:rsidP="00D05478">
      <w:r>
        <w:t>Vaski-kirjastojen sähköinen kokoelma eli e-kokoelma on yhteiskäyttöinen ja se koostuu etäkäyttöisistä tietoka</w:t>
      </w:r>
      <w:r>
        <w:t>n</w:t>
      </w:r>
      <w:r>
        <w:t>noista, sähköisistä palveluista ja e-kirjoista. E-kokoelma täydentää fyysistä kokoelmaa. Siihen voi tutustua Vaskin verkkokirja</w:t>
      </w:r>
      <w:r w:rsidR="004F5AB9">
        <w:t>ston kautta. Etäkäyttöisten tie</w:t>
      </w:r>
      <w:r>
        <w:t>tokantojen käyttö kirjaston ulkopuolella olevilta tietokoneilta edellyttää kirjautumista Nelli-portaaliin. Kirjautumiseen tarvitaan Vaski-kirjastokortin numero ja nelinumeroinen tunnus-luku.</w:t>
      </w:r>
    </w:p>
    <w:p w:rsidR="00D05478" w:rsidRDefault="00D05478" w:rsidP="00D05478"/>
    <w:p w:rsidR="00D05478" w:rsidRDefault="00D05478" w:rsidP="00D05478">
      <w:r>
        <w:t xml:space="preserve">E-kokoelmaan valitaan erityisesti e-kirjoja sekä sähköisiä palveluita, jotka mahdollistavat suoran pääsyn tietoon, esim. erilaiset lehtiportaalit. </w:t>
      </w:r>
    </w:p>
    <w:p w:rsidR="00D05478" w:rsidRDefault="00D05478" w:rsidP="00D05478"/>
    <w:p w:rsidR="00D05478" w:rsidRDefault="00D05478" w:rsidP="00D05478">
      <w:r>
        <w:t>E-kokoelmaa kehitetään asiakkaiden tarpeita vastaavaksi sekä yleisen kirjaston profiilia ja tehtävää tukevaksi. Kokoelman sisältöön vaikuttavat e-ainei</w:t>
      </w:r>
      <w:r w:rsidR="004F5AB9">
        <w:t>stojen kirjastojakelun kansalli</w:t>
      </w:r>
      <w:r>
        <w:t>set linjaukset, verkossa vapaasti saatavilla olevat aineistot,</w:t>
      </w:r>
      <w:r w:rsidR="004F5AB9">
        <w:t xml:space="preserve"> kustantajien ja aineistonvälit</w:t>
      </w:r>
      <w:r>
        <w:t>täjien tarjonta sekä tekijänoikeudelliset kysymykset. E-ko</w:t>
      </w:r>
      <w:r w:rsidR="004F5AB9">
        <w:t>koelman käyttöä seurataan aktii</w:t>
      </w:r>
      <w:r>
        <w:t xml:space="preserve">visesti mm. tilastojen avulla puolivuosittain. </w:t>
      </w:r>
    </w:p>
    <w:p w:rsidR="00D05478" w:rsidRDefault="00D05478" w:rsidP="00D05478"/>
    <w:p w:rsidR="00D05478" w:rsidRDefault="00D05478" w:rsidP="00D05478">
      <w:r>
        <w:t>Vaski-kirjastoissa seurataan valtakunnallisen yleisten kirjastojen e-aineistolinjauksen muodostumista ja ollaan mukana yleisten kirjastojen konsortion muodostamisessa kansallisen e-aineistojen hankinnan yhteistyön kehitt</w:t>
      </w:r>
      <w:r>
        <w:t>ä</w:t>
      </w:r>
      <w:r>
        <w:t>miseksi (</w:t>
      </w:r>
      <w:proofErr w:type="spellStart"/>
      <w:r>
        <w:t>SSYK-hanke</w:t>
      </w:r>
      <w:proofErr w:type="spellEnd"/>
      <w:r>
        <w:t xml:space="preserve">). Lisäksi seurataan </w:t>
      </w:r>
      <w:proofErr w:type="spellStart"/>
      <w:r>
        <w:t>eReading</w:t>
      </w:r>
      <w:proofErr w:type="spellEnd"/>
      <w:r>
        <w:t xml:space="preserve"> -hankkeen tuloksia ja vaikutuksia kotimaisen e-kirjallisuuden jakelukäytänteisiin. </w:t>
      </w:r>
    </w:p>
    <w:p w:rsidR="00D05478" w:rsidRDefault="00D05478" w:rsidP="00D05478"/>
    <w:p w:rsidR="00D05478" w:rsidRDefault="00D05478" w:rsidP="00D05478">
      <w:r>
        <w:t xml:space="preserve">Aineisto hankitaan mahdollisuuksien mukaan yhteishankintoina muiden kirjastojen kanssa (vrt. </w:t>
      </w:r>
      <w:proofErr w:type="spellStart"/>
      <w:r>
        <w:t>FinELib</w:t>
      </w:r>
      <w:proofErr w:type="spellEnd"/>
      <w:r>
        <w:t>, valmistei</w:t>
      </w:r>
      <w:r>
        <w:t>l</w:t>
      </w:r>
      <w:r>
        <w:t xml:space="preserve">la oleva yleisten kirjastojen konsortio), ei erillishankintoina eri toimittajilta (työllistävyys, käytön ja sopimusten seurantaan liittyvät haasteet). </w:t>
      </w:r>
    </w:p>
    <w:p w:rsidR="00D05478" w:rsidRDefault="00D05478" w:rsidP="00D05478"/>
    <w:p w:rsidR="00D05478" w:rsidRDefault="00D05478" w:rsidP="00D05478">
      <w:r>
        <w:t>Kirjastot voivat hankkia tietokantoja itsenäisesti myös oman kunnan asiakkaiden käyttöön.</w:t>
      </w:r>
    </w:p>
    <w:p w:rsidR="00D05478" w:rsidRDefault="00D05478" w:rsidP="00D05478"/>
    <w:p w:rsidR="00D05478" w:rsidRPr="00585619" w:rsidRDefault="00D05478" w:rsidP="00585619">
      <w:pPr>
        <w:pStyle w:val="Otsikko3"/>
        <w:rPr>
          <w:rFonts w:asciiTheme="minorHAnsi" w:hAnsiTheme="minorHAnsi" w:cstheme="minorHAnsi"/>
        </w:rPr>
      </w:pPr>
      <w:r w:rsidRPr="00585619">
        <w:rPr>
          <w:rFonts w:asciiTheme="minorHAnsi" w:hAnsiTheme="minorHAnsi" w:cstheme="minorHAnsi"/>
        </w:rPr>
        <w:t>Toimintamalli ja vastuut e-kokoelman kehittämiseen, hoitoon ja käytönopastukseen</w:t>
      </w:r>
    </w:p>
    <w:p w:rsidR="00D05478" w:rsidRDefault="00D05478" w:rsidP="00D05478"/>
    <w:p w:rsidR="00D05478" w:rsidRDefault="00D05478" w:rsidP="00D05478">
      <w:r>
        <w:t>Vaski-kirjastojen johtoryhmä päättää e-kokoelman kustannustenjakoperiaatteista, määrä-rahoista sekä e-kokoelman linjauksista. Vaski-kirjastojen kokoelmatehtäviä hoitavat toimijat huolehtivat e-kokoelman kehittäm</w:t>
      </w:r>
      <w:r>
        <w:t>i</w:t>
      </w:r>
      <w:r>
        <w:t xml:space="preserve">sestä ja kokoelmatehtävien vetäjä esittelee Vaski-johtoryhmälle e-aineistolinjaukset. </w:t>
      </w:r>
    </w:p>
    <w:p w:rsidR="00D05478" w:rsidRDefault="00D05478" w:rsidP="00D05478"/>
    <w:p w:rsidR="00D05478" w:rsidRPr="00585619" w:rsidRDefault="00D05478" w:rsidP="00585619">
      <w:pPr>
        <w:pStyle w:val="Otsikko3"/>
        <w:rPr>
          <w:rFonts w:asciiTheme="minorHAnsi" w:hAnsiTheme="minorHAnsi" w:cstheme="minorHAnsi"/>
        </w:rPr>
      </w:pPr>
      <w:r w:rsidRPr="00585619">
        <w:rPr>
          <w:rFonts w:asciiTheme="minorHAnsi" w:hAnsiTheme="minorHAnsi" w:cstheme="minorHAnsi"/>
        </w:rPr>
        <w:t>E-kirjat</w:t>
      </w:r>
    </w:p>
    <w:p w:rsidR="00D05478" w:rsidRDefault="00D05478" w:rsidP="00D05478"/>
    <w:p w:rsidR="00D05478" w:rsidRDefault="00D05478" w:rsidP="00D05478">
      <w:r>
        <w:t xml:space="preserve">E-kirjat hankitaan v. 2013 </w:t>
      </w:r>
      <w:proofErr w:type="spellStart"/>
      <w:r>
        <w:t>Ellibsin</w:t>
      </w:r>
      <w:proofErr w:type="spellEnd"/>
      <w:r>
        <w:t xml:space="preserve"> ja </w:t>
      </w:r>
      <w:proofErr w:type="spellStart"/>
      <w:r>
        <w:t>OverDriven</w:t>
      </w:r>
      <w:proofErr w:type="spellEnd"/>
      <w:r>
        <w:t xml:space="preserve"> kautta, ja niiden valikoimat täydentävät toisiaan. Kokoelman sisä</w:t>
      </w:r>
      <w:r>
        <w:t>l</w:t>
      </w:r>
      <w:r>
        <w:t xml:space="preserve">töön vaikuttaa tarjolla oleva aineisto. </w:t>
      </w:r>
      <w:proofErr w:type="spellStart"/>
      <w:r>
        <w:t>Ellibsiltä</w:t>
      </w:r>
      <w:proofErr w:type="spellEnd"/>
      <w:r>
        <w:t xml:space="preserve"> ostetaan lähinnä kotimaista eri alojen tietokirjallisuutta, erityisesti kurssikirjoja, sekä kauno- ja lastenkirjallisuutta. </w:t>
      </w:r>
      <w:proofErr w:type="spellStart"/>
      <w:r>
        <w:t>OverDriven</w:t>
      </w:r>
      <w:proofErr w:type="spellEnd"/>
      <w:r>
        <w:t xml:space="preserve"> kautta hankitaan englanninkielistä kauno- ja tietoki</w:t>
      </w:r>
      <w:r>
        <w:t>r</w:t>
      </w:r>
      <w:r>
        <w:t>jallisuutta, suosittua nuorten aineistoa, lastenaineistoa sekä äänikirjoja. Ruotsinkielistä aineistoa hankitaan ta</w:t>
      </w:r>
      <w:r>
        <w:t>r</w:t>
      </w:r>
      <w:r>
        <w:t>jonnan mukaan.</w:t>
      </w:r>
    </w:p>
    <w:p w:rsidR="00D05478" w:rsidRDefault="00D05478" w:rsidP="00D05478"/>
    <w:p w:rsidR="00D05478" w:rsidRDefault="00D05478" w:rsidP="00D05478">
      <w:r>
        <w:t>E-kirjakokoelman painopistealueita ovat:</w:t>
      </w:r>
    </w:p>
    <w:p w:rsidR="00D05478" w:rsidRDefault="00D05478" w:rsidP="00D05478">
      <w:r>
        <w:t>-</w:t>
      </w:r>
      <w:r>
        <w:tab/>
        <w:t>kotimainen kaunokirjallisuus tarjonnan mukaan</w:t>
      </w:r>
    </w:p>
    <w:p w:rsidR="00D05478" w:rsidRDefault="00D05478" w:rsidP="00D05478">
      <w:r>
        <w:t>-</w:t>
      </w:r>
      <w:r>
        <w:tab/>
        <w:t>vieraskielinen, pääasiassa englanninkielinen aikuisten ja nuorten kaunokirjallisuus</w:t>
      </w:r>
    </w:p>
    <w:p w:rsidR="00D05478" w:rsidRDefault="00D05478" w:rsidP="00D05478">
      <w:r>
        <w:t>-</w:t>
      </w:r>
      <w:r>
        <w:tab/>
        <w:t>äänikirjat</w:t>
      </w:r>
    </w:p>
    <w:p w:rsidR="00D05478" w:rsidRDefault="00D05478" w:rsidP="00D05478">
      <w:r>
        <w:t>-</w:t>
      </w:r>
      <w:r>
        <w:tab/>
        <w:t xml:space="preserve">nopeasti tietosisällöltään uusiutuvien aihealojen kirjallisuus </w:t>
      </w:r>
    </w:p>
    <w:p w:rsidR="00D05478" w:rsidRDefault="00D05478" w:rsidP="00D05478">
      <w:r>
        <w:t>-</w:t>
      </w:r>
      <w:r>
        <w:tab/>
        <w:t>harrastekirjallisuus</w:t>
      </w:r>
    </w:p>
    <w:p w:rsidR="00D05478" w:rsidRDefault="00D05478" w:rsidP="00D05478">
      <w:r>
        <w:t>-</w:t>
      </w:r>
      <w:r>
        <w:tab/>
        <w:t>matkaoppaat</w:t>
      </w:r>
    </w:p>
    <w:p w:rsidR="00D05478" w:rsidRDefault="00D05478" w:rsidP="00D05478">
      <w:r>
        <w:lastRenderedPageBreak/>
        <w:t>-</w:t>
      </w:r>
      <w:r>
        <w:tab/>
        <w:t>kurssikirjallisuus</w:t>
      </w:r>
    </w:p>
    <w:p w:rsidR="00D05478" w:rsidRDefault="00D05478" w:rsidP="00D05478">
      <w:r>
        <w:t>-</w:t>
      </w:r>
      <w:r>
        <w:tab/>
        <w:t>kielikurssit</w:t>
      </w:r>
    </w:p>
    <w:p w:rsidR="00D05478" w:rsidRDefault="00D05478" w:rsidP="00D05478">
      <w:r>
        <w:t>-</w:t>
      </w:r>
      <w:r>
        <w:tab/>
        <w:t>lasten oppimista edistävä aineisto ja muu lastenaineisto</w:t>
      </w:r>
    </w:p>
    <w:p w:rsidR="00D05478" w:rsidRDefault="00D05478" w:rsidP="00D05478"/>
    <w:p w:rsidR="00D05478" w:rsidRDefault="00D05478" w:rsidP="00D05478">
      <w:r>
        <w:t>E-kirjojen laina-ajat:</w:t>
      </w:r>
    </w:p>
    <w:p w:rsidR="00D05478" w:rsidRDefault="00D05478" w:rsidP="00D05478">
      <w:r>
        <w:t>-</w:t>
      </w:r>
      <w:r>
        <w:tab/>
      </w:r>
      <w:proofErr w:type="spellStart"/>
      <w:r>
        <w:t>Ellibs</w:t>
      </w:r>
      <w:proofErr w:type="spellEnd"/>
      <w:r>
        <w:t xml:space="preserve"> e-kirjojen laina-aika on asiakkaan valinnan mukaan joko yksi tai seitsemän päivää.</w:t>
      </w:r>
    </w:p>
    <w:p w:rsidR="00D05478" w:rsidRDefault="00D05478" w:rsidP="00D05478">
      <w:pPr>
        <w:ind w:left="1304" w:hanging="1304"/>
      </w:pPr>
      <w:r>
        <w:t>-</w:t>
      </w:r>
      <w:r>
        <w:tab/>
      </w:r>
      <w:proofErr w:type="spellStart"/>
      <w:r>
        <w:t>Overdriven</w:t>
      </w:r>
      <w:proofErr w:type="spellEnd"/>
      <w:r>
        <w:t xml:space="preserve"> kautta tarjottavien e-kirjojen ja äänikirjojen laina-aika on asiakkaan valinnan mukaan joko seitsemän tai 14 päivää.</w:t>
      </w:r>
    </w:p>
    <w:p w:rsidR="00D05478" w:rsidRDefault="00D05478" w:rsidP="00D05478"/>
    <w:p w:rsidR="00D05478" w:rsidRDefault="00D05478" w:rsidP="00D05478">
      <w:r>
        <w:t>E-kirjojen varaaminen</w:t>
      </w:r>
    </w:p>
    <w:p w:rsidR="00D05478" w:rsidRDefault="00D05478" w:rsidP="00D05478">
      <w:r>
        <w:t>-</w:t>
      </w:r>
      <w:r>
        <w:tab/>
      </w:r>
      <w:proofErr w:type="spellStart"/>
      <w:r>
        <w:t>Ellibs</w:t>
      </w:r>
      <w:proofErr w:type="spellEnd"/>
      <w:r>
        <w:t xml:space="preserve"> e-kirjoissa ei ole varausmahdollisuutta</w:t>
      </w:r>
    </w:p>
    <w:p w:rsidR="00D05478" w:rsidRDefault="00D05478" w:rsidP="00D05478">
      <w:r>
        <w:t>-</w:t>
      </w:r>
      <w:r>
        <w:tab/>
      </w:r>
      <w:proofErr w:type="spellStart"/>
      <w:r>
        <w:t>Overdriven</w:t>
      </w:r>
      <w:proofErr w:type="spellEnd"/>
      <w:r>
        <w:t xml:space="preserve"> e-kirjat ja äänikirjat ovat varattavissa ilman varausmaksua</w:t>
      </w:r>
    </w:p>
    <w:p w:rsidR="00D05478" w:rsidRDefault="00D05478" w:rsidP="00D05478"/>
    <w:p w:rsidR="00D05478" w:rsidRPr="00585619" w:rsidRDefault="00D05478" w:rsidP="00585619">
      <w:pPr>
        <w:pStyle w:val="Otsikko3"/>
        <w:rPr>
          <w:rFonts w:asciiTheme="minorHAnsi" w:hAnsiTheme="minorHAnsi" w:cstheme="minorHAnsi"/>
        </w:rPr>
      </w:pPr>
      <w:r w:rsidRPr="00585619">
        <w:rPr>
          <w:rFonts w:asciiTheme="minorHAnsi" w:hAnsiTheme="minorHAnsi" w:cstheme="minorHAnsi"/>
        </w:rPr>
        <w:t>Tietokannat</w:t>
      </w:r>
    </w:p>
    <w:p w:rsidR="00D05478" w:rsidRDefault="00D05478" w:rsidP="00D05478"/>
    <w:p w:rsidR="00D05478" w:rsidRDefault="00D05478" w:rsidP="00D05478">
      <w:r>
        <w:t>Ensisijaisesti kokoelmaan hankitaan etäkäyttöisiä tietokantoja yhteiskäyttöön kaikille Vaski-kirjastoille. Viitetiet</w:t>
      </w:r>
      <w:r>
        <w:t>o</w:t>
      </w:r>
      <w:r>
        <w:t>kantoja otetaan kokoelmaan harkiten, niiden pääpaino on kotimaisessa aineistossa.</w:t>
      </w:r>
    </w:p>
    <w:p w:rsidR="00D05478" w:rsidRDefault="00D05478" w:rsidP="00D05478"/>
    <w:p w:rsidR="00D05478" w:rsidRPr="00585619" w:rsidRDefault="00D05478" w:rsidP="00585619">
      <w:pPr>
        <w:pStyle w:val="Otsikko3"/>
        <w:rPr>
          <w:rFonts w:asciiTheme="minorHAnsi" w:hAnsiTheme="minorHAnsi" w:cstheme="minorHAnsi"/>
        </w:rPr>
      </w:pPr>
      <w:r w:rsidRPr="00585619">
        <w:rPr>
          <w:rFonts w:asciiTheme="minorHAnsi" w:hAnsiTheme="minorHAnsi" w:cstheme="minorHAnsi"/>
        </w:rPr>
        <w:t>E-lehdet</w:t>
      </w:r>
    </w:p>
    <w:p w:rsidR="00D05478" w:rsidRDefault="00D05478" w:rsidP="00D05478"/>
    <w:p w:rsidR="00D05478" w:rsidRDefault="00D05478" w:rsidP="00D05478">
      <w:r>
        <w:t xml:space="preserve">Kaikissa Vaski-kirjastoissa on yhteiskäytössä etäkäyttöinen </w:t>
      </w:r>
      <w:proofErr w:type="spellStart"/>
      <w:r>
        <w:t>PressDisplay</w:t>
      </w:r>
      <w:proofErr w:type="spellEnd"/>
      <w:r>
        <w:t xml:space="preserve"> e-lehtipalvelu, joka sisältää yli 1000 ka</w:t>
      </w:r>
      <w:r>
        <w:t>n</w:t>
      </w:r>
      <w:r>
        <w:t>sainvälistä ja kotimaista sa</w:t>
      </w:r>
      <w:r w:rsidR="007E58B6">
        <w:t>nomalehteä sähköisenä näköisver</w:t>
      </w:r>
      <w:r>
        <w:t>siona noin 80 maasta ja lähes 40 eri kielellä. Sanom</w:t>
      </w:r>
      <w:r>
        <w:t>a</w:t>
      </w:r>
      <w:r>
        <w:t>lehdet ovat käytettävissä välittömästi niiden ilmestyttyä painosta ja ne säilyvät arkistossa 60 päivän ajan. E-lehdet täydentävät Vaski-kirjastojen lehtivalikoimaa ja vieraskielistä kokoelmaa.</w:t>
      </w:r>
    </w:p>
    <w:p w:rsidR="00D05478" w:rsidRDefault="00D05478" w:rsidP="00D05478">
      <w:r>
        <w:t xml:space="preserve">Osassa Vaski-kirjastoja on käytössä </w:t>
      </w:r>
      <w:proofErr w:type="spellStart"/>
      <w:r>
        <w:t>ePress</w:t>
      </w:r>
      <w:proofErr w:type="spellEnd"/>
      <w:r>
        <w:t xml:space="preserve"> -palvelu, joka tarjoaa kotimaisten paikallis- ja maakuntalehtien digita</w:t>
      </w:r>
      <w:r>
        <w:t>a</w:t>
      </w:r>
      <w:r>
        <w:t>lisia näköisversioita. Lehdet ovat luettavissa heti paperiversion ilmestyttyä. Palvelu on käytössä Turussa, Kaarina</w:t>
      </w:r>
      <w:r>
        <w:t>s</w:t>
      </w:r>
      <w:r>
        <w:t>sa, Laitilassa, Liedossa, Maskussa, Mynämäessä, Naantalissa, Nousiaisissa, Paimiossa, Raisiossa, Ruskossa, Taiva</w:t>
      </w:r>
      <w:r>
        <w:t>s</w:t>
      </w:r>
      <w:r>
        <w:t xml:space="preserve">salossa ja Uudessakaupungissa. </w:t>
      </w:r>
      <w:proofErr w:type="spellStart"/>
      <w:r>
        <w:t>ePress</w:t>
      </w:r>
      <w:proofErr w:type="spellEnd"/>
      <w:r>
        <w:t xml:space="preserve"> -palvelu ei tarjoa ka</w:t>
      </w:r>
      <w:r w:rsidR="007E58B6">
        <w:t>ttavasti maakunta-alueen paikal</w:t>
      </w:r>
      <w:r>
        <w:t xml:space="preserve">lislehtiä. </w:t>
      </w:r>
    </w:p>
    <w:p w:rsidR="00D05478" w:rsidRDefault="00D05478" w:rsidP="00D05478"/>
    <w:p w:rsidR="003E2BAF" w:rsidRPr="00585619" w:rsidRDefault="003E2BAF" w:rsidP="00585619">
      <w:pPr>
        <w:pStyle w:val="Otsikko3"/>
        <w:rPr>
          <w:rFonts w:asciiTheme="minorHAnsi" w:hAnsiTheme="minorHAnsi" w:cstheme="minorHAnsi"/>
        </w:rPr>
      </w:pPr>
      <w:proofErr w:type="gramStart"/>
      <w:r w:rsidRPr="00585619">
        <w:rPr>
          <w:rFonts w:asciiTheme="minorHAnsi" w:hAnsiTheme="minorHAnsi" w:cstheme="minorHAnsi"/>
        </w:rPr>
        <w:t>Verkossa vapaasti saatavilla oleva tieto ja itse tuotetut e-aineistot</w:t>
      </w:r>
      <w:proofErr w:type="gramEnd"/>
    </w:p>
    <w:p w:rsidR="00D05478" w:rsidRDefault="00D05478" w:rsidP="00D05478"/>
    <w:p w:rsidR="00D05478" w:rsidRDefault="00D05478" w:rsidP="00D05478">
      <w:r>
        <w:t>Vapaasti saatavilla olevan e-aineiston linkittämistä verkkokirjastoon kehitetään ja siinä hyödynnetään kansallisia ratkaisuja (esim. Makupalat). Mahdollisia linkityksiä seurataan aktiivisesti, vanhentuneita linkityksiä ei verkkoki</w:t>
      </w:r>
      <w:r>
        <w:t>r</w:t>
      </w:r>
      <w:r>
        <w:t>jastossa sallita.</w:t>
      </w:r>
    </w:p>
    <w:p w:rsidR="00D05478" w:rsidRDefault="00D05478" w:rsidP="00D05478"/>
    <w:p w:rsidR="00D05478" w:rsidRDefault="00D05478" w:rsidP="00D05478">
      <w:r>
        <w:t>Vaski-kirjastot tutkivat mahdollisuutta tuottaa omia e-aineistoja verkkokirjastoon. Näitä voivat olla digitoidut maakuntakokoelman aineistot, kirjastojen tuottamat dokumentit sekä valikoima ja lukuvinkkiluettelot sähköisessä muodossa. Vaskin kirjastojärjestelmää ja verkkokirjastoa pyritään kehittämään mahdollisuuksien mukaan siten, että e-aineistot ovat normaali osa verkkokirjastokokoelmaa eivätkä vaadi erillistä sivustoa tai linkkiä.</w:t>
      </w:r>
    </w:p>
    <w:p w:rsidR="00D05478" w:rsidRDefault="00D05478" w:rsidP="00D05478"/>
    <w:p w:rsidR="00D05478" w:rsidRDefault="00D05478" w:rsidP="00D05478">
      <w:r>
        <w:t xml:space="preserve">Vaski-kirjastoille laaditaan maakunnallisen aineiston digitointisuunnitelma, jonka avulla maakuntakokoelman ja kotiseutukokoelmien paikallisaineistoa saadaan laaja-alaisesti asiakkaiden käyttöön. Digitointisuunnitelmassa huomioidaan kansallisesti ja vapaasti </w:t>
      </w:r>
      <w:proofErr w:type="spellStart"/>
      <w:r>
        <w:t>ver-kossa</w:t>
      </w:r>
      <w:proofErr w:type="spellEnd"/>
      <w:r>
        <w:t xml:space="preserve"> saatavilla oleva aineisto.</w:t>
      </w:r>
    </w:p>
    <w:p w:rsidR="00D05478" w:rsidRPr="00D05478" w:rsidRDefault="00D05478" w:rsidP="00D05478"/>
    <w:p w:rsidR="00F943F5" w:rsidRPr="00876DE7" w:rsidRDefault="00944048" w:rsidP="00F943F5">
      <w:pPr>
        <w:pStyle w:val="Otsikko1"/>
        <w:rPr>
          <w:rFonts w:asciiTheme="minorHAnsi" w:hAnsiTheme="minorHAnsi" w:cstheme="minorHAnsi"/>
          <w:b/>
          <w:sz w:val="28"/>
        </w:rPr>
      </w:pPr>
      <w:bookmarkStart w:id="19" w:name="_Toc350326443"/>
      <w:r w:rsidRPr="00876DE7">
        <w:rPr>
          <w:rFonts w:asciiTheme="minorHAnsi" w:hAnsiTheme="minorHAnsi" w:cstheme="minorHAnsi"/>
          <w:b/>
          <w:sz w:val="28"/>
        </w:rPr>
        <w:t>Tilastoja</w:t>
      </w:r>
      <w:bookmarkEnd w:id="19"/>
      <w:r w:rsidR="00F943F5" w:rsidRPr="00876DE7">
        <w:rPr>
          <w:rFonts w:asciiTheme="minorHAnsi" w:hAnsiTheme="minorHAnsi" w:cstheme="minorHAnsi"/>
          <w:b/>
          <w:sz w:val="28"/>
        </w:rPr>
        <w:t xml:space="preserve"> </w:t>
      </w:r>
    </w:p>
    <w:p w:rsidR="00F943F5" w:rsidRPr="009500DA" w:rsidRDefault="009500DA" w:rsidP="00F943F5">
      <w:pPr>
        <w:rPr>
          <w:color w:val="FF0000"/>
        </w:rPr>
      </w:pPr>
      <w:r w:rsidRPr="00C640FD">
        <w:rPr>
          <w:color w:val="FF0000"/>
        </w:rPr>
        <w:t xml:space="preserve"> </w:t>
      </w:r>
    </w:p>
    <w:p w:rsidR="00F943F5" w:rsidRPr="004F7A3D" w:rsidRDefault="00F943F5" w:rsidP="00F943F5">
      <w:r w:rsidRPr="004F7A3D">
        <w:t xml:space="preserve">Tässä luvussa tarkastellaan Vaski-kirjastojen toimintaa tilastoilla ja kaavioilla kokonaiskuvan hahmottamiseksi. </w:t>
      </w:r>
    </w:p>
    <w:p w:rsidR="00F943F5" w:rsidRPr="004F7A3D" w:rsidRDefault="00F943F5" w:rsidP="00F943F5"/>
    <w:p w:rsidR="00F943F5" w:rsidRPr="004F7A3D" w:rsidRDefault="00F943F5" w:rsidP="00F943F5">
      <w:r w:rsidRPr="004F7A3D">
        <w:t xml:space="preserve">Vaski-kirjastojen piirissä on 73.3 %:a koko Varsinais-suomen asukkaista. Suurin yksittäinen kunta Vaski-alueella on sekä asukasluvultaan että kokoelmiltaan Turku, joka toimii myös Varsinais-suomen maakuntakirjastona. </w:t>
      </w:r>
    </w:p>
    <w:p w:rsidR="00F943F5" w:rsidRPr="004F7A3D" w:rsidRDefault="00F943F5" w:rsidP="00F943F5"/>
    <w:p w:rsidR="00F943F5" w:rsidRPr="004F7A3D" w:rsidRDefault="00F943F5" w:rsidP="00F943F5">
      <w:r w:rsidRPr="004F7A3D">
        <w:t>Vaskin asukasjakauma linjaa myös kokoelmajakaumaa mutta ei täysin noudata sitä.</w:t>
      </w:r>
    </w:p>
    <w:p w:rsidR="00F943F5" w:rsidRPr="003A50D3" w:rsidRDefault="00F943F5" w:rsidP="00F943F5">
      <w:pPr>
        <w:rPr>
          <w:sz w:val="24"/>
          <w:szCs w:val="24"/>
        </w:rPr>
      </w:pPr>
      <w:r w:rsidRPr="003A50D3">
        <w:rPr>
          <w:sz w:val="24"/>
          <w:szCs w:val="24"/>
        </w:rPr>
        <w:t xml:space="preserve"> </w:t>
      </w:r>
    </w:p>
    <w:p w:rsidR="00F943F5" w:rsidRDefault="00F943F5" w:rsidP="00F943F5"/>
    <w:tbl>
      <w:tblPr>
        <w:tblpPr w:leftFromText="141" w:rightFromText="141" w:vertAnchor="text" w:tblpXSpec="center" w:tblpY="1"/>
        <w:tblOverlap w:val="never"/>
        <w:tblW w:w="2850" w:type="dxa"/>
        <w:tblInd w:w="55" w:type="dxa"/>
        <w:tblCellMar>
          <w:left w:w="70" w:type="dxa"/>
          <w:right w:w="70" w:type="dxa"/>
        </w:tblCellMar>
        <w:tblLook w:val="04A0" w:firstRow="1" w:lastRow="0" w:firstColumn="1" w:lastColumn="0" w:noHBand="0" w:noVBand="1"/>
      </w:tblPr>
      <w:tblGrid>
        <w:gridCol w:w="1352"/>
        <w:gridCol w:w="1498"/>
      </w:tblGrid>
      <w:tr w:rsidR="00F943F5" w:rsidRPr="00CB009B" w:rsidTr="00FC6CE2">
        <w:trPr>
          <w:trHeight w:val="660"/>
        </w:trPr>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 </w:t>
            </w:r>
          </w:p>
        </w:tc>
        <w:tc>
          <w:tcPr>
            <w:tcW w:w="1498" w:type="dxa"/>
            <w:tcBorders>
              <w:top w:val="single" w:sz="4" w:space="0" w:color="auto"/>
              <w:left w:val="nil"/>
              <w:bottom w:val="single" w:sz="4" w:space="0" w:color="auto"/>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Asukasluku</w:t>
            </w:r>
            <w:r>
              <w:rPr>
                <w:rFonts w:ascii="Calibri" w:eastAsia="Times New Roman" w:hAnsi="Calibri" w:cs="Calibri"/>
                <w:color w:val="000000"/>
                <w:lang w:eastAsia="fi-FI"/>
              </w:rPr>
              <w:t xml:space="preserve"> v.2011</w:t>
            </w:r>
          </w:p>
        </w:tc>
      </w:tr>
      <w:tr w:rsidR="00F943F5" w:rsidRPr="00CB009B" w:rsidTr="00FC6CE2">
        <w:trPr>
          <w:trHeight w:val="300"/>
        </w:trPr>
        <w:tc>
          <w:tcPr>
            <w:tcW w:w="1352" w:type="dxa"/>
            <w:tcBorders>
              <w:top w:val="nil"/>
              <w:left w:val="single" w:sz="4" w:space="0" w:color="auto"/>
              <w:bottom w:val="nil"/>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Kaarina</w:t>
            </w:r>
          </w:p>
        </w:tc>
        <w:tc>
          <w:tcPr>
            <w:tcW w:w="1498" w:type="dxa"/>
            <w:tcBorders>
              <w:top w:val="nil"/>
              <w:left w:val="nil"/>
              <w:bottom w:val="nil"/>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30911</w:t>
            </w:r>
          </w:p>
        </w:tc>
      </w:tr>
      <w:tr w:rsidR="00F943F5" w:rsidRPr="00CB009B" w:rsidTr="00FC6CE2">
        <w:trPr>
          <w:trHeight w:val="300"/>
        </w:trPr>
        <w:tc>
          <w:tcPr>
            <w:tcW w:w="1352" w:type="dxa"/>
            <w:tcBorders>
              <w:top w:val="nil"/>
              <w:left w:val="single" w:sz="4" w:space="0" w:color="auto"/>
              <w:bottom w:val="nil"/>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Kustavi</w:t>
            </w:r>
          </w:p>
        </w:tc>
        <w:tc>
          <w:tcPr>
            <w:tcW w:w="1498" w:type="dxa"/>
            <w:tcBorders>
              <w:top w:val="nil"/>
              <w:left w:val="nil"/>
              <w:bottom w:val="nil"/>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874</w:t>
            </w:r>
          </w:p>
        </w:tc>
      </w:tr>
      <w:tr w:rsidR="00F943F5" w:rsidRPr="00CB009B" w:rsidTr="00FC6CE2">
        <w:trPr>
          <w:trHeight w:val="300"/>
        </w:trPr>
        <w:tc>
          <w:tcPr>
            <w:tcW w:w="1352" w:type="dxa"/>
            <w:tcBorders>
              <w:top w:val="nil"/>
              <w:left w:val="single" w:sz="4" w:space="0" w:color="auto"/>
              <w:bottom w:val="nil"/>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Laitila</w:t>
            </w:r>
          </w:p>
        </w:tc>
        <w:tc>
          <w:tcPr>
            <w:tcW w:w="1498" w:type="dxa"/>
            <w:tcBorders>
              <w:top w:val="nil"/>
              <w:left w:val="nil"/>
              <w:bottom w:val="nil"/>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8440</w:t>
            </w:r>
          </w:p>
        </w:tc>
      </w:tr>
      <w:tr w:rsidR="00F943F5" w:rsidRPr="00CB009B" w:rsidTr="00FC6CE2">
        <w:trPr>
          <w:trHeight w:val="300"/>
        </w:trPr>
        <w:tc>
          <w:tcPr>
            <w:tcW w:w="1352" w:type="dxa"/>
            <w:tcBorders>
              <w:top w:val="nil"/>
              <w:left w:val="single" w:sz="4" w:space="0" w:color="auto"/>
              <w:bottom w:val="nil"/>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Lieto</w:t>
            </w:r>
          </w:p>
        </w:tc>
        <w:tc>
          <w:tcPr>
            <w:tcW w:w="1498" w:type="dxa"/>
            <w:tcBorders>
              <w:top w:val="nil"/>
              <w:left w:val="nil"/>
              <w:bottom w:val="nil"/>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16260</w:t>
            </w:r>
          </w:p>
        </w:tc>
      </w:tr>
      <w:tr w:rsidR="00F943F5" w:rsidRPr="00CB009B" w:rsidTr="00FC6CE2">
        <w:trPr>
          <w:trHeight w:val="300"/>
        </w:trPr>
        <w:tc>
          <w:tcPr>
            <w:tcW w:w="1352" w:type="dxa"/>
            <w:tcBorders>
              <w:top w:val="nil"/>
              <w:left w:val="single" w:sz="4" w:space="0" w:color="auto"/>
              <w:bottom w:val="nil"/>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Masku</w:t>
            </w:r>
          </w:p>
        </w:tc>
        <w:tc>
          <w:tcPr>
            <w:tcW w:w="1498" w:type="dxa"/>
            <w:tcBorders>
              <w:top w:val="nil"/>
              <w:left w:val="nil"/>
              <w:bottom w:val="nil"/>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9455</w:t>
            </w:r>
          </w:p>
        </w:tc>
      </w:tr>
      <w:tr w:rsidR="00F943F5" w:rsidRPr="00CB009B" w:rsidTr="00FC6CE2">
        <w:trPr>
          <w:trHeight w:val="300"/>
        </w:trPr>
        <w:tc>
          <w:tcPr>
            <w:tcW w:w="1352" w:type="dxa"/>
            <w:tcBorders>
              <w:top w:val="nil"/>
              <w:left w:val="single" w:sz="4" w:space="0" w:color="auto"/>
              <w:bottom w:val="nil"/>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Mynämäki</w:t>
            </w:r>
          </w:p>
        </w:tc>
        <w:tc>
          <w:tcPr>
            <w:tcW w:w="1498" w:type="dxa"/>
            <w:tcBorders>
              <w:top w:val="nil"/>
              <w:left w:val="nil"/>
              <w:bottom w:val="nil"/>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8041</w:t>
            </w:r>
          </w:p>
        </w:tc>
      </w:tr>
      <w:tr w:rsidR="00F943F5" w:rsidRPr="00CB009B" w:rsidTr="00FC6CE2">
        <w:trPr>
          <w:trHeight w:val="300"/>
        </w:trPr>
        <w:tc>
          <w:tcPr>
            <w:tcW w:w="1352" w:type="dxa"/>
            <w:tcBorders>
              <w:top w:val="nil"/>
              <w:left w:val="single" w:sz="4" w:space="0" w:color="auto"/>
              <w:bottom w:val="nil"/>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Naantali</w:t>
            </w:r>
          </w:p>
        </w:tc>
        <w:tc>
          <w:tcPr>
            <w:tcW w:w="1498" w:type="dxa"/>
            <w:tcBorders>
              <w:top w:val="nil"/>
              <w:left w:val="nil"/>
              <w:bottom w:val="nil"/>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18807</w:t>
            </w:r>
          </w:p>
        </w:tc>
      </w:tr>
      <w:tr w:rsidR="00F943F5" w:rsidRPr="00CB009B" w:rsidTr="00FC6CE2">
        <w:trPr>
          <w:trHeight w:val="285"/>
        </w:trPr>
        <w:tc>
          <w:tcPr>
            <w:tcW w:w="1352" w:type="dxa"/>
            <w:tcBorders>
              <w:top w:val="nil"/>
              <w:left w:val="single" w:sz="4" w:space="0" w:color="auto"/>
              <w:bottom w:val="nil"/>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Nousiainen</w:t>
            </w:r>
          </w:p>
        </w:tc>
        <w:tc>
          <w:tcPr>
            <w:tcW w:w="1498" w:type="dxa"/>
            <w:tcBorders>
              <w:top w:val="nil"/>
              <w:left w:val="nil"/>
              <w:bottom w:val="nil"/>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4865</w:t>
            </w:r>
          </w:p>
        </w:tc>
      </w:tr>
      <w:tr w:rsidR="00F943F5" w:rsidRPr="00CB009B" w:rsidTr="00FC6CE2">
        <w:trPr>
          <w:trHeight w:val="300"/>
        </w:trPr>
        <w:tc>
          <w:tcPr>
            <w:tcW w:w="1352" w:type="dxa"/>
            <w:tcBorders>
              <w:top w:val="nil"/>
              <w:left w:val="single" w:sz="4" w:space="0" w:color="auto"/>
              <w:bottom w:val="nil"/>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Paimio</w:t>
            </w:r>
          </w:p>
        </w:tc>
        <w:tc>
          <w:tcPr>
            <w:tcW w:w="1498" w:type="dxa"/>
            <w:tcBorders>
              <w:top w:val="nil"/>
              <w:left w:val="nil"/>
              <w:bottom w:val="nil"/>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10402</w:t>
            </w:r>
          </w:p>
        </w:tc>
      </w:tr>
      <w:tr w:rsidR="00F943F5" w:rsidRPr="00CB009B" w:rsidTr="00FC6CE2">
        <w:trPr>
          <w:trHeight w:val="300"/>
        </w:trPr>
        <w:tc>
          <w:tcPr>
            <w:tcW w:w="1352" w:type="dxa"/>
            <w:tcBorders>
              <w:top w:val="nil"/>
              <w:left w:val="single" w:sz="4" w:space="0" w:color="auto"/>
              <w:bottom w:val="nil"/>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Pyhäranta</w:t>
            </w:r>
          </w:p>
        </w:tc>
        <w:tc>
          <w:tcPr>
            <w:tcW w:w="1498" w:type="dxa"/>
            <w:tcBorders>
              <w:top w:val="nil"/>
              <w:left w:val="nil"/>
              <w:bottom w:val="nil"/>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2236</w:t>
            </w:r>
          </w:p>
        </w:tc>
      </w:tr>
      <w:tr w:rsidR="00F943F5" w:rsidRPr="00CB009B" w:rsidTr="00FC6CE2">
        <w:trPr>
          <w:trHeight w:val="300"/>
        </w:trPr>
        <w:tc>
          <w:tcPr>
            <w:tcW w:w="1352" w:type="dxa"/>
            <w:tcBorders>
              <w:top w:val="nil"/>
              <w:left w:val="single" w:sz="4" w:space="0" w:color="auto"/>
              <w:bottom w:val="nil"/>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Raisio</w:t>
            </w:r>
          </w:p>
        </w:tc>
        <w:tc>
          <w:tcPr>
            <w:tcW w:w="1498" w:type="dxa"/>
            <w:tcBorders>
              <w:top w:val="nil"/>
              <w:left w:val="nil"/>
              <w:bottom w:val="nil"/>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24427</w:t>
            </w:r>
          </w:p>
        </w:tc>
      </w:tr>
      <w:tr w:rsidR="00F943F5" w:rsidRPr="00CB009B" w:rsidTr="00FC6CE2">
        <w:trPr>
          <w:trHeight w:val="300"/>
        </w:trPr>
        <w:tc>
          <w:tcPr>
            <w:tcW w:w="1352" w:type="dxa"/>
            <w:tcBorders>
              <w:top w:val="nil"/>
              <w:left w:val="single" w:sz="4" w:space="0" w:color="auto"/>
              <w:bottom w:val="nil"/>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Rusko</w:t>
            </w:r>
          </w:p>
        </w:tc>
        <w:tc>
          <w:tcPr>
            <w:tcW w:w="1498" w:type="dxa"/>
            <w:tcBorders>
              <w:top w:val="nil"/>
              <w:left w:val="nil"/>
              <w:bottom w:val="nil"/>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5816</w:t>
            </w:r>
          </w:p>
        </w:tc>
      </w:tr>
      <w:tr w:rsidR="00F943F5" w:rsidRPr="00CB009B" w:rsidTr="00FC6CE2">
        <w:trPr>
          <w:trHeight w:val="300"/>
        </w:trPr>
        <w:tc>
          <w:tcPr>
            <w:tcW w:w="1352" w:type="dxa"/>
            <w:tcBorders>
              <w:top w:val="nil"/>
              <w:left w:val="single" w:sz="4" w:space="0" w:color="auto"/>
              <w:bottom w:val="nil"/>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Sauvo</w:t>
            </w:r>
          </w:p>
        </w:tc>
        <w:tc>
          <w:tcPr>
            <w:tcW w:w="1498" w:type="dxa"/>
            <w:tcBorders>
              <w:top w:val="nil"/>
              <w:left w:val="nil"/>
              <w:bottom w:val="nil"/>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3045</w:t>
            </w:r>
          </w:p>
        </w:tc>
      </w:tr>
      <w:tr w:rsidR="00F943F5" w:rsidRPr="00CB009B" w:rsidTr="00FC6CE2">
        <w:trPr>
          <w:trHeight w:val="300"/>
        </w:trPr>
        <w:tc>
          <w:tcPr>
            <w:tcW w:w="1352" w:type="dxa"/>
            <w:tcBorders>
              <w:top w:val="nil"/>
              <w:left w:val="single" w:sz="4" w:space="0" w:color="auto"/>
              <w:bottom w:val="nil"/>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Taivassalo</w:t>
            </w:r>
          </w:p>
        </w:tc>
        <w:tc>
          <w:tcPr>
            <w:tcW w:w="1498" w:type="dxa"/>
            <w:tcBorders>
              <w:top w:val="nil"/>
              <w:left w:val="nil"/>
              <w:bottom w:val="nil"/>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1700</w:t>
            </w:r>
          </w:p>
        </w:tc>
      </w:tr>
      <w:tr w:rsidR="00F943F5" w:rsidRPr="00CB009B" w:rsidTr="00FC6CE2">
        <w:trPr>
          <w:trHeight w:val="300"/>
        </w:trPr>
        <w:tc>
          <w:tcPr>
            <w:tcW w:w="1352" w:type="dxa"/>
            <w:tcBorders>
              <w:top w:val="nil"/>
              <w:left w:val="single" w:sz="4" w:space="0" w:color="auto"/>
              <w:bottom w:val="nil"/>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Turku</w:t>
            </w:r>
          </w:p>
        </w:tc>
        <w:tc>
          <w:tcPr>
            <w:tcW w:w="1498" w:type="dxa"/>
            <w:tcBorders>
              <w:top w:val="nil"/>
              <w:left w:val="nil"/>
              <w:bottom w:val="nil"/>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177326</w:t>
            </w:r>
          </w:p>
        </w:tc>
      </w:tr>
      <w:tr w:rsidR="00F943F5" w:rsidRPr="00CB009B" w:rsidTr="00FC6CE2">
        <w:trPr>
          <w:trHeight w:val="300"/>
        </w:trPr>
        <w:tc>
          <w:tcPr>
            <w:tcW w:w="1352" w:type="dxa"/>
            <w:tcBorders>
              <w:top w:val="nil"/>
              <w:left w:val="single" w:sz="4" w:space="0" w:color="auto"/>
              <w:bottom w:val="nil"/>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Uusikaupunki</w:t>
            </w:r>
          </w:p>
        </w:tc>
        <w:tc>
          <w:tcPr>
            <w:tcW w:w="1498" w:type="dxa"/>
            <w:tcBorders>
              <w:top w:val="nil"/>
              <w:left w:val="nil"/>
              <w:bottom w:val="nil"/>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15833</w:t>
            </w:r>
          </w:p>
        </w:tc>
      </w:tr>
      <w:tr w:rsidR="00F943F5" w:rsidRPr="00CB009B" w:rsidTr="00FC6CE2">
        <w:trPr>
          <w:trHeight w:val="300"/>
        </w:trPr>
        <w:tc>
          <w:tcPr>
            <w:tcW w:w="1352" w:type="dxa"/>
            <w:tcBorders>
              <w:top w:val="nil"/>
              <w:left w:val="single" w:sz="4" w:space="0" w:color="auto"/>
              <w:bottom w:val="single" w:sz="4" w:space="0" w:color="auto"/>
              <w:right w:val="single" w:sz="4" w:space="0" w:color="auto"/>
            </w:tcBorders>
            <w:shd w:val="clear" w:color="auto" w:fill="auto"/>
            <w:vAlign w:val="bottom"/>
            <w:hideMark/>
          </w:tcPr>
          <w:p w:rsidR="00F943F5" w:rsidRPr="00CB009B" w:rsidRDefault="00F943F5" w:rsidP="005F3E67">
            <w:pPr>
              <w:rPr>
                <w:rFonts w:ascii="Calibri" w:eastAsia="Times New Roman" w:hAnsi="Calibri" w:cs="Calibri"/>
                <w:color w:val="000000"/>
                <w:lang w:eastAsia="fi-FI"/>
              </w:rPr>
            </w:pPr>
            <w:r w:rsidRPr="00CB009B">
              <w:rPr>
                <w:rFonts w:ascii="Calibri" w:eastAsia="Times New Roman" w:hAnsi="Calibri" w:cs="Calibri"/>
                <w:color w:val="000000"/>
                <w:lang w:eastAsia="fi-FI"/>
              </w:rPr>
              <w:t>Vehmaa</w:t>
            </w:r>
          </w:p>
        </w:tc>
        <w:tc>
          <w:tcPr>
            <w:tcW w:w="1498" w:type="dxa"/>
            <w:tcBorders>
              <w:top w:val="nil"/>
              <w:left w:val="nil"/>
              <w:bottom w:val="single" w:sz="4" w:space="0" w:color="auto"/>
              <w:right w:val="single" w:sz="4" w:space="0" w:color="auto"/>
            </w:tcBorders>
            <w:shd w:val="clear" w:color="auto" w:fill="auto"/>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2378</w:t>
            </w:r>
          </w:p>
        </w:tc>
      </w:tr>
      <w:tr w:rsidR="00F943F5" w:rsidRPr="00CB009B" w:rsidTr="00FC6CE2">
        <w:trPr>
          <w:trHeight w:val="300"/>
        </w:trPr>
        <w:tc>
          <w:tcPr>
            <w:tcW w:w="1352" w:type="dxa"/>
            <w:tcBorders>
              <w:top w:val="nil"/>
              <w:left w:val="single" w:sz="4" w:space="0" w:color="auto"/>
              <w:bottom w:val="single" w:sz="4" w:space="0" w:color="auto"/>
              <w:right w:val="single" w:sz="4" w:space="0" w:color="auto"/>
            </w:tcBorders>
            <w:shd w:val="clear" w:color="auto" w:fill="auto"/>
            <w:noWrap/>
            <w:vAlign w:val="bottom"/>
            <w:hideMark/>
          </w:tcPr>
          <w:p w:rsidR="00F943F5" w:rsidRPr="00CB009B" w:rsidRDefault="00F943F5" w:rsidP="005F3E67">
            <w:pPr>
              <w:rPr>
                <w:rFonts w:ascii="Calibri" w:eastAsia="Times New Roman" w:hAnsi="Calibri" w:cs="Calibri"/>
                <w:color w:val="000000"/>
                <w:lang w:eastAsia="fi-FI"/>
              </w:rPr>
            </w:pPr>
            <w:r>
              <w:rPr>
                <w:rFonts w:ascii="Calibri" w:eastAsia="Times New Roman" w:hAnsi="Calibri" w:cs="Calibri"/>
                <w:color w:val="000000"/>
                <w:lang w:eastAsia="fi-FI"/>
              </w:rPr>
              <w:t>Koko Vaski</w:t>
            </w:r>
          </w:p>
        </w:tc>
        <w:tc>
          <w:tcPr>
            <w:tcW w:w="1498" w:type="dxa"/>
            <w:tcBorders>
              <w:top w:val="nil"/>
              <w:left w:val="nil"/>
              <w:bottom w:val="single" w:sz="4" w:space="0" w:color="auto"/>
              <w:right w:val="single" w:sz="4" w:space="0" w:color="auto"/>
            </w:tcBorders>
            <w:shd w:val="clear" w:color="auto" w:fill="auto"/>
            <w:noWrap/>
            <w:vAlign w:val="bottom"/>
            <w:hideMark/>
          </w:tcPr>
          <w:p w:rsidR="00F943F5" w:rsidRPr="00CB009B" w:rsidRDefault="00F943F5" w:rsidP="005F3E67">
            <w:pPr>
              <w:jc w:val="center"/>
              <w:rPr>
                <w:rFonts w:ascii="Calibri" w:eastAsia="Times New Roman" w:hAnsi="Calibri" w:cs="Calibri"/>
                <w:color w:val="000000"/>
                <w:lang w:eastAsia="fi-FI"/>
              </w:rPr>
            </w:pPr>
            <w:r w:rsidRPr="00CB009B">
              <w:rPr>
                <w:rFonts w:ascii="Calibri" w:eastAsia="Times New Roman" w:hAnsi="Calibri" w:cs="Calibri"/>
                <w:color w:val="000000"/>
                <w:lang w:eastAsia="fi-FI"/>
              </w:rPr>
              <w:t>340816</w:t>
            </w:r>
          </w:p>
        </w:tc>
      </w:tr>
    </w:tbl>
    <w:p w:rsidR="00F943F5" w:rsidRDefault="00F943F5" w:rsidP="00F943F5">
      <w:pPr>
        <w:rPr>
          <w:noProof/>
          <w:lang w:eastAsia="fi-FI"/>
        </w:rPr>
      </w:pPr>
      <w:r>
        <w:rPr>
          <w:noProof/>
          <w:lang w:eastAsia="fi-FI"/>
        </w:rPr>
        <w:br w:type="textWrapping" w:clear="all"/>
      </w:r>
    </w:p>
    <w:p w:rsidR="00A10ED5" w:rsidRDefault="00A10ED5" w:rsidP="00F943F5">
      <w:pPr>
        <w:rPr>
          <w:noProof/>
          <w:lang w:eastAsia="fi-FI"/>
        </w:rPr>
      </w:pPr>
    </w:p>
    <w:p w:rsidR="00A10ED5" w:rsidRDefault="00A10ED5" w:rsidP="00F943F5">
      <w:pPr>
        <w:rPr>
          <w:noProof/>
          <w:lang w:eastAsia="fi-FI"/>
        </w:rPr>
      </w:pPr>
      <w:r>
        <w:rPr>
          <w:noProof/>
          <w:lang w:eastAsia="fi-FI"/>
        </w:rPr>
        <w:drawing>
          <wp:anchor distT="0" distB="0" distL="114300" distR="114300" simplePos="0" relativeHeight="251662336" behindDoc="1" locked="0" layoutInCell="1" allowOverlap="1" wp14:anchorId="490CD252" wp14:editId="0BED7234">
            <wp:simplePos x="0" y="0"/>
            <wp:positionH relativeFrom="column">
              <wp:posOffset>886460</wp:posOffset>
            </wp:positionH>
            <wp:positionV relativeFrom="paragraph">
              <wp:posOffset>92710</wp:posOffset>
            </wp:positionV>
            <wp:extent cx="4805680" cy="2827655"/>
            <wp:effectExtent l="0" t="0" r="13970" b="10795"/>
            <wp:wrapNone/>
            <wp:docPr id="16" name="Kaavi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F943F5" w:rsidRDefault="00F943F5" w:rsidP="00F943F5"/>
    <w:p w:rsidR="00F943F5" w:rsidRDefault="00F943F5" w:rsidP="00F943F5">
      <w:pPr>
        <w:jc w:val="center"/>
      </w:pPr>
    </w:p>
    <w:p w:rsidR="00A10ED5" w:rsidRDefault="004F7A3D" w:rsidP="004F7A3D">
      <w:r>
        <w:t xml:space="preserve">               </w:t>
      </w:r>
    </w:p>
    <w:p w:rsidR="00A10ED5" w:rsidRDefault="00A10ED5" w:rsidP="004F7A3D"/>
    <w:p w:rsidR="00A10ED5" w:rsidRDefault="00A10ED5" w:rsidP="004F7A3D"/>
    <w:p w:rsidR="00A10ED5" w:rsidRDefault="00A10ED5" w:rsidP="004F7A3D"/>
    <w:p w:rsidR="00A10ED5" w:rsidRDefault="00A10ED5" w:rsidP="004F7A3D"/>
    <w:p w:rsidR="00A10ED5" w:rsidRDefault="00A10ED5" w:rsidP="004F7A3D"/>
    <w:p w:rsidR="00A10ED5" w:rsidRDefault="00A10ED5" w:rsidP="004F7A3D"/>
    <w:p w:rsidR="00A10ED5" w:rsidRDefault="00A10ED5" w:rsidP="004F7A3D"/>
    <w:p w:rsidR="00A10ED5" w:rsidRDefault="00A10ED5" w:rsidP="004F7A3D"/>
    <w:p w:rsidR="00A10ED5" w:rsidRDefault="00A10ED5" w:rsidP="004F7A3D"/>
    <w:p w:rsidR="00A10ED5" w:rsidRDefault="00A10ED5" w:rsidP="004F7A3D"/>
    <w:p w:rsidR="00A10ED5" w:rsidRDefault="00A10ED5" w:rsidP="004F7A3D"/>
    <w:p w:rsidR="00A10ED5" w:rsidRDefault="00A10ED5" w:rsidP="004F7A3D"/>
    <w:p w:rsidR="00A10ED5" w:rsidRDefault="00A10ED5" w:rsidP="004F7A3D"/>
    <w:p w:rsidR="00A10ED5" w:rsidRDefault="00A10ED5" w:rsidP="004F7A3D"/>
    <w:p w:rsidR="00A10ED5" w:rsidRDefault="00A10ED5" w:rsidP="00F943F5"/>
    <w:p w:rsidR="00A10ED5" w:rsidRDefault="00A10ED5" w:rsidP="00F943F5"/>
    <w:p w:rsidR="00F943F5" w:rsidRDefault="00A10ED5" w:rsidP="00A10ED5">
      <w:pPr>
        <w:jc w:val="center"/>
      </w:pPr>
      <w:r w:rsidRPr="000E3A89">
        <w:rPr>
          <w:noProof/>
          <w:lang w:eastAsia="fi-FI"/>
        </w:rPr>
        <w:lastRenderedPageBreak/>
        <w:drawing>
          <wp:inline distT="0" distB="0" distL="0" distR="0" wp14:anchorId="5CF38452" wp14:editId="05281A54">
            <wp:extent cx="5497195" cy="4008755"/>
            <wp:effectExtent l="0" t="0" r="8255"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7195" cy="4008755"/>
                    </a:xfrm>
                    <a:prstGeom prst="rect">
                      <a:avLst/>
                    </a:prstGeom>
                    <a:noFill/>
                    <a:ln>
                      <a:noFill/>
                    </a:ln>
                  </pic:spPr>
                </pic:pic>
              </a:graphicData>
            </a:graphic>
          </wp:inline>
        </w:drawing>
      </w:r>
    </w:p>
    <w:p w:rsidR="00A10ED5" w:rsidRPr="004F7A3D" w:rsidRDefault="00A10ED5" w:rsidP="00A10ED5">
      <w:pPr>
        <w:rPr>
          <w:i/>
        </w:rPr>
      </w:pPr>
      <w:r>
        <w:rPr>
          <w:i/>
        </w:rPr>
        <w:t xml:space="preserve">               </w:t>
      </w:r>
      <w:r w:rsidRPr="004F7A3D">
        <w:rPr>
          <w:i/>
        </w:rPr>
        <w:t>Asukkaiden, lainojen, kokoelmien, hankintojen, kirjastoaineistokulujen ja poistojen suhteellinen jakauma</w:t>
      </w:r>
    </w:p>
    <w:p w:rsidR="00F943F5" w:rsidRDefault="00F943F5" w:rsidP="00F943F5"/>
    <w:p w:rsidR="00F943F5" w:rsidRDefault="00F943F5" w:rsidP="00F943F5"/>
    <w:p w:rsidR="00F943F5" w:rsidRDefault="00F943F5" w:rsidP="00F943F5"/>
    <w:p w:rsidR="00F943F5" w:rsidRDefault="00F943F5" w:rsidP="00F943F5">
      <w:pPr>
        <w:jc w:val="center"/>
      </w:pPr>
      <w:r>
        <w:rPr>
          <w:noProof/>
          <w:lang w:eastAsia="fi-FI"/>
        </w:rPr>
        <w:drawing>
          <wp:inline distT="0" distB="0" distL="0" distR="0" wp14:anchorId="7E4D3BF4" wp14:editId="740207B5">
            <wp:extent cx="5038724" cy="3033712"/>
            <wp:effectExtent l="0" t="0" r="10160" b="14605"/>
            <wp:docPr id="12" name="Kaavi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43F5" w:rsidRDefault="00F943F5" w:rsidP="00F943F5"/>
    <w:p w:rsidR="003C42AC" w:rsidRDefault="003C42AC" w:rsidP="003C42AC">
      <w:pPr>
        <w:rPr>
          <w:sz w:val="24"/>
          <w:szCs w:val="24"/>
        </w:rPr>
      </w:pPr>
    </w:p>
    <w:p w:rsidR="006B3AE1" w:rsidRDefault="006B3AE1" w:rsidP="003C42AC">
      <w:pPr>
        <w:rPr>
          <w:sz w:val="24"/>
          <w:szCs w:val="24"/>
        </w:rPr>
      </w:pPr>
    </w:p>
    <w:p w:rsidR="003C42AC" w:rsidRPr="003C42AC" w:rsidRDefault="003C42AC" w:rsidP="003C42AC">
      <w:pPr>
        <w:rPr>
          <w:sz w:val="24"/>
          <w:szCs w:val="24"/>
        </w:rPr>
      </w:pPr>
      <w:r>
        <w:rPr>
          <w:sz w:val="24"/>
          <w:szCs w:val="24"/>
        </w:rPr>
        <w:t>Seuraavassa</w:t>
      </w:r>
      <w:r w:rsidRPr="003C42AC">
        <w:rPr>
          <w:sz w:val="24"/>
          <w:szCs w:val="24"/>
        </w:rPr>
        <w:t xml:space="preserve"> taulukossa on huomioitava verkkokäyntien osalta, että kokonaiskäynti ei vastaa Vaski-verkkokirjaston käyntejä vuonna 2011 kaikkien kirjastojen osalta</w:t>
      </w:r>
      <w:r>
        <w:rPr>
          <w:sz w:val="24"/>
          <w:szCs w:val="24"/>
        </w:rPr>
        <w:t>,</w:t>
      </w:r>
      <w:r w:rsidRPr="003C42AC">
        <w:rPr>
          <w:sz w:val="24"/>
          <w:szCs w:val="24"/>
        </w:rPr>
        <w:t xml:space="preserve"> sillä osa kirjastoista liittyi Vaskiin vasta vuonna 2012 kirjastojärjestelmän vaihdon yhteydessä. Näitä kirjastoja ovat Kaarina, Kustavi, Laitila, Paimio, Pyhäranta, Sauvo, Uusikaupunki ja Vehmaa.</w:t>
      </w:r>
    </w:p>
    <w:p w:rsidR="00F943F5" w:rsidRDefault="00F943F5" w:rsidP="00F943F5"/>
    <w:p w:rsidR="00F943F5" w:rsidRDefault="00F943F5" w:rsidP="00F943F5">
      <w:pPr>
        <w:jc w:val="center"/>
      </w:pPr>
      <w:r w:rsidRPr="00612571">
        <w:rPr>
          <w:noProof/>
          <w:lang w:eastAsia="fi-FI"/>
        </w:rPr>
        <w:drawing>
          <wp:inline distT="0" distB="0" distL="0" distR="0" wp14:anchorId="0CEEA591" wp14:editId="3A525410">
            <wp:extent cx="6248400" cy="3990975"/>
            <wp:effectExtent l="0" t="0" r="0" b="9525"/>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8400" cy="3990975"/>
                    </a:xfrm>
                    <a:prstGeom prst="rect">
                      <a:avLst/>
                    </a:prstGeom>
                    <a:noFill/>
                    <a:ln>
                      <a:noFill/>
                    </a:ln>
                  </pic:spPr>
                </pic:pic>
              </a:graphicData>
            </a:graphic>
          </wp:inline>
        </w:drawing>
      </w:r>
    </w:p>
    <w:p w:rsidR="00F943F5" w:rsidRDefault="00F943F5" w:rsidP="00F943F5"/>
    <w:p w:rsidR="00F943F5" w:rsidRDefault="00F943F5" w:rsidP="00F943F5"/>
    <w:p w:rsidR="00F943F5" w:rsidRDefault="00F943F5" w:rsidP="00F943F5">
      <w:pPr>
        <w:jc w:val="center"/>
      </w:pPr>
      <w:r w:rsidRPr="003F66D8">
        <w:rPr>
          <w:noProof/>
          <w:lang w:eastAsia="fi-FI"/>
        </w:rPr>
        <w:drawing>
          <wp:inline distT="0" distB="0" distL="0" distR="0" wp14:anchorId="036FBFFC" wp14:editId="7124D5AD">
            <wp:extent cx="6480175" cy="3612384"/>
            <wp:effectExtent l="0" t="0" r="0" b="762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175" cy="3612384"/>
                    </a:xfrm>
                    <a:prstGeom prst="rect">
                      <a:avLst/>
                    </a:prstGeom>
                    <a:noFill/>
                    <a:ln>
                      <a:noFill/>
                    </a:ln>
                  </pic:spPr>
                </pic:pic>
              </a:graphicData>
            </a:graphic>
          </wp:inline>
        </w:drawing>
      </w:r>
    </w:p>
    <w:p w:rsidR="00F943F5" w:rsidRDefault="00F943F5" w:rsidP="00F943F5"/>
    <w:p w:rsidR="00F943F5" w:rsidRDefault="00F943F5" w:rsidP="00F943F5"/>
    <w:p w:rsidR="00F943F5" w:rsidRDefault="00F943F5" w:rsidP="00F943F5"/>
    <w:p w:rsidR="00F943F5" w:rsidRDefault="00F943F5" w:rsidP="00F943F5">
      <w:pPr>
        <w:jc w:val="center"/>
      </w:pPr>
      <w:r>
        <w:rPr>
          <w:noProof/>
          <w:lang w:eastAsia="fi-FI"/>
        </w:rPr>
        <w:lastRenderedPageBreak/>
        <w:drawing>
          <wp:inline distT="0" distB="0" distL="0" distR="0" wp14:anchorId="2D26315B" wp14:editId="2D402BEE">
            <wp:extent cx="5019675" cy="3200400"/>
            <wp:effectExtent l="0" t="0" r="9525" b="19050"/>
            <wp:docPr id="3" name="Kaavi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43F5" w:rsidRDefault="00F943F5" w:rsidP="00F943F5"/>
    <w:p w:rsidR="00F943F5" w:rsidRDefault="00F943F5" w:rsidP="00F943F5"/>
    <w:p w:rsidR="00F943F5" w:rsidRDefault="00F943F5" w:rsidP="00F943F5"/>
    <w:p w:rsidR="00F943F5" w:rsidRDefault="00F943F5" w:rsidP="00F943F5">
      <w:pPr>
        <w:jc w:val="center"/>
      </w:pPr>
      <w:r w:rsidRPr="003F66D8">
        <w:rPr>
          <w:noProof/>
          <w:lang w:eastAsia="fi-FI"/>
        </w:rPr>
        <w:drawing>
          <wp:inline distT="0" distB="0" distL="0" distR="0" wp14:anchorId="11E201F6" wp14:editId="2671EC32">
            <wp:extent cx="6480175" cy="3249006"/>
            <wp:effectExtent l="0" t="0" r="0" b="889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3249006"/>
                    </a:xfrm>
                    <a:prstGeom prst="rect">
                      <a:avLst/>
                    </a:prstGeom>
                    <a:noFill/>
                    <a:ln>
                      <a:noFill/>
                    </a:ln>
                  </pic:spPr>
                </pic:pic>
              </a:graphicData>
            </a:graphic>
          </wp:inline>
        </w:drawing>
      </w:r>
    </w:p>
    <w:p w:rsidR="00F943F5" w:rsidRDefault="00F943F5" w:rsidP="00F943F5"/>
    <w:p w:rsidR="00F943F5" w:rsidRDefault="00F943F5" w:rsidP="00F943F5">
      <w:pPr>
        <w:jc w:val="center"/>
      </w:pPr>
      <w:r>
        <w:rPr>
          <w:noProof/>
          <w:lang w:eastAsia="fi-FI"/>
        </w:rPr>
        <w:lastRenderedPageBreak/>
        <w:drawing>
          <wp:inline distT="0" distB="0" distL="0" distR="0" wp14:anchorId="7B7F0BFC" wp14:editId="53FBA9DF">
            <wp:extent cx="6279515" cy="3108960"/>
            <wp:effectExtent l="0" t="0" r="6985"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9515" cy="3108960"/>
                    </a:xfrm>
                    <a:prstGeom prst="rect">
                      <a:avLst/>
                    </a:prstGeom>
                    <a:noFill/>
                  </pic:spPr>
                </pic:pic>
              </a:graphicData>
            </a:graphic>
          </wp:inline>
        </w:drawing>
      </w:r>
    </w:p>
    <w:p w:rsidR="00F943F5" w:rsidRDefault="00F943F5" w:rsidP="00F943F5"/>
    <w:p w:rsidR="00F943F5" w:rsidRDefault="00F943F5" w:rsidP="00F943F5">
      <w:pPr>
        <w:jc w:val="center"/>
      </w:pPr>
      <w:r>
        <w:rPr>
          <w:noProof/>
          <w:lang w:eastAsia="fi-FI"/>
        </w:rPr>
        <w:drawing>
          <wp:inline distT="0" distB="0" distL="0" distR="0" wp14:anchorId="78B0BC6E" wp14:editId="2F39C1CC">
            <wp:extent cx="6273165" cy="310896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3165" cy="3108960"/>
                    </a:xfrm>
                    <a:prstGeom prst="rect">
                      <a:avLst/>
                    </a:prstGeom>
                    <a:noFill/>
                  </pic:spPr>
                </pic:pic>
              </a:graphicData>
            </a:graphic>
          </wp:inline>
        </w:drawing>
      </w:r>
    </w:p>
    <w:p w:rsidR="00F943F5" w:rsidRDefault="00F943F5" w:rsidP="00F943F5"/>
    <w:p w:rsidR="00F943F5" w:rsidRDefault="00F943F5" w:rsidP="00F943F5"/>
    <w:p w:rsidR="00F943F5" w:rsidRDefault="00F943F5" w:rsidP="00F943F5">
      <w:pPr>
        <w:jc w:val="center"/>
      </w:pPr>
      <w:r>
        <w:rPr>
          <w:noProof/>
          <w:lang w:eastAsia="fi-FI"/>
        </w:rPr>
        <w:lastRenderedPageBreak/>
        <w:drawing>
          <wp:inline distT="0" distB="0" distL="0" distR="0" wp14:anchorId="55CC6FEC" wp14:editId="1EEE8F25">
            <wp:extent cx="6279515" cy="3115310"/>
            <wp:effectExtent l="0" t="0" r="6985" b="889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9515" cy="3115310"/>
                    </a:xfrm>
                    <a:prstGeom prst="rect">
                      <a:avLst/>
                    </a:prstGeom>
                    <a:noFill/>
                  </pic:spPr>
                </pic:pic>
              </a:graphicData>
            </a:graphic>
          </wp:inline>
        </w:drawing>
      </w:r>
    </w:p>
    <w:p w:rsidR="00F943F5" w:rsidRDefault="00F943F5" w:rsidP="00F943F5"/>
    <w:p w:rsidR="00F943F5" w:rsidRDefault="00F943F5" w:rsidP="00F943F5"/>
    <w:p w:rsidR="00F943F5" w:rsidRDefault="00F943F5" w:rsidP="00F943F5">
      <w:pPr>
        <w:jc w:val="center"/>
      </w:pPr>
      <w:r w:rsidRPr="003F66D8">
        <w:rPr>
          <w:noProof/>
          <w:lang w:eastAsia="fi-FI"/>
        </w:rPr>
        <w:drawing>
          <wp:inline distT="0" distB="0" distL="0" distR="0" wp14:anchorId="40F65330" wp14:editId="44E21C9F">
            <wp:extent cx="5252720" cy="4199890"/>
            <wp:effectExtent l="0" t="0" r="508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2720" cy="4199890"/>
                    </a:xfrm>
                    <a:prstGeom prst="rect">
                      <a:avLst/>
                    </a:prstGeom>
                    <a:noFill/>
                    <a:ln>
                      <a:noFill/>
                    </a:ln>
                  </pic:spPr>
                </pic:pic>
              </a:graphicData>
            </a:graphic>
          </wp:inline>
        </w:drawing>
      </w:r>
    </w:p>
    <w:p w:rsidR="00F943F5" w:rsidRDefault="00F943F5" w:rsidP="00F943F5"/>
    <w:p w:rsidR="001341D7" w:rsidRDefault="001341D7" w:rsidP="00F943F5"/>
    <w:p w:rsidR="001341D7" w:rsidRDefault="001341D7" w:rsidP="00F943F5"/>
    <w:p w:rsidR="001341D7" w:rsidRDefault="001341D7" w:rsidP="00F943F5"/>
    <w:p w:rsidR="001341D7" w:rsidRDefault="001341D7" w:rsidP="00F943F5"/>
    <w:p w:rsidR="00F943F5" w:rsidRDefault="00F943F5" w:rsidP="00F943F5"/>
    <w:p w:rsidR="003C42AC" w:rsidRPr="00DB1771" w:rsidRDefault="003C42AC" w:rsidP="00F943F5"/>
    <w:p w:rsidR="00F943F5" w:rsidRDefault="00F943F5" w:rsidP="00F943F5">
      <w:pPr>
        <w:pStyle w:val="Otsikko2"/>
        <w:rPr>
          <w:rFonts w:asciiTheme="minorHAnsi" w:hAnsiTheme="minorHAnsi" w:cstheme="minorHAnsi"/>
          <w:sz w:val="28"/>
          <w:szCs w:val="28"/>
        </w:rPr>
      </w:pPr>
      <w:bookmarkStart w:id="20" w:name="_Toc350326444"/>
      <w:r w:rsidRPr="002D512C">
        <w:rPr>
          <w:rFonts w:asciiTheme="minorHAnsi" w:hAnsiTheme="minorHAnsi" w:cstheme="minorHAnsi"/>
          <w:sz w:val="28"/>
          <w:szCs w:val="28"/>
        </w:rPr>
        <w:lastRenderedPageBreak/>
        <w:t>E- aineistot</w:t>
      </w:r>
      <w:bookmarkEnd w:id="20"/>
    </w:p>
    <w:p w:rsidR="00F943F5" w:rsidRDefault="00F943F5" w:rsidP="00F943F5"/>
    <w:p w:rsidR="00440368" w:rsidRDefault="00440368" w:rsidP="00F943F5">
      <w:r>
        <w:t>E-aineistojen, erityisesti tietokantojen ja e-palvelujen (esim. e-lehdet) tilastoinneissa on puutteita. Helposti koo</w:t>
      </w:r>
      <w:r>
        <w:t>t</w:t>
      </w:r>
      <w:r>
        <w:t>tavaa ja vertailtavaa tilastotietoa ei juuri ole saatavilla. Tilastotiedot ovat joko puutteellisia tai hajanaisia, jotta niiden avulla saataisiin järkevää vertailutietoa.</w:t>
      </w:r>
    </w:p>
    <w:p w:rsidR="00F943F5" w:rsidRPr="006707F4" w:rsidRDefault="00F943F5" w:rsidP="00F943F5"/>
    <w:tbl>
      <w:tblPr>
        <w:tblW w:w="4581" w:type="dxa"/>
        <w:jc w:val="center"/>
        <w:tblInd w:w="55" w:type="dxa"/>
        <w:tblCellMar>
          <w:left w:w="70" w:type="dxa"/>
          <w:right w:w="70" w:type="dxa"/>
        </w:tblCellMar>
        <w:tblLook w:val="04A0" w:firstRow="1" w:lastRow="0" w:firstColumn="1" w:lastColumn="0" w:noHBand="0" w:noVBand="1"/>
      </w:tblPr>
      <w:tblGrid>
        <w:gridCol w:w="1286"/>
        <w:gridCol w:w="874"/>
        <w:gridCol w:w="897"/>
        <w:gridCol w:w="1524"/>
      </w:tblGrid>
      <w:tr w:rsidR="00F943F5" w:rsidRPr="0041513A" w:rsidTr="005F3E67">
        <w:trPr>
          <w:trHeight w:val="300"/>
          <w:jc w:val="center"/>
        </w:trPr>
        <w:tc>
          <w:tcPr>
            <w:tcW w:w="4581" w:type="dxa"/>
            <w:gridSpan w:val="4"/>
            <w:tcBorders>
              <w:top w:val="nil"/>
              <w:left w:val="nil"/>
              <w:bottom w:val="nil"/>
              <w:right w:val="nil"/>
            </w:tcBorders>
            <w:shd w:val="clear" w:color="auto" w:fill="auto"/>
            <w:noWrap/>
            <w:vAlign w:val="bottom"/>
            <w:hideMark/>
          </w:tcPr>
          <w:p w:rsidR="00F943F5" w:rsidRPr="0041513A" w:rsidRDefault="00F943F5" w:rsidP="005F3E67">
            <w:pPr>
              <w:rPr>
                <w:rFonts w:ascii="Calibri" w:eastAsia="Times New Roman" w:hAnsi="Calibri" w:cs="Calibri"/>
                <w:color w:val="000000"/>
                <w:lang w:eastAsia="fi-FI"/>
              </w:rPr>
            </w:pPr>
            <w:r w:rsidRPr="0041513A">
              <w:rPr>
                <w:rFonts w:ascii="Calibri" w:eastAsia="Times New Roman" w:hAnsi="Calibri" w:cs="Calibri"/>
                <w:color w:val="000000"/>
                <w:lang w:eastAsia="fi-FI"/>
              </w:rPr>
              <w:t>Ellibs -sähkökirjojen lain</w:t>
            </w:r>
            <w:r w:rsidR="00440368">
              <w:rPr>
                <w:rFonts w:ascii="Calibri" w:eastAsia="Times New Roman" w:hAnsi="Calibri" w:cs="Calibri"/>
                <w:color w:val="000000"/>
                <w:lang w:eastAsia="fi-FI"/>
              </w:rPr>
              <w:t>aus 1.1.2012 - 7.12</w:t>
            </w:r>
            <w:r w:rsidRPr="0041513A">
              <w:rPr>
                <w:rFonts w:ascii="Calibri" w:eastAsia="Times New Roman" w:hAnsi="Calibri" w:cs="Calibri"/>
                <w:color w:val="000000"/>
                <w:lang w:eastAsia="fi-FI"/>
              </w:rPr>
              <w:t>.2012</w:t>
            </w:r>
          </w:p>
        </w:tc>
      </w:tr>
      <w:tr w:rsidR="00F943F5" w:rsidRPr="0041513A" w:rsidTr="005F3E67">
        <w:trPr>
          <w:trHeight w:val="300"/>
          <w:jc w:val="center"/>
        </w:trPr>
        <w:tc>
          <w:tcPr>
            <w:tcW w:w="1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43F5" w:rsidRPr="0041513A" w:rsidRDefault="00F943F5" w:rsidP="005F3E67">
            <w:pPr>
              <w:rPr>
                <w:rFonts w:ascii="Calibri" w:eastAsia="Times New Roman" w:hAnsi="Calibri" w:cs="Calibri"/>
                <w:color w:val="000000"/>
                <w:lang w:eastAsia="fi-FI"/>
              </w:rPr>
            </w:pPr>
            <w:r w:rsidRPr="0041513A">
              <w:rPr>
                <w:rFonts w:ascii="Calibri" w:eastAsia="Times New Roman" w:hAnsi="Calibri" w:cs="Calibri"/>
                <w:color w:val="000000"/>
                <w:lang w:eastAsia="fi-FI"/>
              </w:rPr>
              <w:t> </w:t>
            </w:r>
          </w:p>
        </w:tc>
        <w:tc>
          <w:tcPr>
            <w:tcW w:w="874" w:type="dxa"/>
            <w:tcBorders>
              <w:top w:val="single" w:sz="4" w:space="0" w:color="auto"/>
              <w:left w:val="nil"/>
              <w:bottom w:val="single" w:sz="4" w:space="0" w:color="auto"/>
              <w:right w:val="single" w:sz="4" w:space="0" w:color="auto"/>
            </w:tcBorders>
            <w:shd w:val="clear" w:color="auto" w:fill="auto"/>
            <w:noWrap/>
            <w:vAlign w:val="bottom"/>
            <w:hideMark/>
          </w:tcPr>
          <w:p w:rsidR="00F943F5" w:rsidRPr="0041513A" w:rsidRDefault="00F943F5" w:rsidP="005F3E67">
            <w:pPr>
              <w:jc w:val="center"/>
              <w:rPr>
                <w:rFonts w:ascii="Calibri" w:eastAsia="Times New Roman" w:hAnsi="Calibri" w:cs="Calibri"/>
                <w:color w:val="000000"/>
                <w:lang w:eastAsia="fi-FI"/>
              </w:rPr>
            </w:pPr>
            <w:r w:rsidRPr="0041513A">
              <w:rPr>
                <w:rFonts w:ascii="Calibri" w:eastAsia="Times New Roman" w:hAnsi="Calibri" w:cs="Calibri"/>
                <w:color w:val="000000"/>
                <w:lang w:eastAsia="fi-FI"/>
              </w:rPr>
              <w:t>Lainat</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F943F5" w:rsidRPr="0041513A" w:rsidRDefault="00F943F5" w:rsidP="005F3E67">
            <w:pPr>
              <w:jc w:val="center"/>
              <w:rPr>
                <w:rFonts w:ascii="Calibri" w:eastAsia="Times New Roman" w:hAnsi="Calibri" w:cs="Calibri"/>
                <w:color w:val="000000"/>
                <w:lang w:eastAsia="fi-FI"/>
              </w:rPr>
            </w:pPr>
            <w:r w:rsidRPr="0041513A">
              <w:rPr>
                <w:rFonts w:ascii="Calibri" w:eastAsia="Times New Roman" w:hAnsi="Calibri" w:cs="Calibri"/>
                <w:color w:val="000000"/>
                <w:lang w:eastAsia="fi-FI"/>
              </w:rPr>
              <w:t>Niteet</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F943F5" w:rsidRPr="0041513A" w:rsidRDefault="00F943F5" w:rsidP="005F3E67">
            <w:pPr>
              <w:jc w:val="center"/>
              <w:rPr>
                <w:rFonts w:ascii="Calibri" w:eastAsia="Times New Roman" w:hAnsi="Calibri" w:cs="Calibri"/>
                <w:color w:val="000000"/>
                <w:lang w:eastAsia="fi-FI"/>
              </w:rPr>
            </w:pPr>
            <w:r w:rsidRPr="0041513A">
              <w:rPr>
                <w:rFonts w:ascii="Calibri" w:eastAsia="Times New Roman" w:hAnsi="Calibri" w:cs="Calibri"/>
                <w:color w:val="000000"/>
                <w:lang w:eastAsia="fi-FI"/>
              </w:rPr>
              <w:t>Nimekkeet</w:t>
            </w:r>
          </w:p>
        </w:tc>
      </w:tr>
      <w:tr w:rsidR="00F943F5" w:rsidRPr="0041513A" w:rsidTr="005F3E67">
        <w:trPr>
          <w:trHeight w:val="300"/>
          <w:jc w:val="center"/>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F943F5" w:rsidRPr="0041513A" w:rsidRDefault="00F943F5" w:rsidP="005F3E67">
            <w:pPr>
              <w:rPr>
                <w:rFonts w:ascii="Calibri" w:eastAsia="Times New Roman" w:hAnsi="Calibri" w:cs="Calibri"/>
                <w:color w:val="000000"/>
                <w:lang w:eastAsia="fi-FI"/>
              </w:rPr>
            </w:pPr>
            <w:r w:rsidRPr="0041513A">
              <w:rPr>
                <w:rFonts w:ascii="Calibri" w:eastAsia="Times New Roman" w:hAnsi="Calibri" w:cs="Calibri"/>
                <w:color w:val="000000"/>
                <w:lang w:eastAsia="fi-FI"/>
              </w:rPr>
              <w:t>tieto</w:t>
            </w:r>
          </w:p>
        </w:tc>
        <w:tc>
          <w:tcPr>
            <w:tcW w:w="874" w:type="dxa"/>
            <w:tcBorders>
              <w:top w:val="nil"/>
              <w:left w:val="nil"/>
              <w:bottom w:val="single" w:sz="4" w:space="0" w:color="auto"/>
              <w:right w:val="single" w:sz="4" w:space="0" w:color="auto"/>
            </w:tcBorders>
            <w:shd w:val="clear" w:color="auto" w:fill="auto"/>
            <w:noWrap/>
            <w:vAlign w:val="bottom"/>
            <w:hideMark/>
          </w:tcPr>
          <w:p w:rsidR="00F943F5" w:rsidRPr="0041513A" w:rsidRDefault="00440368" w:rsidP="00440368">
            <w:pPr>
              <w:jc w:val="center"/>
              <w:rPr>
                <w:rFonts w:ascii="Calibri" w:eastAsia="Times New Roman" w:hAnsi="Calibri" w:cs="Calibri"/>
                <w:color w:val="000000"/>
                <w:lang w:eastAsia="fi-FI"/>
              </w:rPr>
            </w:pPr>
            <w:r>
              <w:rPr>
                <w:rFonts w:ascii="Calibri" w:eastAsia="Times New Roman" w:hAnsi="Calibri" w:cs="Calibri"/>
                <w:color w:val="000000"/>
                <w:lang w:eastAsia="fi-FI"/>
              </w:rPr>
              <w:t>500</w:t>
            </w:r>
          </w:p>
        </w:tc>
        <w:tc>
          <w:tcPr>
            <w:tcW w:w="897" w:type="dxa"/>
            <w:tcBorders>
              <w:top w:val="nil"/>
              <w:left w:val="nil"/>
              <w:bottom w:val="single" w:sz="4" w:space="0" w:color="auto"/>
              <w:right w:val="single" w:sz="4" w:space="0" w:color="auto"/>
            </w:tcBorders>
            <w:shd w:val="clear" w:color="auto" w:fill="auto"/>
            <w:noWrap/>
            <w:vAlign w:val="bottom"/>
            <w:hideMark/>
          </w:tcPr>
          <w:p w:rsidR="00F943F5" w:rsidRPr="0041513A" w:rsidRDefault="00440368" w:rsidP="005F3E67">
            <w:pPr>
              <w:jc w:val="center"/>
              <w:rPr>
                <w:rFonts w:ascii="Calibri" w:eastAsia="Times New Roman" w:hAnsi="Calibri" w:cs="Calibri"/>
                <w:color w:val="000000"/>
                <w:lang w:eastAsia="fi-FI"/>
              </w:rPr>
            </w:pPr>
            <w:r>
              <w:rPr>
                <w:rFonts w:ascii="Calibri" w:eastAsia="Times New Roman" w:hAnsi="Calibri" w:cs="Calibri"/>
                <w:color w:val="000000"/>
                <w:lang w:eastAsia="fi-FI"/>
              </w:rPr>
              <w:t>616</w:t>
            </w:r>
          </w:p>
        </w:tc>
        <w:tc>
          <w:tcPr>
            <w:tcW w:w="1524" w:type="dxa"/>
            <w:tcBorders>
              <w:top w:val="nil"/>
              <w:left w:val="nil"/>
              <w:bottom w:val="single" w:sz="4" w:space="0" w:color="auto"/>
              <w:right w:val="single" w:sz="4" w:space="0" w:color="auto"/>
            </w:tcBorders>
            <w:shd w:val="clear" w:color="auto" w:fill="auto"/>
            <w:noWrap/>
            <w:vAlign w:val="bottom"/>
            <w:hideMark/>
          </w:tcPr>
          <w:p w:rsidR="00F943F5" w:rsidRPr="0041513A" w:rsidRDefault="00440368" w:rsidP="005F3E67">
            <w:pPr>
              <w:jc w:val="center"/>
              <w:rPr>
                <w:rFonts w:ascii="Calibri" w:eastAsia="Times New Roman" w:hAnsi="Calibri" w:cs="Calibri"/>
                <w:color w:val="000000"/>
                <w:lang w:eastAsia="fi-FI"/>
              </w:rPr>
            </w:pPr>
            <w:r>
              <w:rPr>
                <w:rFonts w:ascii="Calibri" w:eastAsia="Times New Roman" w:hAnsi="Calibri" w:cs="Calibri"/>
                <w:color w:val="000000"/>
                <w:lang w:eastAsia="fi-FI"/>
              </w:rPr>
              <w:t>553</w:t>
            </w:r>
          </w:p>
        </w:tc>
      </w:tr>
      <w:tr w:rsidR="00F943F5" w:rsidRPr="0041513A" w:rsidTr="005F3E67">
        <w:trPr>
          <w:trHeight w:val="300"/>
          <w:jc w:val="center"/>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F943F5" w:rsidRPr="0041513A" w:rsidRDefault="00F943F5" w:rsidP="005F3E67">
            <w:pPr>
              <w:rPr>
                <w:rFonts w:ascii="Calibri" w:eastAsia="Times New Roman" w:hAnsi="Calibri" w:cs="Calibri"/>
                <w:color w:val="000000"/>
                <w:lang w:eastAsia="fi-FI"/>
              </w:rPr>
            </w:pPr>
            <w:r w:rsidRPr="0041513A">
              <w:rPr>
                <w:rFonts w:ascii="Calibri" w:eastAsia="Times New Roman" w:hAnsi="Calibri" w:cs="Calibri"/>
                <w:color w:val="000000"/>
                <w:lang w:eastAsia="fi-FI"/>
              </w:rPr>
              <w:t>kauno</w:t>
            </w:r>
          </w:p>
        </w:tc>
        <w:tc>
          <w:tcPr>
            <w:tcW w:w="874" w:type="dxa"/>
            <w:tcBorders>
              <w:top w:val="nil"/>
              <w:left w:val="nil"/>
              <w:bottom w:val="single" w:sz="4" w:space="0" w:color="auto"/>
              <w:right w:val="single" w:sz="4" w:space="0" w:color="auto"/>
            </w:tcBorders>
            <w:shd w:val="clear" w:color="auto" w:fill="auto"/>
            <w:noWrap/>
            <w:vAlign w:val="bottom"/>
            <w:hideMark/>
          </w:tcPr>
          <w:p w:rsidR="00F943F5" w:rsidRPr="0041513A" w:rsidRDefault="00440368" w:rsidP="00440368">
            <w:pPr>
              <w:jc w:val="center"/>
              <w:rPr>
                <w:rFonts w:ascii="Calibri" w:eastAsia="Times New Roman" w:hAnsi="Calibri" w:cs="Calibri"/>
                <w:color w:val="000000"/>
                <w:lang w:eastAsia="fi-FI"/>
              </w:rPr>
            </w:pPr>
            <w:r>
              <w:rPr>
                <w:rFonts w:ascii="Calibri" w:eastAsia="Times New Roman" w:hAnsi="Calibri" w:cs="Calibri"/>
                <w:color w:val="000000"/>
                <w:lang w:eastAsia="fi-FI"/>
              </w:rPr>
              <w:t>138</w:t>
            </w:r>
          </w:p>
        </w:tc>
        <w:tc>
          <w:tcPr>
            <w:tcW w:w="897" w:type="dxa"/>
            <w:tcBorders>
              <w:top w:val="nil"/>
              <w:left w:val="nil"/>
              <w:bottom w:val="single" w:sz="4" w:space="0" w:color="auto"/>
              <w:right w:val="single" w:sz="4" w:space="0" w:color="auto"/>
            </w:tcBorders>
            <w:shd w:val="clear" w:color="auto" w:fill="auto"/>
            <w:noWrap/>
            <w:vAlign w:val="bottom"/>
            <w:hideMark/>
          </w:tcPr>
          <w:p w:rsidR="00F943F5" w:rsidRPr="0041513A" w:rsidRDefault="00440368" w:rsidP="00440368">
            <w:pPr>
              <w:jc w:val="center"/>
              <w:rPr>
                <w:rFonts w:ascii="Calibri" w:eastAsia="Times New Roman" w:hAnsi="Calibri" w:cs="Calibri"/>
                <w:color w:val="000000"/>
                <w:lang w:eastAsia="fi-FI"/>
              </w:rPr>
            </w:pPr>
            <w:r>
              <w:rPr>
                <w:rFonts w:ascii="Calibri" w:eastAsia="Times New Roman" w:hAnsi="Calibri" w:cs="Calibri"/>
                <w:color w:val="000000"/>
                <w:lang w:eastAsia="fi-FI"/>
              </w:rPr>
              <w:t>77</w:t>
            </w:r>
          </w:p>
        </w:tc>
        <w:tc>
          <w:tcPr>
            <w:tcW w:w="1524" w:type="dxa"/>
            <w:tcBorders>
              <w:top w:val="nil"/>
              <w:left w:val="nil"/>
              <w:bottom w:val="single" w:sz="4" w:space="0" w:color="auto"/>
              <w:right w:val="single" w:sz="4" w:space="0" w:color="auto"/>
            </w:tcBorders>
            <w:shd w:val="clear" w:color="auto" w:fill="auto"/>
            <w:noWrap/>
            <w:vAlign w:val="bottom"/>
            <w:hideMark/>
          </w:tcPr>
          <w:p w:rsidR="00F943F5" w:rsidRPr="0041513A" w:rsidRDefault="00440368" w:rsidP="00440368">
            <w:pPr>
              <w:jc w:val="center"/>
              <w:rPr>
                <w:rFonts w:ascii="Calibri" w:eastAsia="Times New Roman" w:hAnsi="Calibri" w:cs="Calibri"/>
                <w:color w:val="000000"/>
                <w:lang w:eastAsia="fi-FI"/>
              </w:rPr>
            </w:pPr>
            <w:r>
              <w:rPr>
                <w:rFonts w:ascii="Calibri" w:eastAsia="Times New Roman" w:hAnsi="Calibri" w:cs="Calibri"/>
                <w:color w:val="000000"/>
                <w:lang w:eastAsia="fi-FI"/>
              </w:rPr>
              <w:t>70</w:t>
            </w:r>
          </w:p>
        </w:tc>
      </w:tr>
      <w:tr w:rsidR="00F943F5" w:rsidRPr="0041513A" w:rsidTr="005F3E67">
        <w:trPr>
          <w:trHeight w:val="300"/>
          <w:jc w:val="center"/>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rsidR="00F943F5" w:rsidRPr="0041513A" w:rsidRDefault="00F943F5" w:rsidP="005F3E67">
            <w:pPr>
              <w:rPr>
                <w:rFonts w:ascii="Calibri" w:eastAsia="Times New Roman" w:hAnsi="Calibri" w:cs="Calibri"/>
                <w:color w:val="000000"/>
                <w:lang w:eastAsia="fi-FI"/>
              </w:rPr>
            </w:pPr>
            <w:r w:rsidRPr="0041513A">
              <w:rPr>
                <w:rFonts w:ascii="Calibri" w:eastAsia="Times New Roman" w:hAnsi="Calibri" w:cs="Calibri"/>
                <w:color w:val="000000"/>
                <w:lang w:eastAsia="fi-FI"/>
              </w:rPr>
              <w:t>yhteensä</w:t>
            </w:r>
          </w:p>
        </w:tc>
        <w:tc>
          <w:tcPr>
            <w:tcW w:w="874" w:type="dxa"/>
            <w:tcBorders>
              <w:top w:val="nil"/>
              <w:left w:val="nil"/>
              <w:bottom w:val="single" w:sz="4" w:space="0" w:color="auto"/>
              <w:right w:val="single" w:sz="4" w:space="0" w:color="auto"/>
            </w:tcBorders>
            <w:shd w:val="clear" w:color="auto" w:fill="auto"/>
            <w:noWrap/>
            <w:vAlign w:val="bottom"/>
            <w:hideMark/>
          </w:tcPr>
          <w:p w:rsidR="00F943F5" w:rsidRPr="0041513A" w:rsidRDefault="00440368" w:rsidP="00440368">
            <w:pPr>
              <w:jc w:val="center"/>
              <w:rPr>
                <w:rFonts w:ascii="Calibri" w:eastAsia="Times New Roman" w:hAnsi="Calibri" w:cs="Calibri"/>
                <w:color w:val="000000"/>
                <w:lang w:eastAsia="fi-FI"/>
              </w:rPr>
            </w:pPr>
            <w:r>
              <w:rPr>
                <w:rFonts w:ascii="Calibri" w:eastAsia="Times New Roman" w:hAnsi="Calibri" w:cs="Calibri"/>
                <w:color w:val="000000"/>
                <w:lang w:eastAsia="fi-FI"/>
              </w:rPr>
              <w:t>638</w:t>
            </w:r>
          </w:p>
        </w:tc>
        <w:tc>
          <w:tcPr>
            <w:tcW w:w="897" w:type="dxa"/>
            <w:tcBorders>
              <w:top w:val="nil"/>
              <w:left w:val="nil"/>
              <w:bottom w:val="single" w:sz="4" w:space="0" w:color="auto"/>
              <w:right w:val="single" w:sz="4" w:space="0" w:color="auto"/>
            </w:tcBorders>
            <w:shd w:val="clear" w:color="auto" w:fill="auto"/>
            <w:noWrap/>
            <w:vAlign w:val="bottom"/>
            <w:hideMark/>
          </w:tcPr>
          <w:p w:rsidR="00F943F5" w:rsidRPr="0041513A" w:rsidRDefault="00440368" w:rsidP="005F3E67">
            <w:pPr>
              <w:jc w:val="center"/>
              <w:rPr>
                <w:rFonts w:ascii="Calibri" w:eastAsia="Times New Roman" w:hAnsi="Calibri" w:cs="Calibri"/>
                <w:color w:val="000000"/>
                <w:lang w:eastAsia="fi-FI"/>
              </w:rPr>
            </w:pPr>
            <w:r>
              <w:rPr>
                <w:rFonts w:ascii="Calibri" w:eastAsia="Times New Roman" w:hAnsi="Calibri" w:cs="Calibri"/>
                <w:color w:val="000000"/>
                <w:lang w:eastAsia="fi-FI"/>
              </w:rPr>
              <w:t>693</w:t>
            </w:r>
          </w:p>
        </w:tc>
        <w:tc>
          <w:tcPr>
            <w:tcW w:w="1524" w:type="dxa"/>
            <w:tcBorders>
              <w:top w:val="nil"/>
              <w:left w:val="nil"/>
              <w:bottom w:val="single" w:sz="4" w:space="0" w:color="auto"/>
              <w:right w:val="single" w:sz="4" w:space="0" w:color="auto"/>
            </w:tcBorders>
            <w:shd w:val="clear" w:color="auto" w:fill="auto"/>
            <w:noWrap/>
            <w:vAlign w:val="bottom"/>
            <w:hideMark/>
          </w:tcPr>
          <w:p w:rsidR="00F943F5" w:rsidRPr="0041513A" w:rsidRDefault="00440368" w:rsidP="005F3E67">
            <w:pPr>
              <w:jc w:val="center"/>
              <w:rPr>
                <w:rFonts w:ascii="Calibri" w:eastAsia="Times New Roman" w:hAnsi="Calibri" w:cs="Calibri"/>
                <w:color w:val="000000"/>
                <w:lang w:eastAsia="fi-FI"/>
              </w:rPr>
            </w:pPr>
            <w:r>
              <w:rPr>
                <w:rFonts w:ascii="Calibri" w:eastAsia="Times New Roman" w:hAnsi="Calibri" w:cs="Calibri"/>
                <w:color w:val="000000"/>
                <w:lang w:eastAsia="fi-FI"/>
              </w:rPr>
              <w:t>623</w:t>
            </w:r>
          </w:p>
        </w:tc>
      </w:tr>
    </w:tbl>
    <w:p w:rsidR="00F943F5" w:rsidRPr="002D512C" w:rsidRDefault="00F943F5" w:rsidP="00515966">
      <w:pPr>
        <w:jc w:val="center"/>
        <w:rPr>
          <w:sz w:val="28"/>
          <w:szCs w:val="28"/>
        </w:rPr>
      </w:pPr>
    </w:p>
    <w:p w:rsidR="00F943F5" w:rsidRPr="002D512C" w:rsidRDefault="00F943F5" w:rsidP="00F943F5">
      <w:pPr>
        <w:pStyle w:val="Otsikko2"/>
        <w:rPr>
          <w:rFonts w:asciiTheme="minorHAnsi" w:hAnsiTheme="minorHAnsi" w:cstheme="minorHAnsi"/>
          <w:sz w:val="28"/>
          <w:szCs w:val="28"/>
        </w:rPr>
      </w:pPr>
      <w:bookmarkStart w:id="21" w:name="_Toc350326445"/>
      <w:r w:rsidRPr="002D512C">
        <w:rPr>
          <w:rFonts w:asciiTheme="minorHAnsi" w:hAnsiTheme="minorHAnsi" w:cstheme="minorHAnsi"/>
          <w:sz w:val="28"/>
          <w:szCs w:val="28"/>
        </w:rPr>
        <w:t>Musiikkikokoelmat</w:t>
      </w:r>
      <w:bookmarkEnd w:id="21"/>
    </w:p>
    <w:p w:rsidR="00F943F5" w:rsidRDefault="00F943F5" w:rsidP="00F943F5">
      <w:pPr>
        <w:rPr>
          <w:sz w:val="28"/>
          <w:szCs w:val="28"/>
        </w:rPr>
      </w:pPr>
    </w:p>
    <w:p w:rsidR="00F943F5" w:rsidRDefault="00F943F5" w:rsidP="00F943F5">
      <w:pPr>
        <w:rPr>
          <w:sz w:val="24"/>
          <w:szCs w:val="24"/>
        </w:rPr>
      </w:pPr>
    </w:p>
    <w:p w:rsidR="00F943F5" w:rsidRPr="00655202" w:rsidRDefault="00F943F5" w:rsidP="00F943F5">
      <w:pPr>
        <w:jc w:val="center"/>
        <w:rPr>
          <w:sz w:val="24"/>
          <w:szCs w:val="24"/>
        </w:rPr>
      </w:pPr>
      <w:r>
        <w:rPr>
          <w:noProof/>
          <w:lang w:eastAsia="fi-FI"/>
        </w:rPr>
        <w:drawing>
          <wp:inline distT="0" distB="0" distL="0" distR="0" wp14:anchorId="3170E4D7" wp14:editId="5307E738">
            <wp:extent cx="4876800" cy="2819400"/>
            <wp:effectExtent l="0" t="0" r="19050" b="19050"/>
            <wp:docPr id="18" name="Kaavi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943F5" w:rsidRDefault="00F943F5" w:rsidP="00F943F5">
      <w:pPr>
        <w:rPr>
          <w:sz w:val="24"/>
          <w:szCs w:val="24"/>
        </w:rPr>
      </w:pPr>
    </w:p>
    <w:p w:rsidR="00F943F5" w:rsidRDefault="00F943F5" w:rsidP="00F943F5">
      <w:pPr>
        <w:jc w:val="center"/>
        <w:rPr>
          <w:sz w:val="24"/>
          <w:szCs w:val="24"/>
        </w:rPr>
      </w:pPr>
      <w:r>
        <w:rPr>
          <w:noProof/>
          <w:lang w:eastAsia="fi-FI"/>
        </w:rPr>
        <w:drawing>
          <wp:inline distT="0" distB="0" distL="0" distR="0" wp14:anchorId="713E2462" wp14:editId="7806CA05">
            <wp:extent cx="4876801" cy="3038476"/>
            <wp:effectExtent l="0" t="0" r="19050" b="9525"/>
            <wp:docPr id="19" name="Kaavi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943F5" w:rsidRPr="00BC17F4" w:rsidRDefault="00F943F5" w:rsidP="00F943F5">
      <w:pPr>
        <w:rPr>
          <w:sz w:val="24"/>
          <w:szCs w:val="24"/>
        </w:rPr>
      </w:pPr>
    </w:p>
    <w:p w:rsidR="00F943F5" w:rsidRDefault="00F943F5" w:rsidP="00F943F5">
      <w:pPr>
        <w:rPr>
          <w:sz w:val="28"/>
          <w:szCs w:val="28"/>
        </w:rPr>
      </w:pPr>
      <w:r w:rsidRPr="00655202">
        <w:rPr>
          <w:noProof/>
          <w:lang w:eastAsia="fi-FI"/>
        </w:rPr>
        <w:lastRenderedPageBreak/>
        <w:drawing>
          <wp:inline distT="0" distB="0" distL="0" distR="0" wp14:anchorId="37811CC6" wp14:editId="6F39B49D">
            <wp:extent cx="6448425" cy="4391025"/>
            <wp:effectExtent l="0" t="0" r="9525" b="952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8425" cy="4391025"/>
                    </a:xfrm>
                    <a:prstGeom prst="rect">
                      <a:avLst/>
                    </a:prstGeom>
                    <a:noFill/>
                    <a:ln>
                      <a:noFill/>
                    </a:ln>
                  </pic:spPr>
                </pic:pic>
              </a:graphicData>
            </a:graphic>
          </wp:inline>
        </w:drawing>
      </w:r>
    </w:p>
    <w:p w:rsidR="00F943F5" w:rsidRDefault="00F943F5" w:rsidP="00F943F5">
      <w:pPr>
        <w:rPr>
          <w:sz w:val="28"/>
          <w:szCs w:val="28"/>
        </w:rPr>
      </w:pPr>
    </w:p>
    <w:p w:rsidR="00886C98" w:rsidRDefault="00886C98" w:rsidP="00F943F5">
      <w:pPr>
        <w:rPr>
          <w:sz w:val="28"/>
          <w:szCs w:val="28"/>
        </w:rPr>
      </w:pPr>
    </w:p>
    <w:p w:rsidR="00F943F5" w:rsidRDefault="00F943F5" w:rsidP="00F943F5">
      <w:pPr>
        <w:rPr>
          <w:sz w:val="28"/>
          <w:szCs w:val="28"/>
        </w:rPr>
      </w:pPr>
      <w:r w:rsidRPr="00FC2309">
        <w:rPr>
          <w:noProof/>
          <w:lang w:eastAsia="fi-FI"/>
        </w:rPr>
        <w:drawing>
          <wp:inline distT="0" distB="0" distL="0" distR="0" wp14:anchorId="13D2DF54" wp14:editId="1BCE4966">
            <wp:extent cx="6474846" cy="3232298"/>
            <wp:effectExtent l="0" t="0" r="2540" b="635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80175" cy="3234958"/>
                    </a:xfrm>
                    <a:prstGeom prst="rect">
                      <a:avLst/>
                    </a:prstGeom>
                    <a:noFill/>
                    <a:ln>
                      <a:noFill/>
                    </a:ln>
                  </pic:spPr>
                </pic:pic>
              </a:graphicData>
            </a:graphic>
          </wp:inline>
        </w:drawing>
      </w:r>
    </w:p>
    <w:p w:rsidR="00F943F5" w:rsidRDefault="00F943F5" w:rsidP="00F943F5">
      <w:pPr>
        <w:rPr>
          <w:sz w:val="28"/>
          <w:szCs w:val="28"/>
        </w:rPr>
      </w:pPr>
    </w:p>
    <w:p w:rsidR="00F943F5" w:rsidRDefault="00F943F5" w:rsidP="00F943F5">
      <w:pPr>
        <w:rPr>
          <w:sz w:val="28"/>
          <w:szCs w:val="28"/>
        </w:rPr>
      </w:pPr>
      <w:r w:rsidRPr="00FC2309">
        <w:rPr>
          <w:noProof/>
          <w:lang w:eastAsia="fi-FI"/>
        </w:rPr>
        <w:lastRenderedPageBreak/>
        <w:drawing>
          <wp:inline distT="0" distB="0" distL="0" distR="0" wp14:anchorId="53E28427" wp14:editId="33F4AB8E">
            <wp:extent cx="6475228" cy="3391786"/>
            <wp:effectExtent l="0" t="0" r="1905"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175" cy="3394377"/>
                    </a:xfrm>
                    <a:prstGeom prst="rect">
                      <a:avLst/>
                    </a:prstGeom>
                    <a:noFill/>
                    <a:ln>
                      <a:noFill/>
                    </a:ln>
                  </pic:spPr>
                </pic:pic>
              </a:graphicData>
            </a:graphic>
          </wp:inline>
        </w:drawing>
      </w:r>
    </w:p>
    <w:p w:rsidR="00F943F5" w:rsidRDefault="00F943F5" w:rsidP="00F943F5">
      <w:pPr>
        <w:rPr>
          <w:sz w:val="28"/>
          <w:szCs w:val="28"/>
        </w:rPr>
      </w:pPr>
    </w:p>
    <w:p w:rsidR="00886C98" w:rsidRDefault="00886C98" w:rsidP="00F943F5">
      <w:pPr>
        <w:rPr>
          <w:sz w:val="28"/>
          <w:szCs w:val="28"/>
        </w:rPr>
      </w:pPr>
    </w:p>
    <w:p w:rsidR="00F943F5" w:rsidRDefault="00F943F5" w:rsidP="00F943F5">
      <w:pPr>
        <w:rPr>
          <w:sz w:val="28"/>
          <w:szCs w:val="28"/>
        </w:rPr>
      </w:pPr>
      <w:r w:rsidRPr="00FC2309">
        <w:rPr>
          <w:noProof/>
          <w:lang w:eastAsia="fi-FI"/>
        </w:rPr>
        <w:drawing>
          <wp:inline distT="0" distB="0" distL="0" distR="0" wp14:anchorId="4C6622D4" wp14:editId="0552FA5B">
            <wp:extent cx="6474847" cy="3274828"/>
            <wp:effectExtent l="0" t="0" r="2540" b="1905"/>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175" cy="3277523"/>
                    </a:xfrm>
                    <a:prstGeom prst="rect">
                      <a:avLst/>
                    </a:prstGeom>
                    <a:noFill/>
                    <a:ln>
                      <a:noFill/>
                    </a:ln>
                  </pic:spPr>
                </pic:pic>
              </a:graphicData>
            </a:graphic>
          </wp:inline>
        </w:drawing>
      </w:r>
    </w:p>
    <w:p w:rsidR="00F943F5" w:rsidRDefault="00F943F5" w:rsidP="00F943F5">
      <w:pPr>
        <w:rPr>
          <w:sz w:val="28"/>
          <w:szCs w:val="28"/>
        </w:rPr>
      </w:pPr>
    </w:p>
    <w:p w:rsidR="00F943F5" w:rsidRDefault="00F943F5" w:rsidP="00F943F5">
      <w:pPr>
        <w:rPr>
          <w:sz w:val="28"/>
          <w:szCs w:val="28"/>
        </w:rPr>
      </w:pPr>
      <w:r w:rsidRPr="00FC2309">
        <w:rPr>
          <w:noProof/>
          <w:lang w:eastAsia="fi-FI"/>
        </w:rPr>
        <w:lastRenderedPageBreak/>
        <w:drawing>
          <wp:inline distT="0" distB="0" distL="0" distR="0" wp14:anchorId="5B5B38A4" wp14:editId="5598E5A3">
            <wp:extent cx="6475228" cy="3540642"/>
            <wp:effectExtent l="0" t="0" r="1905" b="3175"/>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175" cy="3543347"/>
                    </a:xfrm>
                    <a:prstGeom prst="rect">
                      <a:avLst/>
                    </a:prstGeom>
                    <a:noFill/>
                    <a:ln>
                      <a:noFill/>
                    </a:ln>
                  </pic:spPr>
                </pic:pic>
              </a:graphicData>
            </a:graphic>
          </wp:inline>
        </w:drawing>
      </w:r>
    </w:p>
    <w:p w:rsidR="00F943F5" w:rsidRDefault="00F943F5" w:rsidP="00F943F5">
      <w:pPr>
        <w:rPr>
          <w:sz w:val="28"/>
          <w:szCs w:val="28"/>
        </w:rPr>
      </w:pPr>
    </w:p>
    <w:p w:rsidR="00886C98" w:rsidRDefault="00886C98" w:rsidP="00F943F5">
      <w:pPr>
        <w:rPr>
          <w:sz w:val="28"/>
          <w:szCs w:val="28"/>
        </w:rPr>
      </w:pPr>
    </w:p>
    <w:p w:rsidR="00F943F5" w:rsidRDefault="00F943F5" w:rsidP="00F943F5">
      <w:pPr>
        <w:rPr>
          <w:sz w:val="28"/>
          <w:szCs w:val="28"/>
        </w:rPr>
      </w:pPr>
      <w:r w:rsidRPr="004A1F20">
        <w:rPr>
          <w:noProof/>
          <w:lang w:eastAsia="fi-FI"/>
        </w:rPr>
        <w:drawing>
          <wp:inline distT="0" distB="0" distL="0" distR="0" wp14:anchorId="65AE73EE" wp14:editId="70A269DE">
            <wp:extent cx="6475228" cy="3402419"/>
            <wp:effectExtent l="0" t="0" r="1905" b="762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175" cy="3405018"/>
                    </a:xfrm>
                    <a:prstGeom prst="rect">
                      <a:avLst/>
                    </a:prstGeom>
                    <a:noFill/>
                    <a:ln>
                      <a:noFill/>
                    </a:ln>
                  </pic:spPr>
                </pic:pic>
              </a:graphicData>
            </a:graphic>
          </wp:inline>
        </w:drawing>
      </w:r>
    </w:p>
    <w:p w:rsidR="00F943F5" w:rsidRDefault="00F943F5" w:rsidP="00F943F5">
      <w:pPr>
        <w:rPr>
          <w:sz w:val="28"/>
          <w:szCs w:val="28"/>
        </w:rPr>
      </w:pPr>
    </w:p>
    <w:p w:rsidR="00F943F5" w:rsidRDefault="00F943F5" w:rsidP="00F943F5">
      <w:pPr>
        <w:rPr>
          <w:sz w:val="28"/>
          <w:szCs w:val="28"/>
        </w:rPr>
      </w:pPr>
      <w:r w:rsidRPr="004A1F20">
        <w:rPr>
          <w:noProof/>
          <w:lang w:eastAsia="fi-FI"/>
        </w:rPr>
        <w:lastRenderedPageBreak/>
        <w:drawing>
          <wp:inline distT="0" distB="0" distL="0" distR="0" wp14:anchorId="21C465E2" wp14:editId="068548BA">
            <wp:extent cx="6475228" cy="3327991"/>
            <wp:effectExtent l="0" t="0" r="1905" b="635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175" cy="3330534"/>
                    </a:xfrm>
                    <a:prstGeom prst="rect">
                      <a:avLst/>
                    </a:prstGeom>
                    <a:noFill/>
                    <a:ln>
                      <a:noFill/>
                    </a:ln>
                  </pic:spPr>
                </pic:pic>
              </a:graphicData>
            </a:graphic>
          </wp:inline>
        </w:drawing>
      </w:r>
    </w:p>
    <w:p w:rsidR="00F943F5" w:rsidRDefault="00F943F5" w:rsidP="00F943F5">
      <w:pPr>
        <w:rPr>
          <w:sz w:val="28"/>
          <w:szCs w:val="28"/>
        </w:rPr>
      </w:pPr>
    </w:p>
    <w:p w:rsidR="00886C98" w:rsidRDefault="00886C98" w:rsidP="00F943F5">
      <w:pPr>
        <w:rPr>
          <w:sz w:val="28"/>
          <w:szCs w:val="28"/>
        </w:rPr>
      </w:pPr>
    </w:p>
    <w:p w:rsidR="00F943F5" w:rsidRDefault="00F943F5" w:rsidP="00F943F5">
      <w:pPr>
        <w:rPr>
          <w:sz w:val="28"/>
          <w:szCs w:val="28"/>
        </w:rPr>
      </w:pPr>
      <w:r w:rsidRPr="004A1F20">
        <w:rPr>
          <w:noProof/>
          <w:lang w:eastAsia="fi-FI"/>
        </w:rPr>
        <w:drawing>
          <wp:inline distT="0" distB="0" distL="0" distR="0" wp14:anchorId="4243AED5" wp14:editId="3997021D">
            <wp:extent cx="6475228" cy="3381153"/>
            <wp:effectExtent l="0" t="0" r="1905"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175" cy="3383736"/>
                    </a:xfrm>
                    <a:prstGeom prst="rect">
                      <a:avLst/>
                    </a:prstGeom>
                    <a:noFill/>
                    <a:ln>
                      <a:noFill/>
                    </a:ln>
                  </pic:spPr>
                </pic:pic>
              </a:graphicData>
            </a:graphic>
          </wp:inline>
        </w:drawing>
      </w:r>
    </w:p>
    <w:p w:rsidR="00F943F5" w:rsidRDefault="00F943F5" w:rsidP="00F943F5">
      <w:pPr>
        <w:rPr>
          <w:sz w:val="28"/>
          <w:szCs w:val="28"/>
        </w:rPr>
      </w:pPr>
    </w:p>
    <w:p w:rsidR="00F943F5" w:rsidRDefault="00F943F5" w:rsidP="00F943F5">
      <w:pPr>
        <w:rPr>
          <w:sz w:val="28"/>
          <w:szCs w:val="28"/>
        </w:rPr>
      </w:pPr>
      <w:r w:rsidRPr="00316776">
        <w:rPr>
          <w:noProof/>
          <w:lang w:eastAsia="fi-FI"/>
        </w:rPr>
        <w:lastRenderedPageBreak/>
        <w:drawing>
          <wp:inline distT="0" distB="0" distL="0" distR="0" wp14:anchorId="7138D91D" wp14:editId="2CEE31C9">
            <wp:extent cx="6473714" cy="3038475"/>
            <wp:effectExtent l="0" t="0" r="381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175" cy="3041508"/>
                    </a:xfrm>
                    <a:prstGeom prst="rect">
                      <a:avLst/>
                    </a:prstGeom>
                    <a:noFill/>
                    <a:ln>
                      <a:noFill/>
                    </a:ln>
                  </pic:spPr>
                </pic:pic>
              </a:graphicData>
            </a:graphic>
          </wp:inline>
        </w:drawing>
      </w:r>
    </w:p>
    <w:p w:rsidR="00F943F5" w:rsidRDefault="00F943F5" w:rsidP="00F943F5">
      <w:pPr>
        <w:rPr>
          <w:sz w:val="28"/>
          <w:szCs w:val="28"/>
        </w:rPr>
      </w:pPr>
    </w:p>
    <w:p w:rsidR="00C176FD" w:rsidRPr="002D512C" w:rsidRDefault="00C176FD" w:rsidP="00F943F5">
      <w:pPr>
        <w:rPr>
          <w:sz w:val="28"/>
          <w:szCs w:val="28"/>
        </w:rPr>
      </w:pPr>
    </w:p>
    <w:p w:rsidR="00F943F5" w:rsidRDefault="00F943F5" w:rsidP="00F943F5">
      <w:pPr>
        <w:pStyle w:val="Otsikko2"/>
        <w:rPr>
          <w:rFonts w:asciiTheme="minorHAnsi" w:hAnsiTheme="minorHAnsi" w:cstheme="minorHAnsi"/>
          <w:sz w:val="28"/>
          <w:szCs w:val="28"/>
        </w:rPr>
      </w:pPr>
      <w:bookmarkStart w:id="22" w:name="_Toc350326446"/>
      <w:r w:rsidRPr="002D512C">
        <w:rPr>
          <w:rFonts w:asciiTheme="minorHAnsi" w:hAnsiTheme="minorHAnsi" w:cstheme="minorHAnsi"/>
          <w:sz w:val="28"/>
          <w:szCs w:val="28"/>
        </w:rPr>
        <w:t>Av- kokoelmat</w:t>
      </w:r>
      <w:bookmarkEnd w:id="22"/>
    </w:p>
    <w:p w:rsidR="00F943F5" w:rsidRDefault="00F943F5" w:rsidP="00F943F5"/>
    <w:p w:rsidR="009561D5" w:rsidRPr="008A2030" w:rsidRDefault="009561D5" w:rsidP="00F943F5"/>
    <w:p w:rsidR="00F943F5" w:rsidRDefault="008525B4" w:rsidP="00F943F5">
      <w:pPr>
        <w:jc w:val="center"/>
        <w:rPr>
          <w:sz w:val="28"/>
          <w:szCs w:val="28"/>
        </w:rPr>
      </w:pPr>
      <w:r w:rsidRPr="008525B4">
        <w:rPr>
          <w:noProof/>
          <w:lang w:eastAsia="fi-FI"/>
        </w:rPr>
        <w:drawing>
          <wp:inline distT="0" distB="0" distL="0" distR="0" wp14:anchorId="48F8B66C" wp14:editId="087B353D">
            <wp:extent cx="4953000" cy="4200525"/>
            <wp:effectExtent l="0" t="0" r="0" b="9525"/>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0" cy="4200525"/>
                    </a:xfrm>
                    <a:prstGeom prst="rect">
                      <a:avLst/>
                    </a:prstGeom>
                    <a:noFill/>
                    <a:ln>
                      <a:noFill/>
                    </a:ln>
                  </pic:spPr>
                </pic:pic>
              </a:graphicData>
            </a:graphic>
          </wp:inline>
        </w:drawing>
      </w:r>
    </w:p>
    <w:p w:rsidR="00F943F5" w:rsidRDefault="00F943F5" w:rsidP="00F943F5">
      <w:pPr>
        <w:rPr>
          <w:sz w:val="28"/>
          <w:szCs w:val="28"/>
        </w:rPr>
      </w:pPr>
    </w:p>
    <w:p w:rsidR="00F943F5" w:rsidRPr="002D512C" w:rsidRDefault="00F943F5" w:rsidP="00F943F5">
      <w:pPr>
        <w:rPr>
          <w:sz w:val="28"/>
          <w:szCs w:val="28"/>
        </w:rPr>
      </w:pPr>
    </w:p>
    <w:p w:rsidR="00F943F5" w:rsidRPr="008A2030" w:rsidRDefault="00F943F5" w:rsidP="00F943F5">
      <w:pPr>
        <w:pStyle w:val="Otsikko2"/>
        <w:rPr>
          <w:rFonts w:asciiTheme="minorHAnsi" w:hAnsiTheme="minorHAnsi" w:cstheme="minorHAnsi"/>
          <w:sz w:val="28"/>
          <w:szCs w:val="28"/>
        </w:rPr>
      </w:pPr>
      <w:bookmarkStart w:id="23" w:name="_Toc350326447"/>
      <w:r w:rsidRPr="002D512C">
        <w:rPr>
          <w:rFonts w:asciiTheme="minorHAnsi" w:hAnsiTheme="minorHAnsi" w:cstheme="minorHAnsi"/>
          <w:sz w:val="28"/>
          <w:szCs w:val="28"/>
        </w:rPr>
        <w:t>Vieraskieliset kokoelmat</w:t>
      </w:r>
      <w:bookmarkEnd w:id="23"/>
    </w:p>
    <w:p w:rsidR="00C176FD" w:rsidRDefault="00C176FD" w:rsidP="00F943F5">
      <w:pPr>
        <w:rPr>
          <w:color w:val="FF0000"/>
        </w:rPr>
      </w:pPr>
    </w:p>
    <w:p w:rsidR="00F943F5" w:rsidRPr="002C2049" w:rsidRDefault="00F943F5" w:rsidP="002C2049">
      <w:pPr>
        <w:jc w:val="center"/>
        <w:rPr>
          <w:color w:val="FF0000"/>
        </w:rPr>
      </w:pPr>
    </w:p>
    <w:p w:rsidR="00F943F5" w:rsidRDefault="00E644A9" w:rsidP="00E644A9">
      <w:pPr>
        <w:jc w:val="center"/>
      </w:pPr>
      <w:r w:rsidRPr="00E644A9">
        <w:rPr>
          <w:noProof/>
          <w:lang w:eastAsia="fi-FI"/>
        </w:rPr>
        <w:drawing>
          <wp:inline distT="0" distB="0" distL="0" distR="0" wp14:anchorId="79B61D21" wp14:editId="5A886F20">
            <wp:extent cx="5372100" cy="3876675"/>
            <wp:effectExtent l="0" t="0" r="0" b="9525"/>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3876675"/>
                    </a:xfrm>
                    <a:prstGeom prst="rect">
                      <a:avLst/>
                    </a:prstGeom>
                    <a:noFill/>
                    <a:ln>
                      <a:noFill/>
                    </a:ln>
                  </pic:spPr>
                </pic:pic>
              </a:graphicData>
            </a:graphic>
          </wp:inline>
        </w:drawing>
      </w:r>
    </w:p>
    <w:p w:rsidR="00F943F5" w:rsidRDefault="002C2049" w:rsidP="00F943F5">
      <w:r>
        <w:br w:type="page"/>
      </w:r>
    </w:p>
    <w:p w:rsidR="00F943F5" w:rsidRDefault="00F943F5" w:rsidP="00F943F5">
      <w:pPr>
        <w:pStyle w:val="Otsikko2"/>
        <w:rPr>
          <w:rFonts w:asciiTheme="minorHAnsi" w:hAnsiTheme="minorHAnsi" w:cstheme="minorHAnsi"/>
          <w:sz w:val="28"/>
          <w:szCs w:val="28"/>
        </w:rPr>
      </w:pPr>
      <w:bookmarkStart w:id="24" w:name="_Toc350326448"/>
      <w:r w:rsidRPr="00DE2B92">
        <w:rPr>
          <w:rFonts w:asciiTheme="minorHAnsi" w:hAnsiTheme="minorHAnsi" w:cstheme="minorHAnsi"/>
          <w:sz w:val="28"/>
          <w:szCs w:val="28"/>
        </w:rPr>
        <w:lastRenderedPageBreak/>
        <w:t>Hankinta</w:t>
      </w:r>
      <w:bookmarkEnd w:id="24"/>
      <w:r>
        <w:rPr>
          <w:rFonts w:asciiTheme="minorHAnsi" w:hAnsiTheme="minorHAnsi" w:cstheme="minorHAnsi"/>
          <w:sz w:val="28"/>
          <w:szCs w:val="28"/>
        </w:rPr>
        <w:t xml:space="preserve"> </w:t>
      </w:r>
    </w:p>
    <w:p w:rsidR="00F943F5" w:rsidRDefault="00F943F5" w:rsidP="00F943F5"/>
    <w:p w:rsidR="001C3104" w:rsidRDefault="001C3104" w:rsidP="00F943F5"/>
    <w:p w:rsidR="00F943F5" w:rsidRPr="00791520" w:rsidRDefault="0095048B" w:rsidP="00F943F5">
      <w:pPr>
        <w:jc w:val="center"/>
      </w:pPr>
      <w:r w:rsidRPr="0095048B">
        <w:rPr>
          <w:noProof/>
          <w:lang w:eastAsia="fi-FI"/>
        </w:rPr>
        <w:drawing>
          <wp:inline distT="0" distB="0" distL="0" distR="0" wp14:anchorId="3F1C0D4B" wp14:editId="3236DAF3">
            <wp:extent cx="5257800" cy="4400550"/>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800" cy="4400550"/>
                    </a:xfrm>
                    <a:prstGeom prst="rect">
                      <a:avLst/>
                    </a:prstGeom>
                    <a:noFill/>
                    <a:ln>
                      <a:noFill/>
                    </a:ln>
                  </pic:spPr>
                </pic:pic>
              </a:graphicData>
            </a:graphic>
          </wp:inline>
        </w:drawing>
      </w:r>
    </w:p>
    <w:p w:rsidR="00F943F5" w:rsidRPr="00CF56C0" w:rsidRDefault="00F943F5" w:rsidP="00F943F5">
      <w:pPr>
        <w:rPr>
          <w:color w:val="FF0000"/>
        </w:rPr>
      </w:pPr>
    </w:p>
    <w:p w:rsidR="001C3104" w:rsidRDefault="0095048B" w:rsidP="00F703E3">
      <w:pPr>
        <w:jc w:val="center"/>
      </w:pPr>
      <w:r w:rsidRPr="0095048B">
        <w:rPr>
          <w:noProof/>
          <w:lang w:eastAsia="fi-FI"/>
        </w:rPr>
        <w:drawing>
          <wp:inline distT="0" distB="0" distL="0" distR="0" wp14:anchorId="7D7A7AE9" wp14:editId="5ECA264B">
            <wp:extent cx="6480175" cy="3124704"/>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0175" cy="3124704"/>
                    </a:xfrm>
                    <a:prstGeom prst="rect">
                      <a:avLst/>
                    </a:prstGeom>
                    <a:noFill/>
                    <a:ln>
                      <a:noFill/>
                    </a:ln>
                  </pic:spPr>
                </pic:pic>
              </a:graphicData>
            </a:graphic>
          </wp:inline>
        </w:drawing>
      </w:r>
      <w:r w:rsidR="001C3104">
        <w:br w:type="page"/>
      </w:r>
    </w:p>
    <w:p w:rsidR="00F943F5" w:rsidRDefault="00F943F5" w:rsidP="00F943F5">
      <w:pPr>
        <w:pStyle w:val="Otsikko2"/>
        <w:rPr>
          <w:rFonts w:asciiTheme="minorHAnsi" w:hAnsiTheme="minorHAnsi" w:cstheme="minorHAnsi"/>
          <w:sz w:val="28"/>
          <w:szCs w:val="28"/>
        </w:rPr>
      </w:pPr>
      <w:bookmarkStart w:id="25" w:name="_Toc350326449"/>
      <w:r w:rsidRPr="00DE2B92">
        <w:rPr>
          <w:rFonts w:asciiTheme="minorHAnsi" w:hAnsiTheme="minorHAnsi" w:cstheme="minorHAnsi"/>
          <w:sz w:val="28"/>
          <w:szCs w:val="28"/>
        </w:rPr>
        <w:lastRenderedPageBreak/>
        <w:t>Poistot</w:t>
      </w:r>
      <w:bookmarkEnd w:id="25"/>
    </w:p>
    <w:p w:rsidR="00F943F5" w:rsidRDefault="00F943F5" w:rsidP="00F943F5"/>
    <w:p w:rsidR="002C2049" w:rsidRDefault="002C2049" w:rsidP="00F943F5"/>
    <w:p w:rsidR="00F943F5" w:rsidRPr="00F93342" w:rsidRDefault="00F943F5" w:rsidP="00F943F5">
      <w:pPr>
        <w:jc w:val="center"/>
      </w:pPr>
      <w:r w:rsidRPr="00B933E7">
        <w:rPr>
          <w:noProof/>
          <w:lang w:eastAsia="fi-FI"/>
        </w:rPr>
        <w:drawing>
          <wp:inline distT="0" distB="0" distL="0" distR="0" wp14:anchorId="0C2BE96F" wp14:editId="0BA7072B">
            <wp:extent cx="3987165" cy="4582795"/>
            <wp:effectExtent l="0" t="0" r="0" b="8255"/>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87165" cy="4582795"/>
                    </a:xfrm>
                    <a:prstGeom prst="rect">
                      <a:avLst/>
                    </a:prstGeom>
                    <a:noFill/>
                    <a:ln>
                      <a:noFill/>
                    </a:ln>
                  </pic:spPr>
                </pic:pic>
              </a:graphicData>
            </a:graphic>
          </wp:inline>
        </w:drawing>
      </w:r>
    </w:p>
    <w:p w:rsidR="00F943F5" w:rsidRDefault="00F943F5" w:rsidP="00F943F5">
      <w:pPr>
        <w:jc w:val="center"/>
      </w:pPr>
    </w:p>
    <w:p w:rsidR="00F943F5" w:rsidRDefault="00F943F5" w:rsidP="00F943F5"/>
    <w:p w:rsidR="001C3104" w:rsidRDefault="001C3104" w:rsidP="00F943F5">
      <w:r>
        <w:br w:type="page"/>
      </w:r>
    </w:p>
    <w:p w:rsidR="00F943F5" w:rsidRDefault="00F943F5" w:rsidP="00F943F5"/>
    <w:p w:rsidR="00F943F5" w:rsidRDefault="00F943F5" w:rsidP="00F943F5">
      <w:pPr>
        <w:pStyle w:val="Otsikko2"/>
        <w:rPr>
          <w:rFonts w:asciiTheme="minorHAnsi" w:hAnsiTheme="minorHAnsi" w:cstheme="minorHAnsi"/>
          <w:sz w:val="28"/>
          <w:szCs w:val="28"/>
        </w:rPr>
      </w:pPr>
      <w:bookmarkStart w:id="26" w:name="_Toc350326450"/>
      <w:r w:rsidRPr="00DE2B92">
        <w:rPr>
          <w:rFonts w:asciiTheme="minorHAnsi" w:hAnsiTheme="minorHAnsi" w:cstheme="minorHAnsi"/>
          <w:sz w:val="28"/>
          <w:szCs w:val="28"/>
        </w:rPr>
        <w:t>Varastointi</w:t>
      </w:r>
      <w:bookmarkEnd w:id="26"/>
      <w:r w:rsidRPr="00DE2B92">
        <w:rPr>
          <w:rFonts w:asciiTheme="minorHAnsi" w:hAnsiTheme="minorHAnsi" w:cstheme="minorHAnsi"/>
          <w:sz w:val="28"/>
          <w:szCs w:val="28"/>
        </w:rPr>
        <w:t xml:space="preserve"> </w:t>
      </w:r>
    </w:p>
    <w:p w:rsidR="00F943F5" w:rsidRDefault="00F943F5" w:rsidP="00F943F5"/>
    <w:p w:rsidR="00064789" w:rsidRDefault="00064789" w:rsidP="00F943F5"/>
    <w:tbl>
      <w:tblPr>
        <w:tblW w:w="9009" w:type="dxa"/>
        <w:jc w:val="center"/>
        <w:tblInd w:w="55" w:type="dxa"/>
        <w:tblCellMar>
          <w:left w:w="70" w:type="dxa"/>
          <w:right w:w="70" w:type="dxa"/>
        </w:tblCellMar>
        <w:tblLook w:val="04A0" w:firstRow="1" w:lastRow="0" w:firstColumn="1" w:lastColumn="0" w:noHBand="0" w:noVBand="1"/>
      </w:tblPr>
      <w:tblGrid>
        <w:gridCol w:w="2321"/>
        <w:gridCol w:w="4308"/>
        <w:gridCol w:w="1180"/>
        <w:gridCol w:w="1200"/>
      </w:tblGrid>
      <w:tr w:rsidR="001C3104" w:rsidRPr="00362A49" w:rsidTr="002C2049">
        <w:trPr>
          <w:trHeight w:val="1124"/>
          <w:jc w:val="center"/>
        </w:trPr>
        <w:tc>
          <w:tcPr>
            <w:tcW w:w="2321" w:type="dxa"/>
            <w:tcBorders>
              <w:top w:val="single" w:sz="4" w:space="0" w:color="auto"/>
              <w:left w:val="single" w:sz="4" w:space="0" w:color="auto"/>
              <w:bottom w:val="nil"/>
              <w:right w:val="single" w:sz="4" w:space="0" w:color="auto"/>
            </w:tcBorders>
            <w:shd w:val="clear" w:color="auto" w:fill="auto"/>
            <w:noWrap/>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 </w:t>
            </w:r>
          </w:p>
        </w:tc>
        <w:tc>
          <w:tcPr>
            <w:tcW w:w="4308" w:type="dxa"/>
            <w:tcBorders>
              <w:top w:val="single" w:sz="4" w:space="0" w:color="auto"/>
              <w:left w:val="nil"/>
              <w:bottom w:val="nil"/>
              <w:right w:val="single" w:sz="4" w:space="0" w:color="auto"/>
            </w:tcBorders>
            <w:shd w:val="clear" w:color="auto" w:fill="auto"/>
            <w:vAlign w:val="bottom"/>
          </w:tcPr>
          <w:p w:rsidR="001C3104" w:rsidRPr="00362A49" w:rsidRDefault="001C3104" w:rsidP="00C170EE">
            <w:pPr>
              <w:jc w:val="center"/>
              <w:rPr>
                <w:rFonts w:ascii="Calibri" w:hAnsi="Calibri" w:cs="Calibri"/>
                <w:color w:val="000000"/>
              </w:rPr>
            </w:pPr>
            <w:r w:rsidRPr="00362A49">
              <w:rPr>
                <w:rFonts w:ascii="Calibri" w:hAnsi="Calibri" w:cs="Calibri"/>
                <w:color w:val="000000"/>
              </w:rPr>
              <w:t>Varastojen lukumäärä</w:t>
            </w:r>
          </w:p>
        </w:tc>
        <w:tc>
          <w:tcPr>
            <w:tcW w:w="1180" w:type="dxa"/>
            <w:tcBorders>
              <w:top w:val="single" w:sz="4" w:space="0" w:color="auto"/>
              <w:left w:val="nil"/>
              <w:bottom w:val="nil"/>
              <w:right w:val="single" w:sz="4" w:space="0" w:color="auto"/>
            </w:tcBorders>
            <w:shd w:val="clear" w:color="auto" w:fill="auto"/>
            <w:vAlign w:val="bottom"/>
          </w:tcPr>
          <w:p w:rsidR="001C3104" w:rsidRPr="00362A49" w:rsidRDefault="001C3104" w:rsidP="00C170EE">
            <w:pPr>
              <w:jc w:val="center"/>
              <w:rPr>
                <w:rFonts w:ascii="Calibri" w:hAnsi="Calibri" w:cs="Calibri"/>
                <w:color w:val="000000"/>
              </w:rPr>
            </w:pPr>
            <w:r w:rsidRPr="00362A49">
              <w:rPr>
                <w:rFonts w:ascii="Calibri" w:hAnsi="Calibri" w:cs="Calibri"/>
                <w:color w:val="000000"/>
              </w:rPr>
              <w:t>Varastojen nidemäärä 8/2012</w:t>
            </w:r>
          </w:p>
        </w:tc>
        <w:tc>
          <w:tcPr>
            <w:tcW w:w="1200" w:type="dxa"/>
            <w:tcBorders>
              <w:top w:val="single" w:sz="4" w:space="0" w:color="auto"/>
              <w:left w:val="nil"/>
              <w:bottom w:val="nil"/>
              <w:right w:val="single" w:sz="4" w:space="0" w:color="auto"/>
            </w:tcBorders>
            <w:shd w:val="clear" w:color="auto" w:fill="auto"/>
            <w:vAlign w:val="bottom"/>
          </w:tcPr>
          <w:p w:rsidR="001C3104" w:rsidRPr="00362A49" w:rsidRDefault="001C3104" w:rsidP="00C170EE">
            <w:pPr>
              <w:jc w:val="center"/>
              <w:rPr>
                <w:rFonts w:ascii="Calibri" w:hAnsi="Calibri" w:cs="Calibri"/>
                <w:color w:val="000000"/>
              </w:rPr>
            </w:pPr>
            <w:r w:rsidRPr="00362A49">
              <w:rPr>
                <w:rFonts w:ascii="Calibri" w:hAnsi="Calibri" w:cs="Calibri"/>
                <w:color w:val="000000"/>
              </w:rPr>
              <w:t>Osuus Va</w:t>
            </w:r>
            <w:r w:rsidRPr="00362A49">
              <w:rPr>
                <w:rFonts w:ascii="Calibri" w:hAnsi="Calibri" w:cs="Calibri"/>
                <w:color w:val="000000"/>
              </w:rPr>
              <w:t>s</w:t>
            </w:r>
            <w:r w:rsidRPr="00362A49">
              <w:rPr>
                <w:rFonts w:ascii="Calibri" w:hAnsi="Calibri" w:cs="Calibri"/>
                <w:color w:val="000000"/>
              </w:rPr>
              <w:t>ki-varastoista</w:t>
            </w:r>
          </w:p>
        </w:tc>
      </w:tr>
      <w:tr w:rsidR="001C3104" w:rsidRPr="00362A49" w:rsidTr="002C2049">
        <w:trPr>
          <w:trHeight w:val="281"/>
          <w:jc w:val="center"/>
        </w:trPr>
        <w:tc>
          <w:tcPr>
            <w:tcW w:w="2321" w:type="dxa"/>
            <w:tcBorders>
              <w:top w:val="single" w:sz="4" w:space="0" w:color="auto"/>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Kaarina*</w:t>
            </w:r>
          </w:p>
        </w:tc>
        <w:tc>
          <w:tcPr>
            <w:tcW w:w="4308" w:type="dxa"/>
            <w:tcBorders>
              <w:top w:val="single" w:sz="4" w:space="0" w:color="auto"/>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0</w:t>
            </w:r>
          </w:p>
        </w:tc>
        <w:tc>
          <w:tcPr>
            <w:tcW w:w="1180" w:type="dxa"/>
            <w:tcBorders>
              <w:top w:val="single" w:sz="4" w:space="0" w:color="auto"/>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0</w:t>
            </w:r>
          </w:p>
        </w:tc>
        <w:tc>
          <w:tcPr>
            <w:tcW w:w="1200" w:type="dxa"/>
            <w:tcBorders>
              <w:top w:val="single" w:sz="4" w:space="0" w:color="auto"/>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 </w:t>
            </w:r>
            <w:r>
              <w:rPr>
                <w:rFonts w:ascii="Calibri" w:hAnsi="Calibri" w:cs="Calibri"/>
                <w:color w:val="000000"/>
                <w:sz w:val="20"/>
                <w:szCs w:val="20"/>
              </w:rPr>
              <w:t>0,0 %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auto" w:fill="auto"/>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Kustavi</w:t>
            </w:r>
          </w:p>
        </w:tc>
        <w:tc>
          <w:tcPr>
            <w:tcW w:w="4308"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 (pieni työhuone)</w:t>
            </w:r>
          </w:p>
        </w:tc>
        <w:tc>
          <w:tcPr>
            <w:tcW w:w="118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46</w:t>
            </w:r>
          </w:p>
        </w:tc>
        <w:tc>
          <w:tcPr>
            <w:tcW w:w="120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0,0 %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Laitila</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6493</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2,5 %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auto" w:fill="auto"/>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Lieto</w:t>
            </w:r>
          </w:p>
        </w:tc>
        <w:tc>
          <w:tcPr>
            <w:tcW w:w="4308"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 lähivarasto, koulukirjastoilla erillinen varasto</w:t>
            </w:r>
          </w:p>
        </w:tc>
        <w:tc>
          <w:tcPr>
            <w:tcW w:w="118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9521</w:t>
            </w:r>
          </w:p>
        </w:tc>
        <w:tc>
          <w:tcPr>
            <w:tcW w:w="120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4,2 %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rPr>
            </w:pPr>
            <w:r w:rsidRPr="00362A49">
              <w:rPr>
                <w:rFonts w:ascii="Calibri" w:hAnsi="Calibri" w:cs="Calibri"/>
              </w:rPr>
              <w:t>Masku</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sz w:val="20"/>
                <w:szCs w:val="20"/>
              </w:rPr>
            </w:pPr>
            <w:r w:rsidRPr="00362A49">
              <w:rPr>
                <w:rFonts w:ascii="Calibri" w:hAnsi="Calibri" w:cs="Calibri"/>
                <w:sz w:val="20"/>
                <w:szCs w:val="20"/>
              </w:rPr>
              <w:t>1</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sz w:val="20"/>
                <w:szCs w:val="20"/>
              </w:rPr>
            </w:pPr>
            <w:r w:rsidRPr="00362A49">
              <w:rPr>
                <w:rFonts w:ascii="Calibri" w:hAnsi="Calibri" w:cs="Calibri"/>
                <w:sz w:val="20"/>
                <w:szCs w:val="20"/>
              </w:rPr>
              <w:t>1674</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sz w:val="20"/>
                <w:szCs w:val="20"/>
              </w:rPr>
            </w:pPr>
            <w:r w:rsidRPr="00362A49">
              <w:rPr>
                <w:rFonts w:ascii="Calibri" w:hAnsi="Calibri" w:cs="Calibri"/>
                <w:sz w:val="20"/>
                <w:szCs w:val="20"/>
              </w:rPr>
              <w:t>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rPr>
            </w:pPr>
            <w:r w:rsidRPr="00362A49">
              <w:rPr>
                <w:rFonts w:ascii="Calibri" w:hAnsi="Calibri" w:cs="Calibri"/>
              </w:rPr>
              <w:t>Askainen</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sz w:val="20"/>
                <w:szCs w:val="20"/>
              </w:rPr>
            </w:pPr>
            <w:r w:rsidRPr="00362A49">
              <w:rPr>
                <w:rFonts w:ascii="Calibri" w:hAnsi="Calibri" w:cs="Calibri"/>
                <w:sz w:val="20"/>
                <w:szCs w:val="20"/>
              </w:rPr>
              <w:t>1</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sz w:val="20"/>
                <w:szCs w:val="20"/>
              </w:rPr>
            </w:pPr>
            <w:r w:rsidRPr="00362A49">
              <w:rPr>
                <w:rFonts w:ascii="Calibri" w:hAnsi="Calibri" w:cs="Calibri"/>
                <w:sz w:val="20"/>
                <w:szCs w:val="20"/>
              </w:rPr>
              <w:t>617</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sz w:val="20"/>
                <w:szCs w:val="20"/>
              </w:rPr>
            </w:pPr>
            <w:r w:rsidRPr="00362A49">
              <w:rPr>
                <w:rFonts w:ascii="Calibri" w:hAnsi="Calibri" w:cs="Calibri"/>
                <w:sz w:val="20"/>
                <w:szCs w:val="20"/>
              </w:rPr>
              <w:t>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rPr>
            </w:pPr>
            <w:r w:rsidRPr="00362A49">
              <w:rPr>
                <w:rFonts w:ascii="Calibri" w:hAnsi="Calibri" w:cs="Calibri"/>
              </w:rPr>
              <w:t>Lemu</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sz w:val="20"/>
                <w:szCs w:val="20"/>
              </w:rPr>
            </w:pPr>
            <w:r w:rsidRPr="00362A49">
              <w:rPr>
                <w:rFonts w:ascii="Calibri" w:hAnsi="Calibri" w:cs="Calibri"/>
                <w:sz w:val="20"/>
                <w:szCs w:val="20"/>
              </w:rPr>
              <w:t>1</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sz w:val="20"/>
                <w:szCs w:val="20"/>
              </w:rPr>
            </w:pPr>
            <w:r w:rsidRPr="00362A49">
              <w:rPr>
                <w:rFonts w:ascii="Calibri" w:hAnsi="Calibri" w:cs="Calibri"/>
                <w:sz w:val="20"/>
                <w:szCs w:val="20"/>
              </w:rPr>
              <w:t>229</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sz w:val="20"/>
                <w:szCs w:val="20"/>
              </w:rPr>
            </w:pPr>
            <w:r w:rsidRPr="00362A49">
              <w:rPr>
                <w:rFonts w:ascii="Calibri" w:hAnsi="Calibri" w:cs="Calibri"/>
                <w:sz w:val="20"/>
                <w:szCs w:val="20"/>
              </w:rPr>
              <w:t>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rPr>
            </w:pPr>
            <w:r w:rsidRPr="00362A49">
              <w:rPr>
                <w:rFonts w:ascii="Calibri" w:hAnsi="Calibri" w:cs="Calibri"/>
              </w:rPr>
              <w:t>Masku yhteensä:</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sz w:val="20"/>
                <w:szCs w:val="20"/>
              </w:rPr>
            </w:pPr>
            <w:r w:rsidRPr="00362A49">
              <w:rPr>
                <w:rFonts w:ascii="Calibri" w:hAnsi="Calibri" w:cs="Calibri"/>
                <w:sz w:val="20"/>
                <w:szCs w:val="20"/>
              </w:rPr>
              <w:t>3</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sz w:val="20"/>
                <w:szCs w:val="20"/>
              </w:rPr>
            </w:pPr>
            <w:r w:rsidRPr="00362A49">
              <w:rPr>
                <w:rFonts w:ascii="Calibri" w:hAnsi="Calibri" w:cs="Calibri"/>
                <w:sz w:val="20"/>
                <w:szCs w:val="20"/>
              </w:rPr>
              <w:t>2520</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sz w:val="20"/>
                <w:szCs w:val="20"/>
              </w:rPr>
            </w:pPr>
            <w:r w:rsidRPr="00362A49">
              <w:rPr>
                <w:rFonts w:ascii="Calibri" w:hAnsi="Calibri" w:cs="Calibri"/>
                <w:sz w:val="20"/>
                <w:szCs w:val="20"/>
              </w:rPr>
              <w:t>1,1 %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auto" w:fill="auto"/>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Mynämäki</w:t>
            </w:r>
          </w:p>
        </w:tc>
        <w:tc>
          <w:tcPr>
            <w:tcW w:w="4308"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2 ( 1 lähivarasto ja 1 varasto ulkorakennuksessa)</w:t>
            </w:r>
          </w:p>
        </w:tc>
        <w:tc>
          <w:tcPr>
            <w:tcW w:w="118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8321</w:t>
            </w:r>
          </w:p>
        </w:tc>
        <w:tc>
          <w:tcPr>
            <w:tcW w:w="120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3,7 %</w:t>
            </w:r>
          </w:p>
        </w:tc>
      </w:tr>
      <w:tr w:rsidR="001C3104" w:rsidRPr="00362A49" w:rsidTr="002C2049">
        <w:trPr>
          <w:trHeight w:val="562"/>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Naantalin pääkirjasto</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2658</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Lietsala</w:t>
            </w:r>
            <w:r>
              <w:rPr>
                <w:rFonts w:ascii="Calibri" w:hAnsi="Calibri" w:cs="Calibri"/>
                <w:color w:val="000000"/>
              </w:rPr>
              <w:t>**</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0</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390</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Kultaranta</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0</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0</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Merimasku</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122</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Velkua</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0</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0</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Rymättylä</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864</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Naantali yhteensä</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3</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4034</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1,8 %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auto" w:fill="auto"/>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Nousiainen</w:t>
            </w:r>
          </w:p>
        </w:tc>
        <w:tc>
          <w:tcPr>
            <w:tcW w:w="4308"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w:t>
            </w:r>
          </w:p>
        </w:tc>
        <w:tc>
          <w:tcPr>
            <w:tcW w:w="118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5177</w:t>
            </w:r>
          </w:p>
        </w:tc>
        <w:tc>
          <w:tcPr>
            <w:tcW w:w="120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2,3 %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Paimio</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 (vetoisuus 10000 nidettä)</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8323</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3,7 %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auto" w:fill="auto"/>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Pyhäranta**</w:t>
            </w:r>
            <w:r>
              <w:rPr>
                <w:rFonts w:ascii="Calibri" w:hAnsi="Calibri" w:cs="Calibri"/>
                <w:color w:val="000000"/>
              </w:rPr>
              <w:t>*</w:t>
            </w:r>
          </w:p>
        </w:tc>
        <w:tc>
          <w:tcPr>
            <w:tcW w:w="4308"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0</w:t>
            </w:r>
          </w:p>
        </w:tc>
        <w:tc>
          <w:tcPr>
            <w:tcW w:w="118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1340</w:t>
            </w:r>
          </w:p>
        </w:tc>
        <w:tc>
          <w:tcPr>
            <w:tcW w:w="120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0,6 %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Raisio</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23747</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9,3 %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auto" w:fill="auto"/>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Rusko</w:t>
            </w:r>
          </w:p>
        </w:tc>
        <w:tc>
          <w:tcPr>
            <w:tcW w:w="4308"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w:t>
            </w:r>
          </w:p>
        </w:tc>
        <w:tc>
          <w:tcPr>
            <w:tcW w:w="118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2723</w:t>
            </w:r>
          </w:p>
        </w:tc>
        <w:tc>
          <w:tcPr>
            <w:tcW w:w="120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1,2 %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Sauvo</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1558</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0,7 %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auto" w:fill="auto"/>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Taivassalo</w:t>
            </w:r>
          </w:p>
        </w:tc>
        <w:tc>
          <w:tcPr>
            <w:tcW w:w="4308"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w:t>
            </w:r>
          </w:p>
        </w:tc>
        <w:tc>
          <w:tcPr>
            <w:tcW w:w="118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192</w:t>
            </w:r>
          </w:p>
        </w:tc>
        <w:tc>
          <w:tcPr>
            <w:tcW w:w="120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0,1 %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Turku</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2</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144539</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64,2 %</w:t>
            </w:r>
          </w:p>
        </w:tc>
      </w:tr>
      <w:tr w:rsidR="001C3104" w:rsidRPr="00362A49" w:rsidTr="002C2049">
        <w:trPr>
          <w:trHeight w:val="576"/>
          <w:jc w:val="center"/>
        </w:trPr>
        <w:tc>
          <w:tcPr>
            <w:tcW w:w="2321" w:type="dxa"/>
            <w:tcBorders>
              <w:top w:val="nil"/>
              <w:left w:val="single" w:sz="4" w:space="0" w:color="auto"/>
              <w:bottom w:val="single" w:sz="4" w:space="0" w:color="auto"/>
              <w:right w:val="single" w:sz="4" w:space="0" w:color="auto"/>
            </w:tcBorders>
            <w:shd w:val="clear" w:color="auto" w:fill="auto"/>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Uudenkaupungin pä</w:t>
            </w:r>
            <w:r w:rsidRPr="00362A49">
              <w:rPr>
                <w:rFonts w:ascii="Calibri" w:hAnsi="Calibri" w:cs="Calibri"/>
                <w:color w:val="000000"/>
              </w:rPr>
              <w:t>ä</w:t>
            </w:r>
            <w:r w:rsidRPr="00362A49">
              <w:rPr>
                <w:rFonts w:ascii="Calibri" w:hAnsi="Calibri" w:cs="Calibri"/>
                <w:color w:val="000000"/>
              </w:rPr>
              <w:t>kirjasto</w:t>
            </w:r>
          </w:p>
        </w:tc>
        <w:tc>
          <w:tcPr>
            <w:tcW w:w="4308"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2</w:t>
            </w:r>
          </w:p>
        </w:tc>
        <w:tc>
          <w:tcPr>
            <w:tcW w:w="118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5400</w:t>
            </w:r>
          </w:p>
        </w:tc>
        <w:tc>
          <w:tcPr>
            <w:tcW w:w="120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Kalanti</w:t>
            </w:r>
          </w:p>
        </w:tc>
        <w:tc>
          <w:tcPr>
            <w:tcW w:w="4308"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1</w:t>
            </w:r>
          </w:p>
        </w:tc>
        <w:tc>
          <w:tcPr>
            <w:tcW w:w="118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978</w:t>
            </w:r>
          </w:p>
        </w:tc>
        <w:tc>
          <w:tcPr>
            <w:tcW w:w="1200" w:type="dxa"/>
            <w:tcBorders>
              <w:top w:val="nil"/>
              <w:left w:val="nil"/>
              <w:bottom w:val="single" w:sz="4" w:space="0" w:color="auto"/>
              <w:right w:val="single" w:sz="4" w:space="0" w:color="auto"/>
            </w:tcBorders>
            <w:shd w:val="clear" w:color="000000" w:fill="EEECE1"/>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auto" w:fill="auto"/>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Uusikaupunki yhteensä</w:t>
            </w:r>
          </w:p>
        </w:tc>
        <w:tc>
          <w:tcPr>
            <w:tcW w:w="4308"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3</w:t>
            </w:r>
          </w:p>
        </w:tc>
        <w:tc>
          <w:tcPr>
            <w:tcW w:w="118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6378</w:t>
            </w:r>
          </w:p>
        </w:tc>
        <w:tc>
          <w:tcPr>
            <w:tcW w:w="1200" w:type="dxa"/>
            <w:tcBorders>
              <w:top w:val="nil"/>
              <w:left w:val="nil"/>
              <w:bottom w:val="single" w:sz="4" w:space="0" w:color="auto"/>
              <w:right w:val="single" w:sz="4" w:space="0" w:color="auto"/>
            </w:tcBorders>
            <w:shd w:val="clear" w:color="000000" w:fill="FFFFFF"/>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2,8 %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000000" w:fill="EEECE1"/>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Vehmaa</w:t>
            </w:r>
          </w:p>
        </w:tc>
        <w:tc>
          <w:tcPr>
            <w:tcW w:w="4308" w:type="dxa"/>
            <w:tcBorders>
              <w:top w:val="nil"/>
              <w:left w:val="nil"/>
              <w:bottom w:val="single" w:sz="4" w:space="0" w:color="auto"/>
              <w:right w:val="single" w:sz="4" w:space="0" w:color="auto"/>
            </w:tcBorders>
            <w:shd w:val="clear" w:color="000000" w:fill="EEECE1"/>
            <w:noWrap/>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0</w:t>
            </w:r>
          </w:p>
        </w:tc>
        <w:tc>
          <w:tcPr>
            <w:tcW w:w="1180" w:type="dxa"/>
            <w:tcBorders>
              <w:top w:val="nil"/>
              <w:left w:val="nil"/>
              <w:bottom w:val="single" w:sz="4" w:space="0" w:color="auto"/>
              <w:right w:val="single" w:sz="4" w:space="0" w:color="auto"/>
            </w:tcBorders>
            <w:shd w:val="clear" w:color="000000" w:fill="EEECE1"/>
            <w:noWrap/>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226</w:t>
            </w:r>
          </w:p>
        </w:tc>
        <w:tc>
          <w:tcPr>
            <w:tcW w:w="1200" w:type="dxa"/>
            <w:tcBorders>
              <w:top w:val="nil"/>
              <w:left w:val="nil"/>
              <w:bottom w:val="single" w:sz="4" w:space="0" w:color="auto"/>
              <w:right w:val="single" w:sz="4" w:space="0" w:color="auto"/>
            </w:tcBorders>
            <w:shd w:val="clear" w:color="000000" w:fill="EEECE1"/>
            <w:noWrap/>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0,1 %</w:t>
            </w:r>
          </w:p>
        </w:tc>
      </w:tr>
      <w:tr w:rsidR="001C3104" w:rsidRPr="00362A49" w:rsidTr="002C2049">
        <w:trPr>
          <w:trHeight w:val="281"/>
          <w:jc w:val="center"/>
        </w:trPr>
        <w:tc>
          <w:tcPr>
            <w:tcW w:w="2321" w:type="dxa"/>
            <w:tcBorders>
              <w:top w:val="nil"/>
              <w:left w:val="single" w:sz="4" w:space="0" w:color="auto"/>
              <w:bottom w:val="single" w:sz="4" w:space="0" w:color="auto"/>
              <w:right w:val="single" w:sz="4" w:space="0" w:color="auto"/>
            </w:tcBorders>
            <w:shd w:val="clear" w:color="auto" w:fill="auto"/>
            <w:noWrap/>
            <w:vAlign w:val="bottom"/>
          </w:tcPr>
          <w:p w:rsidR="001C3104" w:rsidRPr="00362A49" w:rsidRDefault="001C3104" w:rsidP="00C170EE">
            <w:pPr>
              <w:rPr>
                <w:rFonts w:ascii="Calibri" w:hAnsi="Calibri" w:cs="Calibri"/>
                <w:color w:val="000000"/>
              </w:rPr>
            </w:pPr>
            <w:r w:rsidRPr="00362A49">
              <w:rPr>
                <w:rFonts w:ascii="Calibri" w:hAnsi="Calibri" w:cs="Calibri"/>
                <w:color w:val="000000"/>
              </w:rPr>
              <w:t>Koko Vaski</w:t>
            </w:r>
          </w:p>
        </w:tc>
        <w:tc>
          <w:tcPr>
            <w:tcW w:w="4308" w:type="dxa"/>
            <w:tcBorders>
              <w:top w:val="nil"/>
              <w:left w:val="nil"/>
              <w:bottom w:val="single" w:sz="4" w:space="0" w:color="auto"/>
              <w:right w:val="single" w:sz="4" w:space="0" w:color="auto"/>
            </w:tcBorders>
            <w:shd w:val="clear" w:color="000000" w:fill="FFFFFF"/>
            <w:noWrap/>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22</w:t>
            </w:r>
          </w:p>
        </w:tc>
        <w:tc>
          <w:tcPr>
            <w:tcW w:w="1180" w:type="dxa"/>
            <w:tcBorders>
              <w:top w:val="nil"/>
              <w:left w:val="nil"/>
              <w:bottom w:val="single" w:sz="4" w:space="0" w:color="auto"/>
              <w:right w:val="single" w:sz="4" w:space="0" w:color="auto"/>
            </w:tcBorders>
            <w:shd w:val="clear" w:color="000000" w:fill="FFFFFF"/>
            <w:noWrap/>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225138</w:t>
            </w:r>
          </w:p>
        </w:tc>
        <w:tc>
          <w:tcPr>
            <w:tcW w:w="1200" w:type="dxa"/>
            <w:tcBorders>
              <w:top w:val="nil"/>
              <w:left w:val="nil"/>
              <w:bottom w:val="single" w:sz="4" w:space="0" w:color="auto"/>
              <w:right w:val="single" w:sz="4" w:space="0" w:color="auto"/>
            </w:tcBorders>
            <w:shd w:val="clear" w:color="000000" w:fill="FFFFFF"/>
            <w:noWrap/>
            <w:vAlign w:val="bottom"/>
          </w:tcPr>
          <w:p w:rsidR="001C3104" w:rsidRPr="00362A49" w:rsidRDefault="001C3104" w:rsidP="00C170EE">
            <w:pPr>
              <w:jc w:val="center"/>
              <w:rPr>
                <w:rFonts w:ascii="Calibri" w:hAnsi="Calibri" w:cs="Calibri"/>
                <w:color w:val="000000"/>
                <w:sz w:val="20"/>
                <w:szCs w:val="20"/>
              </w:rPr>
            </w:pPr>
            <w:r w:rsidRPr="00362A49">
              <w:rPr>
                <w:rFonts w:ascii="Calibri" w:hAnsi="Calibri" w:cs="Calibri"/>
                <w:color w:val="000000"/>
                <w:sz w:val="20"/>
                <w:szCs w:val="20"/>
              </w:rPr>
              <w:t xml:space="preserve"> </w:t>
            </w:r>
          </w:p>
        </w:tc>
      </w:tr>
      <w:tr w:rsidR="001C3104" w:rsidRPr="00362A49" w:rsidTr="002C2049">
        <w:trPr>
          <w:trHeight w:val="267"/>
          <w:jc w:val="center"/>
        </w:trPr>
        <w:tc>
          <w:tcPr>
            <w:tcW w:w="9009" w:type="dxa"/>
            <w:gridSpan w:val="4"/>
            <w:tcBorders>
              <w:top w:val="nil"/>
              <w:left w:val="nil"/>
              <w:bottom w:val="nil"/>
              <w:right w:val="nil"/>
            </w:tcBorders>
            <w:shd w:val="clear" w:color="auto" w:fill="auto"/>
            <w:noWrap/>
            <w:vAlign w:val="bottom"/>
          </w:tcPr>
          <w:p w:rsidR="001C3104" w:rsidRDefault="001C3104" w:rsidP="00C170EE">
            <w:pPr>
              <w:rPr>
                <w:rFonts w:ascii="Calibri" w:hAnsi="Calibri" w:cs="Calibri"/>
                <w:color w:val="000000"/>
                <w:sz w:val="20"/>
                <w:szCs w:val="20"/>
              </w:rPr>
            </w:pPr>
            <w:r w:rsidRPr="00362A49">
              <w:rPr>
                <w:rFonts w:ascii="Calibri" w:hAnsi="Calibri" w:cs="Calibri"/>
                <w:color w:val="000000"/>
                <w:sz w:val="20"/>
                <w:szCs w:val="20"/>
              </w:rPr>
              <w:t>* Kaarinassa varasto poistettu, satunnaisia niteitä, tähän merkitty 0</w:t>
            </w:r>
          </w:p>
          <w:p w:rsidR="001C3104" w:rsidRPr="00362A49" w:rsidRDefault="001C3104" w:rsidP="00C170EE">
            <w:pPr>
              <w:rPr>
                <w:rFonts w:ascii="Calibri" w:hAnsi="Calibri" w:cs="Calibri"/>
                <w:color w:val="000000"/>
                <w:sz w:val="20"/>
                <w:szCs w:val="20"/>
              </w:rPr>
            </w:pPr>
            <w:r>
              <w:rPr>
                <w:rFonts w:ascii="Calibri" w:hAnsi="Calibri" w:cs="Calibri"/>
                <w:color w:val="000000"/>
                <w:sz w:val="20"/>
                <w:szCs w:val="20"/>
              </w:rPr>
              <w:t>** Lietsalan kirjasto muuttaa Suopellon kouluun ja muuttuu Suopellon kirjastoksi v. 2013 alusta</w:t>
            </w:r>
          </w:p>
        </w:tc>
      </w:tr>
      <w:tr w:rsidR="001C3104" w:rsidRPr="00362A49" w:rsidTr="002C2049">
        <w:trPr>
          <w:trHeight w:val="267"/>
          <w:jc w:val="center"/>
        </w:trPr>
        <w:tc>
          <w:tcPr>
            <w:tcW w:w="9009" w:type="dxa"/>
            <w:gridSpan w:val="4"/>
            <w:tcBorders>
              <w:top w:val="nil"/>
              <w:left w:val="nil"/>
              <w:bottom w:val="nil"/>
              <w:right w:val="nil"/>
            </w:tcBorders>
            <w:shd w:val="clear" w:color="auto" w:fill="auto"/>
            <w:noWrap/>
            <w:vAlign w:val="bottom"/>
          </w:tcPr>
          <w:p w:rsidR="001C3104" w:rsidRDefault="001C3104" w:rsidP="00C170EE">
            <w:pPr>
              <w:rPr>
                <w:rFonts w:ascii="Calibri" w:hAnsi="Calibri" w:cs="Calibri"/>
                <w:color w:val="000000"/>
                <w:sz w:val="20"/>
                <w:szCs w:val="20"/>
              </w:rPr>
            </w:pPr>
            <w:r w:rsidRPr="00362A49">
              <w:rPr>
                <w:rFonts w:ascii="Calibri" w:hAnsi="Calibri" w:cs="Calibri"/>
                <w:color w:val="000000"/>
                <w:sz w:val="20"/>
                <w:szCs w:val="20"/>
              </w:rPr>
              <w:t>**</w:t>
            </w:r>
            <w:r>
              <w:rPr>
                <w:rFonts w:ascii="Calibri" w:hAnsi="Calibri" w:cs="Calibri"/>
                <w:color w:val="000000"/>
                <w:sz w:val="20"/>
                <w:szCs w:val="20"/>
              </w:rPr>
              <w:t>*</w:t>
            </w:r>
            <w:r w:rsidRPr="00362A49">
              <w:rPr>
                <w:rFonts w:ascii="Calibri" w:hAnsi="Calibri" w:cs="Calibri"/>
                <w:color w:val="000000"/>
                <w:sz w:val="20"/>
                <w:szCs w:val="20"/>
              </w:rPr>
              <w:t xml:space="preserve"> Pyhärannassa menossa lakkautetun Rohdaisten kirjaston kokoelman hävitys, varastoaineisto poistetaan</w:t>
            </w:r>
          </w:p>
          <w:p w:rsidR="001C3104" w:rsidRPr="00362A49" w:rsidRDefault="001C3104" w:rsidP="00C170EE">
            <w:pPr>
              <w:rPr>
                <w:rFonts w:ascii="Calibri" w:hAnsi="Calibri" w:cs="Calibri"/>
                <w:color w:val="000000"/>
                <w:sz w:val="20"/>
                <w:szCs w:val="20"/>
              </w:rPr>
            </w:pPr>
          </w:p>
        </w:tc>
      </w:tr>
    </w:tbl>
    <w:p w:rsidR="001341D7" w:rsidRDefault="001341D7" w:rsidP="00F943F5"/>
    <w:p w:rsidR="001341D7" w:rsidRPr="00492962" w:rsidRDefault="001341D7" w:rsidP="00F943F5"/>
    <w:p w:rsidR="00F943F5" w:rsidRDefault="00F943F5" w:rsidP="00F943F5">
      <w:pPr>
        <w:pStyle w:val="Otsikko2"/>
        <w:rPr>
          <w:rFonts w:asciiTheme="minorHAnsi" w:hAnsiTheme="minorHAnsi" w:cstheme="minorHAnsi"/>
          <w:sz w:val="28"/>
          <w:szCs w:val="28"/>
        </w:rPr>
      </w:pPr>
      <w:bookmarkStart w:id="27" w:name="_Toc350326451"/>
      <w:r w:rsidRPr="009A577B">
        <w:rPr>
          <w:rFonts w:asciiTheme="minorHAnsi" w:hAnsiTheme="minorHAnsi" w:cstheme="minorHAnsi"/>
          <w:sz w:val="28"/>
          <w:szCs w:val="28"/>
        </w:rPr>
        <w:t>Kokoelm</w:t>
      </w:r>
      <w:r w:rsidR="00500022">
        <w:rPr>
          <w:rFonts w:asciiTheme="minorHAnsi" w:hAnsiTheme="minorHAnsi" w:cstheme="minorHAnsi"/>
          <w:sz w:val="28"/>
          <w:szCs w:val="28"/>
        </w:rPr>
        <w:t>alinjaukset</w:t>
      </w:r>
      <w:bookmarkEnd w:id="27"/>
    </w:p>
    <w:p w:rsidR="00500022" w:rsidRPr="00500022" w:rsidRDefault="00500022" w:rsidP="00500022"/>
    <w:p w:rsidR="00500022" w:rsidRDefault="00500022" w:rsidP="00500022">
      <w:r>
        <w:t>Seuraavaan taulukkoon on havainnollistettu tilanne kirjastokohtaisten kokoelmalinjausten suhteen. Suurelta osa</w:t>
      </w:r>
      <w:r>
        <w:t>l</w:t>
      </w:r>
      <w:r>
        <w:t>la Vaski-kirjastoja ei ole laadittuna kirjallisia kokoelmalinjauksia tai –politiikkaa.</w:t>
      </w:r>
    </w:p>
    <w:p w:rsidR="00500022" w:rsidRPr="00500022" w:rsidRDefault="00500022" w:rsidP="00500022"/>
    <w:tbl>
      <w:tblPr>
        <w:tblW w:w="6655" w:type="dxa"/>
        <w:jc w:val="center"/>
        <w:tblInd w:w="55" w:type="dxa"/>
        <w:tblCellMar>
          <w:left w:w="70" w:type="dxa"/>
          <w:right w:w="70" w:type="dxa"/>
        </w:tblCellMar>
        <w:tblLook w:val="04A0" w:firstRow="1" w:lastRow="0" w:firstColumn="1" w:lastColumn="0" w:noHBand="0" w:noVBand="1"/>
      </w:tblPr>
      <w:tblGrid>
        <w:gridCol w:w="2020"/>
        <w:gridCol w:w="2248"/>
        <w:gridCol w:w="2387"/>
      </w:tblGrid>
      <w:tr w:rsidR="00500022" w:rsidRPr="00500022" w:rsidTr="001341D7">
        <w:trPr>
          <w:trHeight w:val="230"/>
          <w:jc w:val="center"/>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lastRenderedPageBreak/>
              <w:t> </w:t>
            </w:r>
          </w:p>
        </w:tc>
        <w:tc>
          <w:tcPr>
            <w:tcW w:w="2248" w:type="dxa"/>
            <w:tcBorders>
              <w:top w:val="single" w:sz="4" w:space="0" w:color="auto"/>
              <w:left w:val="nil"/>
              <w:bottom w:val="single" w:sz="4" w:space="0" w:color="auto"/>
              <w:right w:val="single" w:sz="4" w:space="0" w:color="auto"/>
            </w:tcBorders>
            <w:shd w:val="clear" w:color="auto" w:fill="auto"/>
            <w:noWrap/>
            <w:hideMark/>
          </w:tcPr>
          <w:p w:rsidR="00500022" w:rsidRPr="00500022" w:rsidRDefault="005D640C" w:rsidP="005D640C">
            <w:pPr>
              <w:jc w:val="center"/>
              <w:rPr>
                <w:rFonts w:ascii="Calibri" w:eastAsia="Times New Roman" w:hAnsi="Calibri" w:cs="Calibri"/>
                <w:color w:val="000000"/>
                <w:lang w:eastAsia="fi-FI"/>
              </w:rPr>
            </w:pPr>
            <w:r w:rsidRPr="00064789">
              <w:rPr>
                <w:rFonts w:ascii="Calibri" w:eastAsia="Times New Roman" w:hAnsi="Calibri" w:cs="Calibri"/>
                <w:color w:val="000000"/>
                <w:lang w:eastAsia="fi-FI"/>
              </w:rPr>
              <w:t>Kokoelmalinjaukset</w:t>
            </w:r>
          </w:p>
        </w:tc>
        <w:tc>
          <w:tcPr>
            <w:tcW w:w="2387" w:type="dxa"/>
            <w:tcBorders>
              <w:top w:val="single" w:sz="4" w:space="0" w:color="auto"/>
              <w:left w:val="nil"/>
              <w:bottom w:val="single" w:sz="4" w:space="0" w:color="auto"/>
              <w:right w:val="single" w:sz="4" w:space="0" w:color="auto"/>
            </w:tcBorders>
            <w:shd w:val="clear" w:color="auto" w:fill="auto"/>
            <w:noWrap/>
            <w:hideMark/>
          </w:tcPr>
          <w:p w:rsidR="00500022" w:rsidRPr="00500022" w:rsidRDefault="005D640C" w:rsidP="005D640C">
            <w:pPr>
              <w:jc w:val="center"/>
              <w:rPr>
                <w:rFonts w:ascii="Calibri" w:eastAsia="Times New Roman" w:hAnsi="Calibri" w:cs="Calibri"/>
                <w:color w:val="000000"/>
                <w:lang w:eastAsia="fi-FI"/>
              </w:rPr>
            </w:pPr>
            <w:r w:rsidRPr="00064789">
              <w:rPr>
                <w:rFonts w:ascii="Calibri" w:eastAsia="Times New Roman" w:hAnsi="Calibri" w:cs="Calibri"/>
                <w:color w:val="000000"/>
                <w:lang w:eastAsia="fi-FI"/>
              </w:rPr>
              <w:t>Ei kokoelmalinjauksia</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Kaarina</w:t>
            </w:r>
          </w:p>
        </w:tc>
        <w:tc>
          <w:tcPr>
            <w:tcW w:w="2248" w:type="dxa"/>
            <w:tcBorders>
              <w:top w:val="nil"/>
              <w:left w:val="nil"/>
              <w:bottom w:val="nil"/>
              <w:right w:val="single" w:sz="4" w:space="0" w:color="auto"/>
            </w:tcBorders>
            <w:shd w:val="clear" w:color="000000" w:fill="D1EFD1"/>
            <w:noWrap/>
            <w:vAlign w:val="bottom"/>
            <w:hideMark/>
          </w:tcPr>
          <w:p w:rsidR="00500022" w:rsidRPr="00500022" w:rsidRDefault="00500022" w:rsidP="00500022">
            <w:pPr>
              <w:jc w:val="center"/>
              <w:rPr>
                <w:rFonts w:ascii="Calibri" w:eastAsia="Times New Roman" w:hAnsi="Calibri" w:cs="Calibri"/>
                <w:lang w:eastAsia="fi-FI"/>
              </w:rPr>
            </w:pPr>
            <w:r w:rsidRPr="00500022">
              <w:rPr>
                <w:rFonts w:ascii="Calibri" w:eastAsia="Times New Roman" w:hAnsi="Calibri" w:cs="Calibri"/>
                <w:lang w:eastAsia="fi-FI"/>
              </w:rPr>
              <w:t>x</w:t>
            </w:r>
          </w:p>
        </w:tc>
        <w:tc>
          <w:tcPr>
            <w:tcW w:w="2387" w:type="dxa"/>
            <w:tcBorders>
              <w:top w:val="nil"/>
              <w:left w:val="nil"/>
              <w:bottom w:val="nil"/>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r w:rsidRPr="00500022">
              <w:rPr>
                <w:rFonts w:ascii="Calibri" w:eastAsia="Times New Roman" w:hAnsi="Calibri" w:cs="Calibri"/>
                <w:color w:val="000000"/>
                <w:lang w:eastAsia="fi-FI"/>
              </w:rPr>
              <w:t> </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Kustavi</w:t>
            </w:r>
          </w:p>
        </w:tc>
        <w:tc>
          <w:tcPr>
            <w:tcW w:w="2248" w:type="dxa"/>
            <w:tcBorders>
              <w:top w:val="nil"/>
              <w:left w:val="nil"/>
              <w:bottom w:val="nil"/>
              <w:right w:val="single" w:sz="4" w:space="0" w:color="auto"/>
            </w:tcBorders>
            <w:shd w:val="clear" w:color="000000" w:fill="D1EFD1"/>
            <w:noWrap/>
            <w:vAlign w:val="bottom"/>
            <w:hideMark/>
          </w:tcPr>
          <w:p w:rsidR="00500022" w:rsidRPr="00500022" w:rsidRDefault="00500022" w:rsidP="00500022">
            <w:pPr>
              <w:jc w:val="center"/>
              <w:rPr>
                <w:rFonts w:ascii="Calibri" w:eastAsia="Times New Roman" w:hAnsi="Calibri" w:cs="Calibri"/>
                <w:lang w:eastAsia="fi-FI"/>
              </w:rPr>
            </w:pPr>
            <w:r w:rsidRPr="00500022">
              <w:rPr>
                <w:rFonts w:ascii="Calibri" w:eastAsia="Times New Roman" w:hAnsi="Calibri" w:cs="Calibri"/>
                <w:lang w:eastAsia="fi-FI"/>
              </w:rPr>
              <w:t> </w:t>
            </w:r>
          </w:p>
        </w:tc>
        <w:tc>
          <w:tcPr>
            <w:tcW w:w="2387" w:type="dxa"/>
            <w:tcBorders>
              <w:top w:val="nil"/>
              <w:left w:val="nil"/>
              <w:bottom w:val="nil"/>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r w:rsidRPr="00500022">
              <w:rPr>
                <w:rFonts w:ascii="Calibri" w:eastAsia="Times New Roman" w:hAnsi="Calibri" w:cs="Calibri"/>
                <w:color w:val="000000"/>
                <w:lang w:eastAsia="fi-FI"/>
              </w:rPr>
              <w:t>x</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Laitila</w:t>
            </w:r>
          </w:p>
        </w:tc>
        <w:tc>
          <w:tcPr>
            <w:tcW w:w="2248" w:type="dxa"/>
            <w:tcBorders>
              <w:top w:val="nil"/>
              <w:left w:val="nil"/>
              <w:bottom w:val="nil"/>
              <w:right w:val="single" w:sz="4" w:space="0" w:color="auto"/>
            </w:tcBorders>
            <w:shd w:val="clear" w:color="000000" w:fill="D1EFD1"/>
            <w:noWrap/>
            <w:vAlign w:val="bottom"/>
            <w:hideMark/>
          </w:tcPr>
          <w:p w:rsidR="00500022" w:rsidRPr="00500022" w:rsidRDefault="00500022" w:rsidP="00500022">
            <w:pPr>
              <w:jc w:val="center"/>
              <w:rPr>
                <w:rFonts w:ascii="Calibri" w:eastAsia="Times New Roman" w:hAnsi="Calibri" w:cs="Calibri"/>
                <w:lang w:eastAsia="fi-FI"/>
              </w:rPr>
            </w:pPr>
            <w:r w:rsidRPr="00500022">
              <w:rPr>
                <w:rFonts w:ascii="Calibri" w:eastAsia="Times New Roman" w:hAnsi="Calibri" w:cs="Calibri"/>
                <w:lang w:eastAsia="fi-FI"/>
              </w:rPr>
              <w:t> </w:t>
            </w:r>
          </w:p>
        </w:tc>
        <w:tc>
          <w:tcPr>
            <w:tcW w:w="2387" w:type="dxa"/>
            <w:tcBorders>
              <w:top w:val="nil"/>
              <w:left w:val="nil"/>
              <w:bottom w:val="nil"/>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r w:rsidRPr="00500022">
              <w:rPr>
                <w:rFonts w:ascii="Calibri" w:eastAsia="Times New Roman" w:hAnsi="Calibri" w:cs="Calibri"/>
                <w:color w:val="000000"/>
                <w:lang w:eastAsia="fi-FI"/>
              </w:rPr>
              <w:t>x</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Lieto</w:t>
            </w:r>
          </w:p>
        </w:tc>
        <w:tc>
          <w:tcPr>
            <w:tcW w:w="2248" w:type="dxa"/>
            <w:tcBorders>
              <w:top w:val="nil"/>
              <w:left w:val="nil"/>
              <w:bottom w:val="nil"/>
              <w:right w:val="single" w:sz="4" w:space="0" w:color="auto"/>
            </w:tcBorders>
            <w:shd w:val="clear" w:color="000000" w:fill="D1EFD1"/>
            <w:noWrap/>
            <w:vAlign w:val="bottom"/>
            <w:hideMark/>
          </w:tcPr>
          <w:p w:rsidR="00500022" w:rsidRPr="00500022" w:rsidRDefault="00500022" w:rsidP="00500022">
            <w:pPr>
              <w:jc w:val="center"/>
              <w:rPr>
                <w:rFonts w:ascii="Calibri" w:eastAsia="Times New Roman" w:hAnsi="Calibri" w:cs="Calibri"/>
                <w:lang w:eastAsia="fi-FI"/>
              </w:rPr>
            </w:pPr>
            <w:r w:rsidRPr="00500022">
              <w:rPr>
                <w:rFonts w:ascii="Calibri" w:eastAsia="Times New Roman" w:hAnsi="Calibri" w:cs="Calibri"/>
                <w:lang w:eastAsia="fi-FI"/>
              </w:rPr>
              <w:t> </w:t>
            </w:r>
          </w:p>
        </w:tc>
        <w:tc>
          <w:tcPr>
            <w:tcW w:w="2387" w:type="dxa"/>
            <w:tcBorders>
              <w:top w:val="nil"/>
              <w:left w:val="nil"/>
              <w:bottom w:val="nil"/>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r w:rsidRPr="00500022">
              <w:rPr>
                <w:rFonts w:ascii="Calibri" w:eastAsia="Times New Roman" w:hAnsi="Calibri" w:cs="Calibri"/>
                <w:color w:val="000000"/>
                <w:lang w:eastAsia="fi-FI"/>
              </w:rPr>
              <w:t>x</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Masku</w:t>
            </w:r>
          </w:p>
        </w:tc>
        <w:tc>
          <w:tcPr>
            <w:tcW w:w="2248" w:type="dxa"/>
            <w:tcBorders>
              <w:top w:val="nil"/>
              <w:left w:val="nil"/>
              <w:bottom w:val="nil"/>
              <w:right w:val="single" w:sz="4" w:space="0" w:color="auto"/>
            </w:tcBorders>
            <w:shd w:val="clear" w:color="000000" w:fill="D1EFD1"/>
            <w:noWrap/>
            <w:vAlign w:val="bottom"/>
            <w:hideMark/>
          </w:tcPr>
          <w:p w:rsidR="00500022" w:rsidRPr="00500022" w:rsidRDefault="00B96482" w:rsidP="00500022">
            <w:pPr>
              <w:jc w:val="center"/>
              <w:rPr>
                <w:rFonts w:ascii="Calibri" w:eastAsia="Times New Roman" w:hAnsi="Calibri" w:cs="Calibri"/>
                <w:lang w:eastAsia="fi-FI"/>
              </w:rPr>
            </w:pPr>
            <w:r>
              <w:rPr>
                <w:rFonts w:ascii="Calibri" w:eastAsia="Times New Roman" w:hAnsi="Calibri" w:cs="Calibri"/>
                <w:lang w:eastAsia="fi-FI"/>
              </w:rPr>
              <w:t>x</w:t>
            </w:r>
            <w:r w:rsidR="00500022" w:rsidRPr="00500022">
              <w:rPr>
                <w:rFonts w:ascii="Calibri" w:eastAsia="Times New Roman" w:hAnsi="Calibri" w:cs="Calibri"/>
                <w:lang w:eastAsia="fi-FI"/>
              </w:rPr>
              <w:t> </w:t>
            </w:r>
          </w:p>
        </w:tc>
        <w:tc>
          <w:tcPr>
            <w:tcW w:w="2387" w:type="dxa"/>
            <w:tcBorders>
              <w:top w:val="nil"/>
              <w:left w:val="nil"/>
              <w:bottom w:val="nil"/>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Mynämäki</w:t>
            </w:r>
          </w:p>
        </w:tc>
        <w:tc>
          <w:tcPr>
            <w:tcW w:w="2248" w:type="dxa"/>
            <w:tcBorders>
              <w:top w:val="nil"/>
              <w:left w:val="nil"/>
              <w:bottom w:val="nil"/>
              <w:right w:val="single" w:sz="4" w:space="0" w:color="auto"/>
            </w:tcBorders>
            <w:shd w:val="clear" w:color="000000" w:fill="D1EFD1"/>
            <w:noWrap/>
            <w:vAlign w:val="bottom"/>
            <w:hideMark/>
          </w:tcPr>
          <w:p w:rsidR="00500022" w:rsidRPr="00500022" w:rsidRDefault="00500022" w:rsidP="00500022">
            <w:pPr>
              <w:jc w:val="center"/>
              <w:rPr>
                <w:rFonts w:ascii="Calibri" w:eastAsia="Times New Roman" w:hAnsi="Calibri" w:cs="Calibri"/>
                <w:lang w:eastAsia="fi-FI"/>
              </w:rPr>
            </w:pPr>
            <w:r w:rsidRPr="00500022">
              <w:rPr>
                <w:rFonts w:ascii="Calibri" w:eastAsia="Times New Roman" w:hAnsi="Calibri" w:cs="Calibri"/>
                <w:lang w:eastAsia="fi-FI"/>
              </w:rPr>
              <w:t> </w:t>
            </w:r>
          </w:p>
        </w:tc>
        <w:tc>
          <w:tcPr>
            <w:tcW w:w="2387" w:type="dxa"/>
            <w:tcBorders>
              <w:top w:val="nil"/>
              <w:left w:val="nil"/>
              <w:bottom w:val="nil"/>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r w:rsidRPr="00500022">
              <w:rPr>
                <w:rFonts w:ascii="Calibri" w:eastAsia="Times New Roman" w:hAnsi="Calibri" w:cs="Calibri"/>
                <w:color w:val="000000"/>
                <w:lang w:eastAsia="fi-FI"/>
              </w:rPr>
              <w:t>x</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Naantali</w:t>
            </w:r>
          </w:p>
        </w:tc>
        <w:tc>
          <w:tcPr>
            <w:tcW w:w="2248" w:type="dxa"/>
            <w:tcBorders>
              <w:top w:val="nil"/>
              <w:left w:val="nil"/>
              <w:bottom w:val="nil"/>
              <w:right w:val="single" w:sz="4" w:space="0" w:color="auto"/>
            </w:tcBorders>
            <w:shd w:val="clear" w:color="000000" w:fill="D1EFD1"/>
            <w:noWrap/>
            <w:vAlign w:val="bottom"/>
            <w:hideMark/>
          </w:tcPr>
          <w:p w:rsidR="00500022" w:rsidRPr="00500022" w:rsidRDefault="00500022" w:rsidP="00500022">
            <w:pPr>
              <w:jc w:val="center"/>
              <w:rPr>
                <w:rFonts w:ascii="Calibri" w:eastAsia="Times New Roman" w:hAnsi="Calibri" w:cs="Calibri"/>
                <w:lang w:eastAsia="fi-FI"/>
              </w:rPr>
            </w:pPr>
            <w:r w:rsidRPr="00500022">
              <w:rPr>
                <w:rFonts w:ascii="Calibri" w:eastAsia="Times New Roman" w:hAnsi="Calibri" w:cs="Calibri"/>
                <w:lang w:eastAsia="fi-FI"/>
              </w:rPr>
              <w:t> </w:t>
            </w:r>
          </w:p>
        </w:tc>
        <w:tc>
          <w:tcPr>
            <w:tcW w:w="2387" w:type="dxa"/>
            <w:tcBorders>
              <w:top w:val="nil"/>
              <w:left w:val="nil"/>
              <w:bottom w:val="nil"/>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r w:rsidRPr="00500022">
              <w:rPr>
                <w:rFonts w:ascii="Calibri" w:eastAsia="Times New Roman" w:hAnsi="Calibri" w:cs="Calibri"/>
                <w:color w:val="000000"/>
                <w:lang w:eastAsia="fi-FI"/>
              </w:rPr>
              <w:t>x</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Nousiainen</w:t>
            </w:r>
          </w:p>
        </w:tc>
        <w:tc>
          <w:tcPr>
            <w:tcW w:w="2248" w:type="dxa"/>
            <w:tcBorders>
              <w:top w:val="nil"/>
              <w:left w:val="nil"/>
              <w:bottom w:val="nil"/>
              <w:right w:val="single" w:sz="4" w:space="0" w:color="auto"/>
            </w:tcBorders>
            <w:shd w:val="clear" w:color="000000" w:fill="D1EFD1"/>
            <w:noWrap/>
            <w:vAlign w:val="bottom"/>
            <w:hideMark/>
          </w:tcPr>
          <w:p w:rsidR="00500022" w:rsidRPr="00500022" w:rsidRDefault="00500022" w:rsidP="00500022">
            <w:pPr>
              <w:jc w:val="center"/>
              <w:rPr>
                <w:rFonts w:ascii="Calibri" w:eastAsia="Times New Roman" w:hAnsi="Calibri" w:cs="Calibri"/>
                <w:lang w:eastAsia="fi-FI"/>
              </w:rPr>
            </w:pPr>
            <w:r w:rsidRPr="00500022">
              <w:rPr>
                <w:rFonts w:ascii="Calibri" w:eastAsia="Times New Roman" w:hAnsi="Calibri" w:cs="Calibri"/>
                <w:lang w:eastAsia="fi-FI"/>
              </w:rPr>
              <w:t>x</w:t>
            </w:r>
          </w:p>
        </w:tc>
        <w:tc>
          <w:tcPr>
            <w:tcW w:w="2387" w:type="dxa"/>
            <w:tcBorders>
              <w:top w:val="nil"/>
              <w:left w:val="nil"/>
              <w:bottom w:val="nil"/>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r w:rsidRPr="00500022">
              <w:rPr>
                <w:rFonts w:ascii="Calibri" w:eastAsia="Times New Roman" w:hAnsi="Calibri" w:cs="Calibri"/>
                <w:color w:val="000000"/>
                <w:lang w:eastAsia="fi-FI"/>
              </w:rPr>
              <w:t> </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Paimio</w:t>
            </w:r>
          </w:p>
        </w:tc>
        <w:tc>
          <w:tcPr>
            <w:tcW w:w="2248" w:type="dxa"/>
            <w:tcBorders>
              <w:top w:val="nil"/>
              <w:left w:val="nil"/>
              <w:bottom w:val="nil"/>
              <w:right w:val="single" w:sz="4" w:space="0" w:color="auto"/>
            </w:tcBorders>
            <w:shd w:val="clear" w:color="000000" w:fill="D1EFD1"/>
            <w:noWrap/>
            <w:vAlign w:val="bottom"/>
            <w:hideMark/>
          </w:tcPr>
          <w:p w:rsidR="00500022" w:rsidRPr="00500022" w:rsidRDefault="00500022" w:rsidP="00500022">
            <w:pPr>
              <w:jc w:val="center"/>
              <w:rPr>
                <w:rFonts w:ascii="Calibri" w:eastAsia="Times New Roman" w:hAnsi="Calibri" w:cs="Calibri"/>
                <w:lang w:eastAsia="fi-FI"/>
              </w:rPr>
            </w:pPr>
            <w:r w:rsidRPr="00500022">
              <w:rPr>
                <w:rFonts w:ascii="Calibri" w:eastAsia="Times New Roman" w:hAnsi="Calibri" w:cs="Calibri"/>
                <w:lang w:eastAsia="fi-FI"/>
              </w:rPr>
              <w:t> </w:t>
            </w:r>
          </w:p>
        </w:tc>
        <w:tc>
          <w:tcPr>
            <w:tcW w:w="2387" w:type="dxa"/>
            <w:tcBorders>
              <w:top w:val="nil"/>
              <w:left w:val="nil"/>
              <w:bottom w:val="nil"/>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r w:rsidRPr="00500022">
              <w:rPr>
                <w:rFonts w:ascii="Calibri" w:eastAsia="Times New Roman" w:hAnsi="Calibri" w:cs="Calibri"/>
                <w:color w:val="000000"/>
                <w:lang w:eastAsia="fi-FI"/>
              </w:rPr>
              <w:t>x</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Pyhäranta</w:t>
            </w:r>
          </w:p>
        </w:tc>
        <w:tc>
          <w:tcPr>
            <w:tcW w:w="2248" w:type="dxa"/>
            <w:tcBorders>
              <w:top w:val="nil"/>
              <w:left w:val="nil"/>
              <w:bottom w:val="nil"/>
              <w:right w:val="single" w:sz="4" w:space="0" w:color="auto"/>
            </w:tcBorders>
            <w:shd w:val="clear" w:color="000000" w:fill="D1EFD1"/>
            <w:noWrap/>
            <w:vAlign w:val="bottom"/>
            <w:hideMark/>
          </w:tcPr>
          <w:p w:rsidR="00500022" w:rsidRPr="00500022" w:rsidRDefault="00500022" w:rsidP="00500022">
            <w:pPr>
              <w:jc w:val="center"/>
              <w:rPr>
                <w:rFonts w:ascii="Calibri" w:eastAsia="Times New Roman" w:hAnsi="Calibri" w:cs="Calibri"/>
                <w:lang w:eastAsia="fi-FI"/>
              </w:rPr>
            </w:pPr>
            <w:r w:rsidRPr="00500022">
              <w:rPr>
                <w:rFonts w:ascii="Calibri" w:eastAsia="Times New Roman" w:hAnsi="Calibri" w:cs="Calibri"/>
                <w:lang w:eastAsia="fi-FI"/>
              </w:rPr>
              <w:t> </w:t>
            </w:r>
          </w:p>
        </w:tc>
        <w:tc>
          <w:tcPr>
            <w:tcW w:w="2387" w:type="dxa"/>
            <w:tcBorders>
              <w:top w:val="nil"/>
              <w:left w:val="nil"/>
              <w:bottom w:val="nil"/>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r w:rsidRPr="00500022">
              <w:rPr>
                <w:rFonts w:ascii="Calibri" w:eastAsia="Times New Roman" w:hAnsi="Calibri" w:cs="Calibri"/>
                <w:color w:val="000000"/>
                <w:lang w:eastAsia="fi-FI"/>
              </w:rPr>
              <w:t>x</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Raisio</w:t>
            </w:r>
          </w:p>
        </w:tc>
        <w:tc>
          <w:tcPr>
            <w:tcW w:w="2248" w:type="dxa"/>
            <w:tcBorders>
              <w:top w:val="nil"/>
              <w:left w:val="nil"/>
              <w:bottom w:val="nil"/>
              <w:right w:val="single" w:sz="4" w:space="0" w:color="auto"/>
            </w:tcBorders>
            <w:shd w:val="clear" w:color="000000" w:fill="D1EFD1"/>
            <w:noWrap/>
            <w:vAlign w:val="bottom"/>
            <w:hideMark/>
          </w:tcPr>
          <w:p w:rsidR="00500022" w:rsidRPr="00500022" w:rsidRDefault="00500022" w:rsidP="00500022">
            <w:pPr>
              <w:jc w:val="center"/>
              <w:rPr>
                <w:rFonts w:ascii="Calibri" w:eastAsia="Times New Roman" w:hAnsi="Calibri" w:cs="Calibri"/>
                <w:lang w:eastAsia="fi-FI"/>
              </w:rPr>
            </w:pPr>
            <w:r w:rsidRPr="00500022">
              <w:rPr>
                <w:rFonts w:ascii="Calibri" w:eastAsia="Times New Roman" w:hAnsi="Calibri" w:cs="Calibri"/>
                <w:lang w:eastAsia="fi-FI"/>
              </w:rPr>
              <w:t> </w:t>
            </w:r>
          </w:p>
        </w:tc>
        <w:tc>
          <w:tcPr>
            <w:tcW w:w="2387" w:type="dxa"/>
            <w:tcBorders>
              <w:top w:val="nil"/>
              <w:left w:val="nil"/>
              <w:bottom w:val="nil"/>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r w:rsidRPr="00500022">
              <w:rPr>
                <w:rFonts w:ascii="Calibri" w:eastAsia="Times New Roman" w:hAnsi="Calibri" w:cs="Calibri"/>
                <w:color w:val="000000"/>
                <w:lang w:eastAsia="fi-FI"/>
              </w:rPr>
              <w:t>x</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Rusko</w:t>
            </w:r>
          </w:p>
        </w:tc>
        <w:tc>
          <w:tcPr>
            <w:tcW w:w="2248" w:type="dxa"/>
            <w:tcBorders>
              <w:top w:val="nil"/>
              <w:left w:val="nil"/>
              <w:bottom w:val="nil"/>
              <w:right w:val="single" w:sz="4" w:space="0" w:color="auto"/>
            </w:tcBorders>
            <w:shd w:val="clear" w:color="000000" w:fill="D1EFD1"/>
            <w:noWrap/>
            <w:vAlign w:val="bottom"/>
            <w:hideMark/>
          </w:tcPr>
          <w:p w:rsidR="00500022" w:rsidRPr="00500022" w:rsidRDefault="00500022" w:rsidP="00500022">
            <w:pPr>
              <w:jc w:val="center"/>
              <w:rPr>
                <w:rFonts w:ascii="Calibri" w:eastAsia="Times New Roman" w:hAnsi="Calibri" w:cs="Calibri"/>
                <w:lang w:eastAsia="fi-FI"/>
              </w:rPr>
            </w:pPr>
            <w:r w:rsidRPr="00500022">
              <w:rPr>
                <w:rFonts w:ascii="Calibri" w:eastAsia="Times New Roman" w:hAnsi="Calibri" w:cs="Calibri"/>
                <w:lang w:eastAsia="fi-FI"/>
              </w:rPr>
              <w:t>x</w:t>
            </w:r>
          </w:p>
        </w:tc>
        <w:tc>
          <w:tcPr>
            <w:tcW w:w="2387" w:type="dxa"/>
            <w:tcBorders>
              <w:top w:val="nil"/>
              <w:left w:val="nil"/>
              <w:bottom w:val="nil"/>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r w:rsidRPr="00500022">
              <w:rPr>
                <w:rFonts w:ascii="Calibri" w:eastAsia="Times New Roman" w:hAnsi="Calibri" w:cs="Calibri"/>
                <w:color w:val="000000"/>
                <w:lang w:eastAsia="fi-FI"/>
              </w:rPr>
              <w:t> </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Sauvo</w:t>
            </w:r>
          </w:p>
        </w:tc>
        <w:tc>
          <w:tcPr>
            <w:tcW w:w="2248" w:type="dxa"/>
            <w:tcBorders>
              <w:top w:val="nil"/>
              <w:left w:val="nil"/>
              <w:bottom w:val="nil"/>
              <w:right w:val="single" w:sz="4" w:space="0" w:color="auto"/>
            </w:tcBorders>
            <w:shd w:val="clear" w:color="000000" w:fill="D1EFD1"/>
            <w:noWrap/>
            <w:vAlign w:val="bottom"/>
            <w:hideMark/>
          </w:tcPr>
          <w:p w:rsidR="00500022" w:rsidRPr="00500022" w:rsidRDefault="00500022" w:rsidP="00500022">
            <w:pPr>
              <w:jc w:val="center"/>
              <w:rPr>
                <w:rFonts w:ascii="Calibri" w:eastAsia="Times New Roman" w:hAnsi="Calibri" w:cs="Calibri"/>
                <w:lang w:eastAsia="fi-FI"/>
              </w:rPr>
            </w:pPr>
            <w:r w:rsidRPr="00500022">
              <w:rPr>
                <w:rFonts w:ascii="Calibri" w:eastAsia="Times New Roman" w:hAnsi="Calibri" w:cs="Calibri"/>
                <w:lang w:eastAsia="fi-FI"/>
              </w:rPr>
              <w:t> </w:t>
            </w:r>
          </w:p>
        </w:tc>
        <w:tc>
          <w:tcPr>
            <w:tcW w:w="2387" w:type="dxa"/>
            <w:tcBorders>
              <w:top w:val="nil"/>
              <w:left w:val="nil"/>
              <w:bottom w:val="nil"/>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r w:rsidRPr="00500022">
              <w:rPr>
                <w:rFonts w:ascii="Calibri" w:eastAsia="Times New Roman" w:hAnsi="Calibri" w:cs="Calibri"/>
                <w:color w:val="000000"/>
                <w:lang w:eastAsia="fi-FI"/>
              </w:rPr>
              <w:t>x</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Taivassalo</w:t>
            </w:r>
          </w:p>
        </w:tc>
        <w:tc>
          <w:tcPr>
            <w:tcW w:w="2248" w:type="dxa"/>
            <w:tcBorders>
              <w:top w:val="nil"/>
              <w:left w:val="nil"/>
              <w:bottom w:val="nil"/>
              <w:right w:val="single" w:sz="4" w:space="0" w:color="auto"/>
            </w:tcBorders>
            <w:shd w:val="clear" w:color="000000" w:fill="D1EFD1"/>
            <w:noWrap/>
            <w:vAlign w:val="bottom"/>
            <w:hideMark/>
          </w:tcPr>
          <w:p w:rsidR="00500022" w:rsidRPr="00500022" w:rsidRDefault="00500022" w:rsidP="00500022">
            <w:pPr>
              <w:jc w:val="center"/>
              <w:rPr>
                <w:rFonts w:ascii="Calibri" w:eastAsia="Times New Roman" w:hAnsi="Calibri" w:cs="Calibri"/>
                <w:lang w:eastAsia="fi-FI"/>
              </w:rPr>
            </w:pPr>
            <w:r w:rsidRPr="00500022">
              <w:rPr>
                <w:rFonts w:ascii="Calibri" w:eastAsia="Times New Roman" w:hAnsi="Calibri" w:cs="Calibri"/>
                <w:lang w:eastAsia="fi-FI"/>
              </w:rPr>
              <w:t> </w:t>
            </w:r>
          </w:p>
        </w:tc>
        <w:tc>
          <w:tcPr>
            <w:tcW w:w="2387" w:type="dxa"/>
            <w:tcBorders>
              <w:top w:val="nil"/>
              <w:left w:val="nil"/>
              <w:bottom w:val="nil"/>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r w:rsidRPr="00500022">
              <w:rPr>
                <w:rFonts w:ascii="Calibri" w:eastAsia="Times New Roman" w:hAnsi="Calibri" w:cs="Calibri"/>
                <w:color w:val="000000"/>
                <w:lang w:eastAsia="fi-FI"/>
              </w:rPr>
              <w:t>x</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Turku</w:t>
            </w:r>
          </w:p>
        </w:tc>
        <w:tc>
          <w:tcPr>
            <w:tcW w:w="2248" w:type="dxa"/>
            <w:tcBorders>
              <w:top w:val="nil"/>
              <w:left w:val="nil"/>
              <w:bottom w:val="nil"/>
              <w:right w:val="single" w:sz="4" w:space="0" w:color="auto"/>
            </w:tcBorders>
            <w:shd w:val="clear" w:color="000000" w:fill="D1EFD1"/>
            <w:noWrap/>
            <w:vAlign w:val="bottom"/>
            <w:hideMark/>
          </w:tcPr>
          <w:p w:rsidR="00500022" w:rsidRPr="00500022" w:rsidRDefault="00500022" w:rsidP="00500022">
            <w:pPr>
              <w:jc w:val="center"/>
              <w:rPr>
                <w:rFonts w:ascii="Calibri" w:eastAsia="Times New Roman" w:hAnsi="Calibri" w:cs="Calibri"/>
                <w:lang w:eastAsia="fi-FI"/>
              </w:rPr>
            </w:pPr>
            <w:r w:rsidRPr="00500022">
              <w:rPr>
                <w:rFonts w:ascii="Calibri" w:eastAsia="Times New Roman" w:hAnsi="Calibri" w:cs="Calibri"/>
                <w:lang w:eastAsia="fi-FI"/>
              </w:rPr>
              <w:t>x</w:t>
            </w:r>
          </w:p>
        </w:tc>
        <w:tc>
          <w:tcPr>
            <w:tcW w:w="2387" w:type="dxa"/>
            <w:tcBorders>
              <w:top w:val="nil"/>
              <w:left w:val="nil"/>
              <w:bottom w:val="nil"/>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r w:rsidRPr="00500022">
              <w:rPr>
                <w:rFonts w:ascii="Calibri" w:eastAsia="Times New Roman" w:hAnsi="Calibri" w:cs="Calibri"/>
                <w:color w:val="000000"/>
                <w:lang w:eastAsia="fi-FI"/>
              </w:rPr>
              <w:t> </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Uusikaupunki</w:t>
            </w:r>
          </w:p>
        </w:tc>
        <w:tc>
          <w:tcPr>
            <w:tcW w:w="2248" w:type="dxa"/>
            <w:tcBorders>
              <w:top w:val="nil"/>
              <w:left w:val="nil"/>
              <w:bottom w:val="nil"/>
              <w:right w:val="single" w:sz="4" w:space="0" w:color="auto"/>
            </w:tcBorders>
            <w:shd w:val="clear" w:color="000000" w:fill="D1EFD1"/>
            <w:noWrap/>
            <w:vAlign w:val="bottom"/>
            <w:hideMark/>
          </w:tcPr>
          <w:p w:rsidR="00500022" w:rsidRPr="00500022" w:rsidRDefault="00500022" w:rsidP="00500022">
            <w:pPr>
              <w:jc w:val="center"/>
              <w:rPr>
                <w:rFonts w:ascii="Calibri" w:eastAsia="Times New Roman" w:hAnsi="Calibri" w:cs="Calibri"/>
                <w:lang w:eastAsia="fi-FI"/>
              </w:rPr>
            </w:pPr>
            <w:r w:rsidRPr="00500022">
              <w:rPr>
                <w:rFonts w:ascii="Calibri" w:eastAsia="Times New Roman" w:hAnsi="Calibri" w:cs="Calibri"/>
                <w:lang w:eastAsia="fi-FI"/>
              </w:rPr>
              <w:t>x</w:t>
            </w:r>
          </w:p>
        </w:tc>
        <w:tc>
          <w:tcPr>
            <w:tcW w:w="2387" w:type="dxa"/>
            <w:tcBorders>
              <w:top w:val="nil"/>
              <w:left w:val="nil"/>
              <w:bottom w:val="nil"/>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r w:rsidRPr="00500022">
              <w:rPr>
                <w:rFonts w:ascii="Calibri" w:eastAsia="Times New Roman" w:hAnsi="Calibri" w:cs="Calibri"/>
                <w:color w:val="000000"/>
                <w:lang w:eastAsia="fi-FI"/>
              </w:rPr>
              <w:t> </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Vehmaa</w:t>
            </w:r>
          </w:p>
        </w:tc>
        <w:tc>
          <w:tcPr>
            <w:tcW w:w="2248" w:type="dxa"/>
            <w:tcBorders>
              <w:top w:val="nil"/>
              <w:left w:val="nil"/>
              <w:bottom w:val="single" w:sz="4" w:space="0" w:color="auto"/>
              <w:right w:val="single" w:sz="4" w:space="0" w:color="auto"/>
            </w:tcBorders>
            <w:shd w:val="clear" w:color="000000" w:fill="D1EFD1"/>
            <w:noWrap/>
            <w:vAlign w:val="bottom"/>
            <w:hideMark/>
          </w:tcPr>
          <w:p w:rsidR="00500022" w:rsidRPr="00500022" w:rsidRDefault="00500022" w:rsidP="00500022">
            <w:pPr>
              <w:jc w:val="center"/>
              <w:rPr>
                <w:rFonts w:ascii="Calibri" w:eastAsia="Times New Roman" w:hAnsi="Calibri" w:cs="Calibri"/>
                <w:lang w:eastAsia="fi-FI"/>
              </w:rPr>
            </w:pPr>
            <w:r w:rsidRPr="00500022">
              <w:rPr>
                <w:rFonts w:ascii="Calibri" w:eastAsia="Times New Roman" w:hAnsi="Calibri" w:cs="Calibri"/>
                <w:lang w:eastAsia="fi-FI"/>
              </w:rPr>
              <w:t> </w:t>
            </w:r>
          </w:p>
        </w:tc>
        <w:tc>
          <w:tcPr>
            <w:tcW w:w="2387" w:type="dxa"/>
            <w:tcBorders>
              <w:top w:val="nil"/>
              <w:left w:val="nil"/>
              <w:bottom w:val="single" w:sz="4" w:space="0" w:color="auto"/>
              <w:right w:val="single" w:sz="4" w:space="0" w:color="auto"/>
            </w:tcBorders>
            <w:shd w:val="clear" w:color="000000" w:fill="FDC8C8"/>
            <w:noWrap/>
            <w:vAlign w:val="bottom"/>
            <w:hideMark/>
          </w:tcPr>
          <w:p w:rsidR="00500022" w:rsidRPr="00500022" w:rsidRDefault="00500022" w:rsidP="00500022">
            <w:pPr>
              <w:jc w:val="center"/>
              <w:rPr>
                <w:rFonts w:ascii="Calibri" w:eastAsia="Times New Roman" w:hAnsi="Calibri" w:cs="Calibri"/>
                <w:color w:val="000000"/>
                <w:lang w:eastAsia="fi-FI"/>
              </w:rPr>
            </w:pPr>
            <w:r w:rsidRPr="00500022">
              <w:rPr>
                <w:rFonts w:ascii="Calibri" w:eastAsia="Times New Roman" w:hAnsi="Calibri" w:cs="Calibri"/>
                <w:color w:val="000000"/>
                <w:lang w:eastAsia="fi-FI"/>
              </w:rPr>
              <w:t>x</w:t>
            </w:r>
          </w:p>
        </w:tc>
      </w:tr>
      <w:tr w:rsidR="00500022" w:rsidRPr="00500022" w:rsidTr="005D640C">
        <w:trPr>
          <w:trHeight w:val="315"/>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500022" w:rsidRPr="00500022" w:rsidRDefault="00500022" w:rsidP="00500022">
            <w:pPr>
              <w:rPr>
                <w:rFonts w:ascii="Calibri" w:eastAsia="Times New Roman" w:hAnsi="Calibri" w:cs="Calibri"/>
                <w:color w:val="000000"/>
                <w:lang w:eastAsia="fi-FI"/>
              </w:rPr>
            </w:pPr>
            <w:r w:rsidRPr="00500022">
              <w:rPr>
                <w:rFonts w:ascii="Calibri" w:eastAsia="Times New Roman" w:hAnsi="Calibri" w:cs="Calibri"/>
                <w:color w:val="000000"/>
                <w:lang w:eastAsia="fi-FI"/>
              </w:rPr>
              <w:t>Yhteensä</w:t>
            </w:r>
          </w:p>
        </w:tc>
        <w:tc>
          <w:tcPr>
            <w:tcW w:w="2248" w:type="dxa"/>
            <w:tcBorders>
              <w:top w:val="nil"/>
              <w:left w:val="nil"/>
              <w:bottom w:val="single" w:sz="4" w:space="0" w:color="auto"/>
              <w:right w:val="single" w:sz="4" w:space="0" w:color="auto"/>
            </w:tcBorders>
            <w:shd w:val="clear" w:color="000000" w:fill="D1EFD1"/>
            <w:noWrap/>
            <w:vAlign w:val="bottom"/>
            <w:hideMark/>
          </w:tcPr>
          <w:p w:rsidR="00500022" w:rsidRPr="00500022" w:rsidRDefault="007117FF" w:rsidP="00500022">
            <w:pPr>
              <w:jc w:val="center"/>
              <w:rPr>
                <w:rFonts w:ascii="Calibri" w:eastAsia="Times New Roman" w:hAnsi="Calibri" w:cs="Calibri"/>
                <w:color w:val="000000"/>
                <w:lang w:eastAsia="fi-FI"/>
              </w:rPr>
            </w:pPr>
            <w:r>
              <w:rPr>
                <w:rFonts w:ascii="Calibri" w:eastAsia="Times New Roman" w:hAnsi="Calibri" w:cs="Calibri"/>
                <w:color w:val="000000"/>
                <w:lang w:eastAsia="fi-FI"/>
              </w:rPr>
              <w:t>6</w:t>
            </w:r>
          </w:p>
        </w:tc>
        <w:tc>
          <w:tcPr>
            <w:tcW w:w="2387" w:type="dxa"/>
            <w:tcBorders>
              <w:top w:val="nil"/>
              <w:left w:val="nil"/>
              <w:bottom w:val="single" w:sz="4" w:space="0" w:color="auto"/>
              <w:right w:val="single" w:sz="4" w:space="0" w:color="auto"/>
            </w:tcBorders>
            <w:shd w:val="clear" w:color="000000" w:fill="FDC8C8"/>
            <w:noWrap/>
            <w:vAlign w:val="bottom"/>
            <w:hideMark/>
          </w:tcPr>
          <w:p w:rsidR="00500022" w:rsidRPr="00500022" w:rsidRDefault="007117FF" w:rsidP="00500022">
            <w:pPr>
              <w:jc w:val="center"/>
              <w:rPr>
                <w:rFonts w:ascii="Calibri" w:eastAsia="Times New Roman" w:hAnsi="Calibri" w:cs="Calibri"/>
                <w:color w:val="000000"/>
                <w:lang w:eastAsia="fi-FI"/>
              </w:rPr>
            </w:pPr>
            <w:r>
              <w:rPr>
                <w:rFonts w:ascii="Calibri" w:eastAsia="Times New Roman" w:hAnsi="Calibri" w:cs="Calibri"/>
                <w:color w:val="000000"/>
                <w:lang w:eastAsia="fi-FI"/>
              </w:rPr>
              <w:t>11</w:t>
            </w:r>
          </w:p>
        </w:tc>
      </w:tr>
    </w:tbl>
    <w:p w:rsidR="00500022" w:rsidRPr="00500022" w:rsidRDefault="00500022" w:rsidP="00500022"/>
    <w:p w:rsidR="00F943F5" w:rsidRPr="00DE2B92" w:rsidRDefault="00F943F5" w:rsidP="00F943F5"/>
    <w:p w:rsidR="00F943F5" w:rsidRDefault="00580781" w:rsidP="001C3104">
      <w:pPr>
        <w:pStyle w:val="Otsikko2"/>
        <w:rPr>
          <w:rFonts w:asciiTheme="minorHAnsi" w:hAnsiTheme="minorHAnsi" w:cstheme="minorHAnsi"/>
          <w:sz w:val="28"/>
          <w:szCs w:val="28"/>
        </w:rPr>
      </w:pPr>
      <w:bookmarkStart w:id="28" w:name="_Toc350326452"/>
      <w:r>
        <w:rPr>
          <w:rFonts w:asciiTheme="minorHAnsi" w:hAnsiTheme="minorHAnsi" w:cstheme="minorHAnsi"/>
          <w:sz w:val="28"/>
          <w:szCs w:val="28"/>
        </w:rPr>
        <w:t>Kirjastoaineistokulut</w:t>
      </w:r>
      <w:bookmarkEnd w:id="28"/>
    </w:p>
    <w:p w:rsidR="00EF6170" w:rsidRPr="001341D7" w:rsidRDefault="00EF6170" w:rsidP="001341D7"/>
    <w:p w:rsidR="00504B0A" w:rsidRDefault="001C3104" w:rsidP="00613BB0">
      <w:r w:rsidRPr="001C3104">
        <w:rPr>
          <w:noProof/>
          <w:lang w:eastAsia="fi-FI"/>
        </w:rPr>
        <w:drawing>
          <wp:inline distT="0" distB="0" distL="0" distR="0" wp14:anchorId="21CAA6CF" wp14:editId="766E10CA">
            <wp:extent cx="6400800" cy="3573105"/>
            <wp:effectExtent l="0" t="0" r="0" b="889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3938" cy="3574857"/>
                    </a:xfrm>
                    <a:prstGeom prst="rect">
                      <a:avLst/>
                    </a:prstGeom>
                    <a:noFill/>
                    <a:ln>
                      <a:noFill/>
                    </a:ln>
                  </pic:spPr>
                </pic:pic>
              </a:graphicData>
            </a:graphic>
          </wp:inline>
        </w:drawing>
      </w:r>
    </w:p>
    <w:p w:rsidR="00EF6170" w:rsidRDefault="00EF6170" w:rsidP="00613BB0"/>
    <w:p w:rsidR="00EF6170" w:rsidRDefault="00EF6170" w:rsidP="00613BB0"/>
    <w:p w:rsidR="00016FC4" w:rsidRDefault="00016FC4" w:rsidP="00613BB0"/>
    <w:p w:rsidR="00EF6170" w:rsidRDefault="00EF6170" w:rsidP="00613BB0"/>
    <w:p w:rsidR="00016FC4" w:rsidRDefault="00016FC4" w:rsidP="00EF6170">
      <w:pPr>
        <w:pStyle w:val="Otsikko1"/>
        <w:rPr>
          <w:rFonts w:asciiTheme="minorHAnsi" w:hAnsiTheme="minorHAnsi" w:cstheme="minorHAnsi"/>
          <w:b/>
          <w:sz w:val="28"/>
        </w:rPr>
      </w:pPr>
      <w:bookmarkStart w:id="29" w:name="_Toc350326453"/>
      <w:r>
        <w:rPr>
          <w:rFonts w:asciiTheme="minorHAnsi" w:hAnsiTheme="minorHAnsi" w:cstheme="minorHAnsi"/>
          <w:b/>
          <w:sz w:val="28"/>
        </w:rPr>
        <w:lastRenderedPageBreak/>
        <w:t>Vaskin ulkopu</w:t>
      </w:r>
      <w:r w:rsidR="00D81212">
        <w:rPr>
          <w:rFonts w:asciiTheme="minorHAnsi" w:hAnsiTheme="minorHAnsi" w:cstheme="minorHAnsi"/>
          <w:b/>
          <w:sz w:val="28"/>
        </w:rPr>
        <w:t>olisten</w:t>
      </w:r>
      <w:r w:rsidR="001141F5">
        <w:rPr>
          <w:rFonts w:asciiTheme="minorHAnsi" w:hAnsiTheme="minorHAnsi" w:cstheme="minorHAnsi"/>
          <w:b/>
          <w:sz w:val="28"/>
        </w:rPr>
        <w:t xml:space="preserve"> maakunnan kirjastojen varastokartoitus</w:t>
      </w:r>
      <w:bookmarkEnd w:id="29"/>
    </w:p>
    <w:p w:rsidR="00016FC4" w:rsidRDefault="00016FC4" w:rsidP="00016FC4"/>
    <w:p w:rsidR="008100A5" w:rsidRDefault="008100A5" w:rsidP="00016FC4">
      <w:pPr>
        <w:rPr>
          <w:rFonts w:ascii="Arial" w:hAnsi="Arial"/>
          <w:sz w:val="20"/>
        </w:rPr>
      </w:pPr>
      <w:r>
        <w:rPr>
          <w:rFonts w:ascii="Arial" w:hAnsi="Arial"/>
          <w:sz w:val="20"/>
        </w:rPr>
        <w:t>Projektin aikana selvitettiin varastoinnin tilannetta sekä Vaski-kirjastoissa että maakunnan muissa kirjastoissa. Vaskin ulkopuolisille kirjastoille laadittiin sähköpostikysely, jossa selvitettiin varastoinnin nykytasoa, Varastokirja</w:t>
      </w:r>
      <w:r>
        <w:rPr>
          <w:rFonts w:ascii="Arial" w:hAnsi="Arial"/>
          <w:sz w:val="20"/>
        </w:rPr>
        <w:t>s</w:t>
      </w:r>
      <w:r>
        <w:rPr>
          <w:rFonts w:ascii="Arial" w:hAnsi="Arial"/>
          <w:sz w:val="20"/>
        </w:rPr>
        <w:t>ton käyttöä ja kirjastojen näkemyksiä maakunnallisten varastointilinjausten tarpeellisuudesta.</w:t>
      </w:r>
    </w:p>
    <w:p w:rsidR="00016FC4" w:rsidRDefault="00016FC4" w:rsidP="00016FC4">
      <w:pPr>
        <w:rPr>
          <w:rFonts w:ascii="Arial" w:hAnsi="Arial"/>
          <w:sz w:val="20"/>
        </w:rPr>
      </w:pPr>
    </w:p>
    <w:p w:rsidR="008100A5" w:rsidRDefault="00871445" w:rsidP="00016FC4">
      <w:pPr>
        <w:rPr>
          <w:rFonts w:ascii="Arial" w:hAnsi="Arial"/>
          <w:sz w:val="20"/>
        </w:rPr>
      </w:pPr>
      <w:r>
        <w:rPr>
          <w:rFonts w:ascii="Arial" w:hAnsi="Arial"/>
          <w:sz w:val="20"/>
        </w:rPr>
        <w:t>Kyselyssä selvitettiin kirjastojen varastojen määrää ja kokoa, varastointiperiaatteita sekä varastointi ratkaisun toim</w:t>
      </w:r>
      <w:r>
        <w:rPr>
          <w:rFonts w:ascii="Arial" w:hAnsi="Arial"/>
          <w:sz w:val="20"/>
        </w:rPr>
        <w:t>i</w:t>
      </w:r>
      <w:r>
        <w:rPr>
          <w:rFonts w:ascii="Arial" w:hAnsi="Arial"/>
          <w:sz w:val="20"/>
        </w:rPr>
        <w:t>vuutta.</w:t>
      </w:r>
    </w:p>
    <w:p w:rsidR="00871445" w:rsidRDefault="00871445" w:rsidP="00016FC4">
      <w:pPr>
        <w:rPr>
          <w:rFonts w:ascii="Arial" w:hAnsi="Arial"/>
          <w:sz w:val="20"/>
        </w:rPr>
      </w:pPr>
    </w:p>
    <w:p w:rsidR="00871445" w:rsidRDefault="00871445" w:rsidP="00016FC4">
      <w:pPr>
        <w:rPr>
          <w:rFonts w:ascii="Arial" w:hAnsi="Arial"/>
          <w:sz w:val="20"/>
        </w:rPr>
      </w:pPr>
      <w:r>
        <w:rPr>
          <w:rFonts w:ascii="Arial" w:hAnsi="Arial"/>
          <w:sz w:val="20"/>
        </w:rPr>
        <w:t>Kyselyssä selvisi, että kirjastot kokevat Varastokirjaston palvelut toimiviksi ja niitä käytetään mieluummin kuin til</w:t>
      </w:r>
      <w:r>
        <w:rPr>
          <w:rFonts w:ascii="Arial" w:hAnsi="Arial"/>
          <w:sz w:val="20"/>
        </w:rPr>
        <w:t>a</w:t>
      </w:r>
      <w:r>
        <w:rPr>
          <w:rFonts w:ascii="Arial" w:hAnsi="Arial"/>
          <w:sz w:val="20"/>
        </w:rPr>
        <w:t>taan aineistoa maakuntakirjaston varastosta. Varastokirjaston toimitukset toimivat nopeasti. Osa kirjastoista kaipasi jonkinlaista maakunnallista linjausta varastointiin, kun taas osa ei kokenut sitä tarpeelliseksi ollenkaan.</w:t>
      </w:r>
    </w:p>
    <w:p w:rsidR="00197C58" w:rsidRDefault="00197C58" w:rsidP="00016FC4">
      <w:pPr>
        <w:rPr>
          <w:rFonts w:ascii="Arial" w:hAnsi="Arial"/>
          <w:sz w:val="20"/>
        </w:rPr>
      </w:pPr>
    </w:p>
    <w:p w:rsidR="00197C58" w:rsidRDefault="00197C58" w:rsidP="00016FC4">
      <w:pPr>
        <w:rPr>
          <w:rFonts w:ascii="Arial" w:hAnsi="Arial"/>
          <w:sz w:val="20"/>
        </w:rPr>
      </w:pPr>
      <w:r>
        <w:rPr>
          <w:rFonts w:ascii="Arial" w:hAnsi="Arial"/>
          <w:sz w:val="20"/>
        </w:rPr>
        <w:t>Ruotsinkielisen kirjallisuuden osalta Turun varastoinnin tasoa ei koeta riittäväksi ruotsinkielisille alueille.</w:t>
      </w:r>
    </w:p>
    <w:p w:rsidR="008100A5" w:rsidRDefault="008100A5" w:rsidP="00016FC4"/>
    <w:p w:rsidR="008145CE" w:rsidRDefault="00DF282C" w:rsidP="00016FC4">
      <w:r>
        <w:t>Tarkempi vastausten yhteenveto on saatavilla erillisenä liitteenä.</w:t>
      </w:r>
    </w:p>
    <w:p w:rsidR="00DF282C" w:rsidRPr="00016FC4" w:rsidRDefault="00DF282C" w:rsidP="00016FC4"/>
    <w:p w:rsidR="00EF6170" w:rsidRPr="00EF6170" w:rsidRDefault="00EF6170" w:rsidP="00EF6170">
      <w:pPr>
        <w:pStyle w:val="Otsikko1"/>
        <w:rPr>
          <w:rFonts w:asciiTheme="minorHAnsi" w:hAnsiTheme="minorHAnsi" w:cstheme="minorHAnsi"/>
          <w:b/>
          <w:sz w:val="28"/>
        </w:rPr>
      </w:pPr>
      <w:bookmarkStart w:id="30" w:name="_Toc350326454"/>
      <w:r>
        <w:rPr>
          <w:rFonts w:asciiTheme="minorHAnsi" w:hAnsiTheme="minorHAnsi" w:cstheme="minorHAnsi"/>
          <w:b/>
          <w:sz w:val="28"/>
        </w:rPr>
        <w:t xml:space="preserve">Projektin tuotokset, päätösehdotukset ja projektia </w:t>
      </w:r>
      <w:r w:rsidRPr="00EF6170">
        <w:rPr>
          <w:rFonts w:asciiTheme="minorHAnsi" w:hAnsiTheme="minorHAnsi" w:cstheme="minorHAnsi"/>
          <w:b/>
          <w:sz w:val="28"/>
        </w:rPr>
        <w:t>seuraavat jatkotyöt</w:t>
      </w:r>
      <w:bookmarkEnd w:id="30"/>
    </w:p>
    <w:p w:rsidR="00EF6170" w:rsidRDefault="00EF6170" w:rsidP="00EF6170"/>
    <w:p w:rsidR="00EF6170" w:rsidRPr="004E3729" w:rsidRDefault="00EF6170" w:rsidP="00EF6170">
      <w:r w:rsidRPr="004E3729">
        <w:t>Projektin aikana laadittu kokoelmaselvitys sisältyy tähän loppuraporttiin.</w:t>
      </w:r>
    </w:p>
    <w:p w:rsidR="00EF6170" w:rsidRPr="004E3729" w:rsidRDefault="00EF6170" w:rsidP="00EF6170"/>
    <w:p w:rsidR="00EF6170" w:rsidRPr="004E3729" w:rsidRDefault="00EF6170" w:rsidP="00EF6170">
      <w:r w:rsidRPr="004E3729">
        <w:t>Projektin aikana on laadittu ehdotus Vaski-kirjastojen kokoelmalinjauksiksi, jota käsitellään kevään 2013 aikana Vaskin johtoryhmässä. Kokoelmalinjauksille on laadittu myös syventävä osuus, johon on kirjattu projektin työ</w:t>
      </w:r>
      <w:r w:rsidRPr="004E3729">
        <w:t>s</w:t>
      </w:r>
      <w:r w:rsidRPr="004E3729">
        <w:t xml:space="preserve">kentelyn aikana esiin nousseita asioita ja huomioita Vaski-kokoelmasta ja kokoelmayhteistyöstä. Se on tarkoitettu henkilökunnan käyttöön ja erityisesti kokoelmatoimijoille avaamaan kokoelmalinjauksia. </w:t>
      </w:r>
    </w:p>
    <w:p w:rsidR="00EF6170" w:rsidRPr="004E3729" w:rsidRDefault="00EF6170" w:rsidP="00EF6170"/>
    <w:p w:rsidR="00EF6170" w:rsidRPr="004E3729" w:rsidRDefault="00EF6170" w:rsidP="00EF6170">
      <w:r w:rsidRPr="004E3729">
        <w:t xml:space="preserve">E-aineistoihin liittyviä toimintakäytäntöjä on tarkennettu vuosille </w:t>
      </w:r>
      <w:proofErr w:type="gramStart"/>
      <w:r w:rsidRPr="004E3729">
        <w:t>2013-2014</w:t>
      </w:r>
      <w:proofErr w:type="gramEnd"/>
      <w:r w:rsidRPr="004E3729">
        <w:t>. Tarkennetut toimintakäytännöt löytyvät tästä loppuraportista.</w:t>
      </w:r>
    </w:p>
    <w:p w:rsidR="00EF6170" w:rsidRPr="004E3729" w:rsidRDefault="00EF6170" w:rsidP="00EF6170"/>
    <w:p w:rsidR="00EF6170" w:rsidRPr="004E3729" w:rsidRDefault="00EF6170" w:rsidP="00EF6170">
      <w:r w:rsidRPr="004E3729">
        <w:t>Työn tuloksena on laadittu myös toimintaohjeita:</w:t>
      </w:r>
    </w:p>
    <w:p w:rsidR="00EF6170" w:rsidRPr="004E3729" w:rsidRDefault="00EF6170" w:rsidP="00EF6170">
      <w:pPr>
        <w:numPr>
          <w:ilvl w:val="0"/>
          <w:numId w:val="47"/>
        </w:numPr>
      </w:pPr>
      <w:proofErr w:type="gramStart"/>
      <w:r w:rsidRPr="004E3729">
        <w:t>Päivitetyt Jokeri-säännöt</w:t>
      </w:r>
      <w:r>
        <w:t xml:space="preserve"> </w:t>
      </w:r>
      <w:r w:rsidRPr="004E3729">
        <w:t xml:space="preserve">(Vaskin johtoryhmän päätös </w:t>
      </w:r>
      <w:r>
        <w:t>11.10.2012)</w:t>
      </w:r>
      <w:proofErr w:type="gramEnd"/>
    </w:p>
    <w:p w:rsidR="00EF6170" w:rsidRPr="004E3729" w:rsidRDefault="00EF6170" w:rsidP="00EF6170">
      <w:pPr>
        <w:numPr>
          <w:ilvl w:val="0"/>
          <w:numId w:val="47"/>
        </w:numPr>
      </w:pPr>
      <w:r w:rsidRPr="004E3729">
        <w:t>Ohjeet viimeisten niteiden poistoon ja varastointiin (</w:t>
      </w:r>
      <w:r w:rsidR="00496BCC">
        <w:t>Liite 1</w:t>
      </w:r>
      <w:r w:rsidRPr="004E3729">
        <w:t>)</w:t>
      </w:r>
    </w:p>
    <w:p w:rsidR="00EF6170" w:rsidRPr="004E3729" w:rsidRDefault="00EF6170" w:rsidP="00EF6170">
      <w:pPr>
        <w:rPr>
          <w:color w:val="000099"/>
        </w:rPr>
      </w:pPr>
    </w:p>
    <w:p w:rsidR="00EF6170" w:rsidRPr="004E3729" w:rsidRDefault="00EF6170" w:rsidP="00EF6170">
      <w:r w:rsidRPr="004E3729">
        <w:t>Vaskin kokoelmatoimijoille on laadittu projektin aikana vuosikello rytmitt</w:t>
      </w:r>
      <w:r w:rsidR="00496BCC">
        <w:t>ämään kokoelmatehtävien hoitoa. (Liite 2)</w:t>
      </w:r>
    </w:p>
    <w:p w:rsidR="00EF6170" w:rsidRPr="004E3729" w:rsidRDefault="00EF6170" w:rsidP="00EF6170"/>
    <w:p w:rsidR="00EF6170" w:rsidRPr="004E3729" w:rsidRDefault="00EF6170" w:rsidP="00EF6170">
      <w:r w:rsidRPr="004E3729">
        <w:t>Projektiin liittyvät päätökset ja päätösehdotukset:</w:t>
      </w:r>
    </w:p>
    <w:p w:rsidR="00EF6170" w:rsidRPr="004E3729" w:rsidRDefault="00EF6170" w:rsidP="00EF6170">
      <w:pPr>
        <w:numPr>
          <w:ilvl w:val="0"/>
          <w:numId w:val="48"/>
        </w:numPr>
      </w:pPr>
      <w:r w:rsidRPr="004E3729">
        <w:t>Varastoinnin keskittäminen Turkuun ja Raisioon (Vaskin johtoryhmän päätös 14.12.2012)</w:t>
      </w:r>
    </w:p>
    <w:p w:rsidR="00EF6170" w:rsidRPr="004E3729" w:rsidRDefault="00EF6170" w:rsidP="00EF6170">
      <w:pPr>
        <w:numPr>
          <w:ilvl w:val="0"/>
          <w:numId w:val="48"/>
        </w:numPr>
      </w:pPr>
      <w:proofErr w:type="spellStart"/>
      <w:r w:rsidRPr="004E3729">
        <w:t>OverDrive</w:t>
      </w:r>
      <w:proofErr w:type="spellEnd"/>
      <w:r w:rsidRPr="004E3729">
        <w:t xml:space="preserve"> e-kirjapalvelun käyttöönotto (Vaskin johtoryhmän päätös 11.10.2012)</w:t>
      </w:r>
    </w:p>
    <w:p w:rsidR="00EF6170" w:rsidRPr="004E3729" w:rsidRDefault="00EF6170" w:rsidP="00EF6170">
      <w:pPr>
        <w:numPr>
          <w:ilvl w:val="0"/>
          <w:numId w:val="48"/>
        </w:numPr>
      </w:pPr>
      <w:r w:rsidRPr="004E3729">
        <w:t>E-aineistoihin liittyvät toimintakäytännöt v. 2013 - 2014 (ehdotus, käsitellään 11.3.2013)</w:t>
      </w:r>
    </w:p>
    <w:p w:rsidR="00EF6170" w:rsidRPr="004E3729" w:rsidRDefault="00EF6170" w:rsidP="00EF6170">
      <w:pPr>
        <w:numPr>
          <w:ilvl w:val="0"/>
          <w:numId w:val="48"/>
        </w:numPr>
      </w:pPr>
      <w:r w:rsidRPr="004E3729">
        <w:t>Kellutuskokeilu (ehdotus, käsitellään vuoden 2013 aikana)</w:t>
      </w:r>
    </w:p>
    <w:p w:rsidR="00EF6170" w:rsidRPr="004E3729" w:rsidRDefault="00EF6170" w:rsidP="00EF6170">
      <w:pPr>
        <w:numPr>
          <w:ilvl w:val="0"/>
          <w:numId w:val="48"/>
        </w:numPr>
      </w:pPr>
      <w:r w:rsidRPr="004E3729">
        <w:t>Vaski-kirjastojen kokoelmalinjaukset (ehdotus, käsitellään kevään 2013 aikana, ks. yllä)</w:t>
      </w:r>
    </w:p>
    <w:p w:rsidR="00EF6170" w:rsidRPr="004E3729" w:rsidRDefault="00EF6170" w:rsidP="00EF6170">
      <w:pPr>
        <w:numPr>
          <w:ilvl w:val="0"/>
          <w:numId w:val="48"/>
        </w:numPr>
        <w:rPr>
          <w:color w:val="000099"/>
        </w:rPr>
      </w:pPr>
      <w:r w:rsidRPr="004E3729">
        <w:t>Vaski-kirjastojen kokoelmalinjausten syventävä osuus (ehdotus, käsitellään kevään 2013 aikana, ks. yllä)</w:t>
      </w:r>
    </w:p>
    <w:p w:rsidR="00EF6170" w:rsidRPr="004E3729" w:rsidRDefault="00EF6170" w:rsidP="00EF6170"/>
    <w:p w:rsidR="00EF6170" w:rsidRPr="004E3729" w:rsidRDefault="00EF6170" w:rsidP="00EF6170">
      <w:r w:rsidRPr="004E3729">
        <w:t xml:space="preserve">Projektin jälkeen jatkuvista jatkotöistä on laadittu kokoelmatoimijoiden kanssa aikataulu. Tulevat jatkotyö liittyvät </w:t>
      </w:r>
      <w:proofErr w:type="spellStart"/>
      <w:r w:rsidRPr="004E3729">
        <w:t>OverDirve</w:t>
      </w:r>
      <w:proofErr w:type="spellEnd"/>
      <w:r w:rsidRPr="004E3729">
        <w:t xml:space="preserve"> e-kirjapalvelun käyttöönottoon, kokoelmalinjojen täydentämi</w:t>
      </w:r>
      <w:r w:rsidR="001409DC">
        <w:t>seen, varastointilinjausten ja -</w:t>
      </w:r>
      <w:r w:rsidRPr="004E3729">
        <w:t>ohjeiden tarkentamiseen, kellutuskokeiluun, kokoelmien näkyvyyden parantamiseen verkkokirjastossa</w:t>
      </w:r>
      <w:r>
        <w:t xml:space="preserve"> sekä kokoelmien ja niiden käytön arvioinnin mittarien tarkempi määrittely. Tähän liittyy aikaisemmin mainittu erilaisen</w:t>
      </w:r>
      <w:r w:rsidR="001409DC">
        <w:t>,</w:t>
      </w:r>
      <w:r>
        <w:t xml:space="preserve"> kirjastojärje</w:t>
      </w:r>
      <w:r>
        <w:t>s</w:t>
      </w:r>
      <w:r>
        <w:t>telmästä saatavan ja muun</w:t>
      </w:r>
      <w:r w:rsidR="001409DC">
        <w:t>,</w:t>
      </w:r>
      <w:r>
        <w:t xml:space="preserve"> datan yhdistely kokoelmien arvioinnin kehittämiseksi.</w:t>
      </w:r>
    </w:p>
    <w:p w:rsidR="00EF6170" w:rsidRDefault="00EF6170" w:rsidP="00613BB0"/>
    <w:p w:rsidR="00EF6170" w:rsidRDefault="00EF6170" w:rsidP="00613BB0"/>
    <w:p w:rsidR="00EF6170" w:rsidRDefault="00EF6170" w:rsidP="00613BB0"/>
    <w:p w:rsidR="00EF6170" w:rsidRDefault="00EF6170" w:rsidP="00613BB0">
      <w:pPr>
        <w:sectPr w:rsidR="00EF6170" w:rsidSect="003770EC">
          <w:headerReference w:type="default" r:id="rId42"/>
          <w:pgSz w:w="11906" w:h="16838" w:code="9"/>
          <w:pgMar w:top="567" w:right="567" w:bottom="567" w:left="1134" w:header="567" w:footer="567" w:gutter="0"/>
          <w:pgNumType w:start="2"/>
          <w:cols w:space="708"/>
          <w:docGrid w:linePitch="360"/>
        </w:sectPr>
      </w:pPr>
    </w:p>
    <w:p w:rsidR="00504B0A" w:rsidRDefault="00504B0A" w:rsidP="00E826DC">
      <w:pPr>
        <w:pStyle w:val="Otsikko1"/>
        <w:numPr>
          <w:ilvl w:val="0"/>
          <w:numId w:val="0"/>
        </w:numPr>
        <w:rPr>
          <w:rFonts w:asciiTheme="minorHAnsi" w:hAnsiTheme="minorHAnsi" w:cstheme="minorHAnsi"/>
          <w:b/>
          <w:sz w:val="28"/>
        </w:rPr>
      </w:pPr>
      <w:bookmarkStart w:id="31" w:name="_Toc350326455"/>
      <w:r w:rsidRPr="00AE4C16">
        <w:rPr>
          <w:rFonts w:asciiTheme="minorHAnsi" w:hAnsiTheme="minorHAnsi" w:cstheme="minorHAnsi"/>
          <w:b/>
          <w:sz w:val="28"/>
        </w:rPr>
        <w:lastRenderedPageBreak/>
        <w:t>LÄHTEET</w:t>
      </w:r>
      <w:bookmarkEnd w:id="31"/>
      <w:r w:rsidR="000F38D7">
        <w:rPr>
          <w:rFonts w:asciiTheme="minorHAnsi" w:hAnsiTheme="minorHAnsi" w:cstheme="minorHAnsi"/>
          <w:b/>
          <w:sz w:val="28"/>
        </w:rPr>
        <w:t xml:space="preserve"> </w:t>
      </w:r>
    </w:p>
    <w:p w:rsidR="00E826DC" w:rsidRDefault="00E826DC" w:rsidP="00E826DC"/>
    <w:p w:rsidR="00E826DC" w:rsidRDefault="0075379F" w:rsidP="00E826DC">
      <w:r>
        <w:t>Juvonen, Annika</w:t>
      </w:r>
      <w:r w:rsidR="00E826DC">
        <w:t>: Selvitys Vaski -kirjastojen kokoelmista.  Opinnäytetyö: Turun ammattikorkeakoulu.</w:t>
      </w:r>
      <w:r>
        <w:t xml:space="preserve"> </w:t>
      </w:r>
      <w:r w:rsidR="00346280">
        <w:t>2011</w:t>
      </w:r>
    </w:p>
    <w:p w:rsidR="00DF1186" w:rsidRDefault="00DF1186" w:rsidP="00E826DC"/>
    <w:p w:rsidR="00FB2100" w:rsidRDefault="00FB2100" w:rsidP="00E826DC">
      <w:r>
        <w:t xml:space="preserve">Kaarinan kaupunginkirjasto </w:t>
      </w:r>
      <w:hyperlink r:id="rId43" w:history="1">
        <w:r w:rsidRPr="007D1EBC">
          <w:rPr>
            <w:rStyle w:val="Hyperlinkki"/>
          </w:rPr>
          <w:t>http://www.kaarina.fi/kirjasto</w:t>
        </w:r>
      </w:hyperlink>
    </w:p>
    <w:p w:rsidR="00FB2100" w:rsidRDefault="00FB2100" w:rsidP="00E826DC"/>
    <w:p w:rsidR="00DF1186" w:rsidRDefault="00C878D9" w:rsidP="00E826DC">
      <w:r>
        <w:t>Kaarinan kirjaston</w:t>
      </w:r>
      <w:r w:rsidR="00DF1186">
        <w:t xml:space="preserve"> kokoelmapolitiikka</w:t>
      </w:r>
      <w:r>
        <w:t xml:space="preserve"> 2011. </w:t>
      </w:r>
      <w:hyperlink r:id="rId44" w:history="1">
        <w:r w:rsidRPr="007D1EBC">
          <w:rPr>
            <w:rStyle w:val="Hyperlinkki"/>
          </w:rPr>
          <w:t>http://www.kaarina.fi/kirjasto/kokoelmat/fi_FI/kokoelmapolitiikka/</w:t>
        </w:r>
      </w:hyperlink>
    </w:p>
    <w:p w:rsidR="00895AC1" w:rsidRDefault="00895AC1" w:rsidP="00E826DC"/>
    <w:p w:rsidR="00C878D9" w:rsidRDefault="00895AC1" w:rsidP="00E826DC">
      <w:r>
        <w:t xml:space="preserve">Kaarinan </w:t>
      </w:r>
      <w:r w:rsidR="00C878D9">
        <w:t>kaupungin</w:t>
      </w:r>
      <w:r>
        <w:t>kirjaston strategia</w:t>
      </w:r>
      <w:r w:rsidR="00C878D9">
        <w:t xml:space="preserve"> 2009-2016. </w:t>
      </w:r>
      <w:hyperlink r:id="rId45" w:history="1">
        <w:r w:rsidR="00C878D9" w:rsidRPr="007D1EBC">
          <w:rPr>
            <w:rStyle w:val="Hyperlinkki"/>
          </w:rPr>
          <w:t>http://www.kaarina.fi/kirjasto/fi_FI/tilasto/</w:t>
        </w:r>
      </w:hyperlink>
    </w:p>
    <w:p w:rsidR="00C87597" w:rsidRDefault="00C87597" w:rsidP="00E826DC"/>
    <w:p w:rsidR="00C87597" w:rsidRDefault="002769D7" w:rsidP="00E826DC">
      <w:r>
        <w:t>K</w:t>
      </w:r>
      <w:r w:rsidR="00C87597">
        <w:t>ortelainen, Terttu: Kirjastojen arviointi ja osaamisen jakaminen seutuyhteistyönä: pohjoisten kirjastojen arvioi</w:t>
      </w:r>
      <w:r w:rsidR="00C87597">
        <w:t>n</w:t>
      </w:r>
      <w:r w:rsidR="00C87597">
        <w:t>ti- ja kehittämisprojekti PARKKI. Helsinki 2003. BTJ Kirjastopalvelu.</w:t>
      </w:r>
    </w:p>
    <w:p w:rsidR="00FB2100" w:rsidRDefault="00FB2100" w:rsidP="00E826DC"/>
    <w:p w:rsidR="00FB2100" w:rsidRDefault="00FB2100" w:rsidP="00E826DC">
      <w:r>
        <w:t xml:space="preserve">Kustavin kunnankirjasto </w:t>
      </w:r>
      <w:hyperlink r:id="rId46" w:history="1">
        <w:r w:rsidRPr="007D1EBC">
          <w:rPr>
            <w:rStyle w:val="Hyperlinkki"/>
          </w:rPr>
          <w:t>http://kustavi.fi/index.html?n=20823&amp;Kirjasto</w:t>
        </w:r>
      </w:hyperlink>
    </w:p>
    <w:p w:rsidR="00463D4A" w:rsidRDefault="00463D4A" w:rsidP="00E826DC"/>
    <w:p w:rsidR="00FB2100" w:rsidRDefault="003C257B" w:rsidP="00E826DC">
      <w:r>
        <w:t>Laitilan kaupungin</w:t>
      </w:r>
      <w:r w:rsidR="00FB2100">
        <w:t xml:space="preserve">kirjasto </w:t>
      </w:r>
      <w:hyperlink r:id="rId47" w:history="1">
        <w:r w:rsidR="00FB2100" w:rsidRPr="007D1EBC">
          <w:rPr>
            <w:rStyle w:val="Hyperlinkki"/>
          </w:rPr>
          <w:t>http://www.laitila.fi/index.php?id=113</w:t>
        </w:r>
      </w:hyperlink>
    </w:p>
    <w:p w:rsidR="00FB2100" w:rsidRDefault="00FB2100" w:rsidP="00E826DC"/>
    <w:p w:rsidR="00463D4A" w:rsidRDefault="00463D4A" w:rsidP="00E826DC">
      <w:r>
        <w:t>Lario, Annu</w:t>
      </w:r>
      <w:r w:rsidR="00D17CD1">
        <w:t>k</w:t>
      </w:r>
      <w:r>
        <w:t>ka: Vaski laajenee! – Kokoelmatyö Turun, Kaarinan ja Vehmaan kirjastoissa. Turun ammattikorke</w:t>
      </w:r>
      <w:r>
        <w:t>a</w:t>
      </w:r>
      <w:r>
        <w:t>koulun kirjasto- ja tietopalvelun koulutusohjelma. Erikoistumisopinnot. 2011.</w:t>
      </w:r>
    </w:p>
    <w:p w:rsidR="00463D4A" w:rsidRDefault="00463D4A" w:rsidP="00E826DC"/>
    <w:p w:rsidR="00FB2100" w:rsidRDefault="00FB2100" w:rsidP="00E826DC">
      <w:r>
        <w:t xml:space="preserve">Liedon kunnankirjasto </w:t>
      </w:r>
      <w:hyperlink r:id="rId48" w:history="1">
        <w:r w:rsidR="007B3092" w:rsidRPr="007D1EBC">
          <w:rPr>
            <w:rStyle w:val="Hyperlinkki"/>
          </w:rPr>
          <w:t>http://www.lieto.fi/kirjasto</w:t>
        </w:r>
      </w:hyperlink>
    </w:p>
    <w:p w:rsidR="00FB2100" w:rsidRDefault="00FB2100" w:rsidP="00E826DC"/>
    <w:p w:rsidR="00D015BA" w:rsidRDefault="00D015BA" w:rsidP="00E826DC">
      <w:r>
        <w:t xml:space="preserve">Maskun kunnankirjasto </w:t>
      </w:r>
      <w:hyperlink r:id="rId49" w:history="1">
        <w:r w:rsidRPr="007D1EBC">
          <w:rPr>
            <w:rStyle w:val="Hyperlinkki"/>
          </w:rPr>
          <w:t>http://www.masku.fi/kirjasto</w:t>
        </w:r>
      </w:hyperlink>
    </w:p>
    <w:p w:rsidR="00D015BA" w:rsidRDefault="00D015BA" w:rsidP="00E826DC"/>
    <w:p w:rsidR="007B3092" w:rsidRDefault="007B3092" w:rsidP="00E826DC">
      <w:r>
        <w:t xml:space="preserve">Mynämäen kunnankirjasto </w:t>
      </w:r>
      <w:hyperlink r:id="rId50" w:history="1">
        <w:r w:rsidRPr="007D1EBC">
          <w:rPr>
            <w:rStyle w:val="Hyperlinkki"/>
          </w:rPr>
          <w:t>http://www.mynamaki.fi/kirjasto</w:t>
        </w:r>
      </w:hyperlink>
    </w:p>
    <w:p w:rsidR="007B3092" w:rsidRDefault="007B3092" w:rsidP="00E826DC"/>
    <w:p w:rsidR="00671134" w:rsidRDefault="00671134" w:rsidP="00671134">
      <w:r>
        <w:t xml:space="preserve">Naantalin kaupunginkirjasto </w:t>
      </w:r>
      <w:hyperlink r:id="rId51" w:history="1">
        <w:r w:rsidRPr="007D1EBC">
          <w:rPr>
            <w:rStyle w:val="Hyperlinkki"/>
          </w:rPr>
          <w:t>http://www.naantali.fi/kirjasto</w:t>
        </w:r>
      </w:hyperlink>
    </w:p>
    <w:p w:rsidR="00671134" w:rsidRDefault="00671134" w:rsidP="00E826DC"/>
    <w:p w:rsidR="00D015BA" w:rsidRDefault="00D015BA" w:rsidP="00E826DC">
      <w:r>
        <w:t xml:space="preserve">Nousiaisten kunnankirjasto </w:t>
      </w:r>
      <w:hyperlink r:id="rId52" w:history="1">
        <w:r w:rsidRPr="007D1EBC">
          <w:rPr>
            <w:rStyle w:val="Hyperlinkki"/>
          </w:rPr>
          <w:t>http://www.nousiainen.fi/index.php/kirjasto</w:t>
        </w:r>
      </w:hyperlink>
    </w:p>
    <w:p w:rsidR="00D015BA" w:rsidRDefault="00D015BA" w:rsidP="00E826DC"/>
    <w:p w:rsidR="00895AC1" w:rsidRDefault="00463D4A" w:rsidP="00E826DC">
      <w:r w:rsidRPr="00463D4A">
        <w:t>Nousiaisten kunnankirjaston aineiston hankintasuunnitelma 2009 – 2012</w:t>
      </w:r>
      <w:r>
        <w:t>.</w:t>
      </w:r>
    </w:p>
    <w:p w:rsidR="00DE1D8B" w:rsidRDefault="00DE1D8B" w:rsidP="00E826DC"/>
    <w:p w:rsidR="00DE1D8B" w:rsidRDefault="00DE1D8B" w:rsidP="00E826DC">
      <w:r>
        <w:t xml:space="preserve">Paimion kaupunginkirjasto </w:t>
      </w:r>
      <w:hyperlink r:id="rId53" w:history="1">
        <w:r w:rsidRPr="007D1EBC">
          <w:rPr>
            <w:rStyle w:val="Hyperlinkki"/>
          </w:rPr>
          <w:t>http://www.paimionkirjasto.fi/</w:t>
        </w:r>
      </w:hyperlink>
    </w:p>
    <w:p w:rsidR="00463D4A" w:rsidRDefault="00463D4A" w:rsidP="00E826DC"/>
    <w:p w:rsidR="00DE1D8B" w:rsidRDefault="00DE1D8B" w:rsidP="00E826DC">
      <w:r>
        <w:t xml:space="preserve">Pyhärannan kunnankirjasto </w:t>
      </w:r>
      <w:hyperlink r:id="rId54" w:history="1">
        <w:r w:rsidRPr="007D1EBC">
          <w:rPr>
            <w:rStyle w:val="Hyperlinkki"/>
          </w:rPr>
          <w:t>http://www.pyharanta.fi/index.php?id=130</w:t>
        </w:r>
      </w:hyperlink>
    </w:p>
    <w:p w:rsidR="00DE1D8B" w:rsidRDefault="00DE1D8B" w:rsidP="00E826DC"/>
    <w:p w:rsidR="00DE1D8B" w:rsidRDefault="00DE1D8B" w:rsidP="00E826DC">
      <w:r>
        <w:t xml:space="preserve">Raision kaupunginkirjasto </w:t>
      </w:r>
      <w:hyperlink r:id="rId55" w:history="1">
        <w:r w:rsidRPr="007D1EBC">
          <w:rPr>
            <w:rStyle w:val="Hyperlinkki"/>
          </w:rPr>
          <w:t>http://www.raisio.fi/kirjasto</w:t>
        </w:r>
      </w:hyperlink>
    </w:p>
    <w:p w:rsidR="00DE1D8B" w:rsidRDefault="00DE1D8B" w:rsidP="00E826DC"/>
    <w:p w:rsidR="009443C9" w:rsidRDefault="009443C9" w:rsidP="00E826DC">
      <w:r>
        <w:t xml:space="preserve">Ruskon kunnankirjasto </w:t>
      </w:r>
      <w:hyperlink r:id="rId56" w:history="1">
        <w:r w:rsidRPr="007D1EBC">
          <w:rPr>
            <w:rStyle w:val="Hyperlinkki"/>
          </w:rPr>
          <w:t>http://www.rusko.fi/Suomeksi/Etusivu/Kirjasto</w:t>
        </w:r>
      </w:hyperlink>
    </w:p>
    <w:p w:rsidR="009443C9" w:rsidRDefault="009443C9" w:rsidP="00E826DC"/>
    <w:p w:rsidR="00895AC1" w:rsidRDefault="00895AC1" w:rsidP="00E826DC">
      <w:r>
        <w:t xml:space="preserve">Ruskon </w:t>
      </w:r>
      <w:r w:rsidR="00463D4A">
        <w:t>kunnankirjaston kokoelmapolitiikka 2012. Versio 3.9.2012.</w:t>
      </w:r>
    </w:p>
    <w:p w:rsidR="009443C9" w:rsidRDefault="009443C9" w:rsidP="00E826DC"/>
    <w:p w:rsidR="009443C9" w:rsidRDefault="009443C9" w:rsidP="00E826DC">
      <w:r>
        <w:t xml:space="preserve">Sauvon kunnankirjasto </w:t>
      </w:r>
      <w:hyperlink r:id="rId57" w:history="1">
        <w:r w:rsidRPr="007D1EBC">
          <w:rPr>
            <w:rStyle w:val="Hyperlinkki"/>
          </w:rPr>
          <w:t>http://www.sauvo.fi/kulttuuri_kirjasto.html</w:t>
        </w:r>
      </w:hyperlink>
    </w:p>
    <w:p w:rsidR="00905F5D" w:rsidRDefault="00905F5D" w:rsidP="00E826DC"/>
    <w:p w:rsidR="00905F5D" w:rsidRDefault="00905F5D" w:rsidP="00E826DC">
      <w:r>
        <w:t>Suomen yleisten kirjastojen tilastot.</w:t>
      </w:r>
      <w:r w:rsidR="00B22DDA">
        <w:t xml:space="preserve"> Opetus- ja kulttuuriministeriö. </w:t>
      </w:r>
      <w:r>
        <w:t xml:space="preserve"> </w:t>
      </w:r>
      <w:hyperlink r:id="rId58" w:history="1">
        <w:r w:rsidRPr="007D1EBC">
          <w:rPr>
            <w:rStyle w:val="Hyperlinkki"/>
          </w:rPr>
          <w:t>http://tilastot.kirjastot.fi/</w:t>
        </w:r>
      </w:hyperlink>
    </w:p>
    <w:p w:rsidR="00905F5D" w:rsidRDefault="00905F5D" w:rsidP="00E826DC"/>
    <w:p w:rsidR="009443C9" w:rsidRDefault="009443C9" w:rsidP="00E826DC">
      <w:r>
        <w:t xml:space="preserve">Taivassalon kunnankirjasto </w:t>
      </w:r>
      <w:hyperlink r:id="rId59" w:history="1">
        <w:r w:rsidRPr="007D1EBC">
          <w:rPr>
            <w:rStyle w:val="Hyperlinkki"/>
          </w:rPr>
          <w:t>http://www.taivassalo.fi/fi/sivu.cfm?id=347&amp;mp=0,273,306</w:t>
        </w:r>
      </w:hyperlink>
    </w:p>
    <w:p w:rsidR="009443C9" w:rsidRDefault="009443C9" w:rsidP="00E826DC"/>
    <w:p w:rsidR="00905F5D" w:rsidRDefault="00905F5D" w:rsidP="00E826DC">
      <w:r>
        <w:t>Tilastoja. Vaski-kirjastojen kirjastojärjestelmä.</w:t>
      </w:r>
    </w:p>
    <w:p w:rsidR="002769D7" w:rsidRDefault="002769D7" w:rsidP="00E826DC"/>
    <w:p w:rsidR="006F7260" w:rsidRDefault="006F7260" w:rsidP="00E826DC">
      <w:r>
        <w:t xml:space="preserve">Turun kaupunginkirjasto </w:t>
      </w:r>
      <w:hyperlink r:id="rId60" w:history="1">
        <w:r w:rsidRPr="007D1EBC">
          <w:rPr>
            <w:rStyle w:val="Hyperlinkki"/>
          </w:rPr>
          <w:t>http://www.turku.fi/kirjasto</w:t>
        </w:r>
      </w:hyperlink>
    </w:p>
    <w:p w:rsidR="006F7260" w:rsidRDefault="006F7260" w:rsidP="00E826DC"/>
    <w:p w:rsidR="006F7260" w:rsidRDefault="006F7260" w:rsidP="00E826DC">
      <w:r>
        <w:lastRenderedPageBreak/>
        <w:t>Turun kaupunginkirjaston kokoelmalinjaukset. 2012.</w:t>
      </w:r>
    </w:p>
    <w:p w:rsidR="006F7260" w:rsidRDefault="006F7260" w:rsidP="00E826DC"/>
    <w:p w:rsidR="002769D7" w:rsidRDefault="002769D7" w:rsidP="00E826DC">
      <w:r>
        <w:t xml:space="preserve">Turun seutukirjastoselvitys. Turun kaupunginkirjasto – Varsinais-Suomen maakuntakirjasto. 21.10.2009. </w:t>
      </w:r>
      <w:hyperlink r:id="rId61" w:history="1">
        <w:r w:rsidRPr="007D6543">
          <w:rPr>
            <w:rStyle w:val="Hyperlinkki"/>
          </w:rPr>
          <w:t>http://www.turku.fi/Public/download.aspx?ID=94418&amp;GUID=bec0f198-3ebe-41f8-8e49-ace60a8ec309</w:t>
        </w:r>
      </w:hyperlink>
    </w:p>
    <w:p w:rsidR="00A90AEE" w:rsidRDefault="00A90AEE" w:rsidP="00E826DC"/>
    <w:p w:rsidR="00DD43CB" w:rsidRDefault="00DD43CB" w:rsidP="00DD43CB">
      <w:r>
        <w:t xml:space="preserve">Uudenkaupungin kaupunginkirjasto </w:t>
      </w:r>
      <w:hyperlink r:id="rId62" w:history="1">
        <w:r w:rsidRPr="007D1EBC">
          <w:rPr>
            <w:rStyle w:val="Hyperlinkki"/>
          </w:rPr>
          <w:t>http://uusikaupunki.fi/kirjasto</w:t>
        </w:r>
      </w:hyperlink>
    </w:p>
    <w:p w:rsidR="00DD43CB" w:rsidRDefault="00DD43CB" w:rsidP="00E826DC"/>
    <w:p w:rsidR="00463D4A" w:rsidRDefault="00463D4A" w:rsidP="00E826DC">
      <w:r w:rsidRPr="00463D4A">
        <w:t>Uudenkaupungin kaupunginkirjaston aineiston hankintasuunnitelma VV. 2009-2012</w:t>
      </w:r>
    </w:p>
    <w:p w:rsidR="00463D4A" w:rsidRDefault="00463D4A" w:rsidP="00E826DC"/>
    <w:p w:rsidR="00463D4A" w:rsidRDefault="00463D4A" w:rsidP="00E826DC">
      <w:r>
        <w:t>Uudenkaupungin kaupunginkirjaston kirjaston varastointi- ja poisto-ohjeet 2009</w:t>
      </w:r>
    </w:p>
    <w:p w:rsidR="00463D4A" w:rsidRDefault="00463D4A" w:rsidP="00E826DC"/>
    <w:p w:rsidR="00A90AEE" w:rsidRDefault="00A90AEE" w:rsidP="00E826DC">
      <w:r>
        <w:t xml:space="preserve">Vaski-kirjastot.  </w:t>
      </w:r>
      <w:hyperlink r:id="rId63" w:history="1">
        <w:r w:rsidRPr="0084784D">
          <w:rPr>
            <w:rStyle w:val="Hyperlinkki"/>
          </w:rPr>
          <w:t>http://www.vaskikirjastot.fi</w:t>
        </w:r>
      </w:hyperlink>
    </w:p>
    <w:p w:rsidR="00A90AEE" w:rsidRDefault="00A90AEE" w:rsidP="00E826DC"/>
    <w:p w:rsidR="00615FF2" w:rsidRDefault="00615FF2" w:rsidP="00E826DC">
      <w:r>
        <w:t xml:space="preserve">Vehmaan </w:t>
      </w:r>
      <w:r w:rsidR="00D17CD1">
        <w:t>kunnankirjasto</w:t>
      </w:r>
      <w:r>
        <w:t xml:space="preserve"> </w:t>
      </w:r>
      <w:hyperlink r:id="rId64" w:history="1">
        <w:r w:rsidRPr="007D1EBC">
          <w:rPr>
            <w:rStyle w:val="Hyperlinkki"/>
          </w:rPr>
          <w:t>http://www.vehmaa.fi/kirjasto</w:t>
        </w:r>
      </w:hyperlink>
    </w:p>
    <w:p w:rsidR="00615FF2" w:rsidRDefault="00615FF2" w:rsidP="00E826DC"/>
    <w:p w:rsidR="00302FB8" w:rsidRDefault="00302FB8" w:rsidP="00E826DC"/>
    <w:p w:rsidR="00124B9E" w:rsidRDefault="00124B9E" w:rsidP="00E826DC">
      <w:pPr>
        <w:sectPr w:rsidR="00124B9E" w:rsidSect="006B0157">
          <w:headerReference w:type="default" r:id="rId65"/>
          <w:pgSz w:w="11906" w:h="16838" w:code="9"/>
          <w:pgMar w:top="567" w:right="567" w:bottom="567" w:left="1134" w:header="567" w:footer="567" w:gutter="0"/>
          <w:cols w:space="708"/>
          <w:docGrid w:linePitch="360"/>
        </w:sectPr>
      </w:pPr>
    </w:p>
    <w:p w:rsidR="00940D48" w:rsidRPr="00940D48" w:rsidRDefault="00940D48" w:rsidP="00940D48">
      <w:pPr>
        <w:widowControl w:val="0"/>
        <w:ind w:left="1304"/>
        <w:rPr>
          <w:rFonts w:ascii="Cambria" w:eastAsia="Times New Roman" w:hAnsi="Cambria" w:cs="Arial"/>
          <w:color w:val="244061"/>
          <w:sz w:val="48"/>
          <w:szCs w:val="48"/>
          <w:lang w:eastAsia="fi-FI"/>
        </w:rPr>
      </w:pPr>
      <w:r w:rsidRPr="00940D48">
        <w:rPr>
          <w:rFonts w:ascii="Cambria" w:eastAsia="Times New Roman" w:hAnsi="Cambria" w:cs="Arial"/>
          <w:color w:val="244061"/>
          <w:sz w:val="48"/>
          <w:szCs w:val="48"/>
          <w:lang w:eastAsia="fi-FI"/>
        </w:rPr>
        <w:lastRenderedPageBreak/>
        <w:t>Ohje viimeisten tai melkein viimeisten n</w:t>
      </w:r>
      <w:r w:rsidRPr="00940D48">
        <w:rPr>
          <w:rFonts w:ascii="Cambria" w:eastAsia="Times New Roman" w:hAnsi="Cambria" w:cs="Arial"/>
          <w:color w:val="244061"/>
          <w:sz w:val="48"/>
          <w:szCs w:val="48"/>
          <w:lang w:eastAsia="fi-FI"/>
        </w:rPr>
        <w:t>i</w:t>
      </w:r>
      <w:r w:rsidRPr="00940D48">
        <w:rPr>
          <w:rFonts w:ascii="Cambria" w:eastAsia="Times New Roman" w:hAnsi="Cambria" w:cs="Arial"/>
          <w:color w:val="244061"/>
          <w:sz w:val="48"/>
          <w:szCs w:val="48"/>
          <w:lang w:eastAsia="fi-FI"/>
        </w:rPr>
        <w:t xml:space="preserve">teiden poistoon ja varastointiin </w:t>
      </w:r>
    </w:p>
    <w:p w:rsidR="00940D48" w:rsidRPr="00940D48" w:rsidRDefault="00940D48" w:rsidP="00940D48">
      <w:pPr>
        <w:rPr>
          <w:rFonts w:ascii="Arial" w:eastAsia="Times New Roman" w:hAnsi="Arial" w:cs="Calibri"/>
        </w:rPr>
      </w:pPr>
    </w:p>
    <w:p w:rsidR="00940D48" w:rsidRPr="00940D48" w:rsidRDefault="00940D48" w:rsidP="00940D48">
      <w:pPr>
        <w:widowControl w:val="0"/>
        <w:ind w:left="1304"/>
        <w:rPr>
          <w:rFonts w:ascii="Arial" w:eastAsia="Times New Roman" w:hAnsi="Arial" w:cs="Arial"/>
          <w:szCs w:val="20"/>
          <w:lang w:eastAsia="fi-FI"/>
        </w:rPr>
      </w:pPr>
      <w:r w:rsidRPr="00940D48">
        <w:rPr>
          <w:rFonts w:ascii="Arial" w:eastAsia="Times New Roman" w:hAnsi="Arial" w:cs="Arial"/>
          <w:i/>
          <w:szCs w:val="20"/>
          <w:lang w:eastAsia="fi-FI"/>
        </w:rPr>
        <w:t>Turun pääkirjaston varasto toimii Vaski-kirjastojen keskitettynä varastona. Raision pääki</w:t>
      </w:r>
      <w:r w:rsidRPr="00940D48">
        <w:rPr>
          <w:rFonts w:ascii="Arial" w:eastAsia="Times New Roman" w:hAnsi="Arial" w:cs="Arial"/>
          <w:i/>
          <w:szCs w:val="20"/>
          <w:lang w:eastAsia="fi-FI"/>
        </w:rPr>
        <w:t>r</w:t>
      </w:r>
      <w:r w:rsidRPr="00940D48">
        <w:rPr>
          <w:rFonts w:ascii="Arial" w:eastAsia="Times New Roman" w:hAnsi="Arial" w:cs="Arial"/>
          <w:i/>
          <w:szCs w:val="20"/>
          <w:lang w:eastAsia="fi-FI"/>
        </w:rPr>
        <w:t xml:space="preserve">jaston varasto toimii Vaski-kirjastojen (pois lukien Turku) aikuisten musiikin cd-levyjen keskitettynä varastona (Vaski johtoryhmän päätös 1.11.2011). Varastoinnissa otetaan huomioon varastokirjastosta jo löytyvä yleisten kirjastojen aineisto. </w:t>
      </w:r>
      <w:r w:rsidRPr="00940D48">
        <w:rPr>
          <w:rFonts w:ascii="Arial" w:eastAsia="Times New Roman" w:hAnsi="Arial" w:cs="Arial"/>
          <w:szCs w:val="20"/>
          <w:lang w:eastAsia="fi-FI"/>
        </w:rPr>
        <w:t>(Vaskin johtoryhmän päätös 14.12.2012)</w:t>
      </w:r>
    </w:p>
    <w:p w:rsidR="00940D48" w:rsidRPr="00940D48" w:rsidRDefault="00940D48" w:rsidP="00940D48">
      <w:pPr>
        <w:widowControl w:val="0"/>
        <w:ind w:left="1304"/>
        <w:rPr>
          <w:rFonts w:ascii="Arial" w:eastAsia="Times New Roman" w:hAnsi="Arial" w:cs="Arial"/>
          <w:szCs w:val="20"/>
          <w:lang w:eastAsia="fi-FI"/>
        </w:rPr>
      </w:pPr>
    </w:p>
    <w:p w:rsidR="00940D48" w:rsidRPr="00940D48" w:rsidRDefault="00940D48" w:rsidP="00940D48">
      <w:pPr>
        <w:widowControl w:val="0"/>
        <w:ind w:left="1276"/>
        <w:rPr>
          <w:rFonts w:ascii="Arial" w:eastAsia="Times New Roman" w:hAnsi="Arial" w:cs="Arial"/>
          <w:szCs w:val="20"/>
          <w:lang w:eastAsia="fi-FI"/>
        </w:rPr>
      </w:pPr>
      <w:r w:rsidRPr="00940D48">
        <w:rPr>
          <w:rFonts w:ascii="Arial" w:eastAsia="Times New Roman" w:hAnsi="Arial" w:cs="Arial"/>
          <w:szCs w:val="20"/>
          <w:lang w:eastAsia="fi-FI"/>
        </w:rPr>
        <w:t>Varastokokoelmaa ei voida kasvattaa paljon, joten varastoinnissa käytetään tarkkaa ha</w:t>
      </w:r>
      <w:r w:rsidRPr="00940D48">
        <w:rPr>
          <w:rFonts w:ascii="Arial" w:eastAsia="Times New Roman" w:hAnsi="Arial" w:cs="Arial"/>
          <w:szCs w:val="20"/>
          <w:lang w:eastAsia="fi-FI"/>
        </w:rPr>
        <w:t>r</w:t>
      </w:r>
      <w:r w:rsidRPr="00940D48">
        <w:rPr>
          <w:rFonts w:ascii="Arial" w:eastAsia="Times New Roman" w:hAnsi="Arial" w:cs="Arial"/>
          <w:szCs w:val="20"/>
          <w:lang w:eastAsia="fi-FI"/>
        </w:rPr>
        <w:t>kintaa. Turhaa päällekkäisvarastointia pyritään välttämään.</w:t>
      </w:r>
    </w:p>
    <w:p w:rsidR="00940D48" w:rsidRPr="00940D48" w:rsidRDefault="00940D48" w:rsidP="00940D48">
      <w:pPr>
        <w:widowControl w:val="0"/>
        <w:rPr>
          <w:rFonts w:ascii="Arial" w:eastAsia="Times New Roman" w:hAnsi="Arial" w:cs="Arial"/>
          <w:lang w:eastAsia="fi-FI"/>
        </w:rPr>
      </w:pPr>
    </w:p>
    <w:p w:rsidR="00940D48" w:rsidRPr="00940D48" w:rsidRDefault="00940D48" w:rsidP="00940D48">
      <w:pPr>
        <w:widowControl w:val="0"/>
        <w:ind w:left="1276" w:firstLine="28"/>
        <w:rPr>
          <w:rFonts w:ascii="Arial" w:eastAsia="Times New Roman" w:hAnsi="Arial" w:cs="Arial"/>
          <w:lang w:eastAsia="fi-FI"/>
        </w:rPr>
      </w:pPr>
      <w:r w:rsidRPr="00940D48">
        <w:rPr>
          <w:rFonts w:ascii="Arial" w:eastAsia="Times New Roman" w:hAnsi="Arial" w:cs="Arial"/>
          <w:lang w:eastAsia="fi-FI"/>
        </w:rPr>
        <w:t>Nämä ohjeet ovat voimassa toistaiseksi ja koskevat Turkuun varastoitavaa aineistoa. U</w:t>
      </w:r>
      <w:r w:rsidRPr="00940D48">
        <w:rPr>
          <w:rFonts w:ascii="Arial" w:eastAsia="Times New Roman" w:hAnsi="Arial" w:cs="Arial"/>
          <w:lang w:eastAsia="fi-FI"/>
        </w:rPr>
        <w:t>u</w:t>
      </w:r>
      <w:r w:rsidRPr="00940D48">
        <w:rPr>
          <w:rFonts w:ascii="Arial" w:eastAsia="Times New Roman" w:hAnsi="Arial" w:cs="Arial"/>
          <w:lang w:eastAsia="fi-FI"/>
        </w:rPr>
        <w:t>si ohjeistus laaditaan, kun Vaskin tarkemmat varastointilinjaukset täsmentyvät ja vara</w:t>
      </w:r>
      <w:r w:rsidRPr="00940D48">
        <w:rPr>
          <w:rFonts w:ascii="Arial" w:eastAsia="Times New Roman" w:hAnsi="Arial" w:cs="Arial"/>
          <w:lang w:eastAsia="fi-FI"/>
        </w:rPr>
        <w:t>s</w:t>
      </w:r>
      <w:r w:rsidRPr="00940D48">
        <w:rPr>
          <w:rFonts w:ascii="Arial" w:eastAsia="Times New Roman" w:hAnsi="Arial" w:cs="Arial"/>
          <w:lang w:eastAsia="fi-FI"/>
        </w:rPr>
        <w:t>tointiohje valmistuu.</w:t>
      </w:r>
    </w:p>
    <w:p w:rsidR="00940D48" w:rsidRPr="00940D48" w:rsidRDefault="00940D48" w:rsidP="00940D48">
      <w:pPr>
        <w:widowControl w:val="0"/>
        <w:rPr>
          <w:rFonts w:ascii="Arial" w:eastAsia="Times New Roman" w:hAnsi="Arial" w:cs="Arial"/>
          <w:szCs w:val="20"/>
          <w:lang w:eastAsia="fi-FI"/>
        </w:rPr>
      </w:pPr>
    </w:p>
    <w:p w:rsidR="00940D48" w:rsidRPr="00940D48" w:rsidRDefault="00940D48" w:rsidP="00940D48">
      <w:pPr>
        <w:keepNext/>
        <w:keepLines/>
        <w:widowControl w:val="0"/>
        <w:ind w:left="1304"/>
        <w:outlineLvl w:val="4"/>
        <w:rPr>
          <w:rFonts w:ascii="Cambria" w:eastAsia="Times New Roman" w:hAnsi="Cambria" w:cs="Times New Roman"/>
          <w:color w:val="243F60"/>
          <w:sz w:val="40"/>
          <w:szCs w:val="40"/>
          <w:lang w:eastAsia="fi-FI"/>
        </w:rPr>
      </w:pPr>
      <w:r w:rsidRPr="00940D48">
        <w:rPr>
          <w:rFonts w:ascii="Cambria" w:eastAsia="Times New Roman" w:hAnsi="Cambria" w:cs="Times New Roman"/>
          <w:color w:val="243F60"/>
          <w:sz w:val="40"/>
          <w:szCs w:val="40"/>
          <w:lang w:eastAsia="fi-FI"/>
        </w:rPr>
        <w:t>Turkuun varastoitava aineisto</w:t>
      </w:r>
    </w:p>
    <w:p w:rsidR="00940D48" w:rsidRPr="00940D48" w:rsidRDefault="00940D48" w:rsidP="00940D48">
      <w:pPr>
        <w:widowControl w:val="0"/>
        <w:rPr>
          <w:rFonts w:ascii="Arial" w:eastAsia="Times New Roman" w:hAnsi="Arial" w:cs="Arial"/>
          <w:szCs w:val="20"/>
          <w:lang w:eastAsia="fi-FI"/>
        </w:rPr>
      </w:pPr>
    </w:p>
    <w:p w:rsidR="00940D48" w:rsidRPr="00940D48" w:rsidRDefault="00940D48" w:rsidP="00940D48">
      <w:pPr>
        <w:keepNext/>
        <w:keepLines/>
        <w:widowControl w:val="0"/>
        <w:ind w:left="1304"/>
        <w:outlineLvl w:val="4"/>
        <w:rPr>
          <w:rFonts w:ascii="Cambria" w:eastAsia="Times New Roman" w:hAnsi="Cambria" w:cs="Times New Roman"/>
          <w:color w:val="243F60"/>
          <w:sz w:val="32"/>
          <w:szCs w:val="32"/>
          <w:lang w:eastAsia="fi-FI"/>
        </w:rPr>
      </w:pPr>
      <w:r w:rsidRPr="00940D48">
        <w:rPr>
          <w:rFonts w:ascii="Cambria" w:eastAsia="Times New Roman" w:hAnsi="Cambria" w:cs="Times New Roman"/>
          <w:color w:val="243F60"/>
          <w:sz w:val="32"/>
          <w:szCs w:val="32"/>
          <w:lang w:eastAsia="fi-FI"/>
        </w:rPr>
        <w:t>Menettelyohje</w:t>
      </w:r>
    </w:p>
    <w:p w:rsidR="00940D48" w:rsidRPr="00940D48" w:rsidRDefault="00940D48" w:rsidP="00940D48">
      <w:pPr>
        <w:widowControl w:val="0"/>
        <w:rPr>
          <w:rFonts w:ascii="Arial" w:eastAsia="Times New Roman" w:hAnsi="Arial" w:cs="Arial"/>
          <w:szCs w:val="20"/>
          <w:lang w:eastAsia="fi-FI"/>
        </w:rPr>
      </w:pPr>
    </w:p>
    <w:p w:rsidR="00940D48" w:rsidRPr="00940D48" w:rsidRDefault="00940D48" w:rsidP="00940D48">
      <w:pPr>
        <w:widowControl w:val="0"/>
        <w:ind w:left="1304" w:firstLine="1"/>
        <w:rPr>
          <w:rFonts w:ascii="Arial" w:eastAsia="Times New Roman" w:hAnsi="Arial" w:cs="Arial"/>
          <w:szCs w:val="20"/>
          <w:lang w:eastAsia="fi-FI"/>
        </w:rPr>
      </w:pPr>
      <w:r w:rsidRPr="00940D48">
        <w:rPr>
          <w:rFonts w:ascii="Arial" w:eastAsia="Times New Roman" w:hAnsi="Arial" w:cs="Arial"/>
          <w:szCs w:val="20"/>
          <w:lang w:eastAsia="fi-FI"/>
        </w:rPr>
        <w:t xml:space="preserve">Jos olette poistamassa Vaskin viimeistä tai melkein viimeistä nidettä, lähettäkää tiedot teoksesta ja sen kunnosta Turun kokoelmainformaatikoille sähköpostilla osoitteeseen: </w:t>
      </w:r>
      <w:hyperlink r:id="rId66" w:history="1">
        <w:r w:rsidRPr="00940D48">
          <w:rPr>
            <w:rFonts w:ascii="Arial" w:eastAsia="Times New Roman" w:hAnsi="Arial" w:cs="Calibri"/>
            <w:color w:val="0000FF"/>
            <w:szCs w:val="20"/>
            <w:u w:val="single"/>
            <w:lang w:eastAsia="fi-FI"/>
          </w:rPr>
          <w:t>kokoelmat.kaupunginkirjasto@turku.fi</w:t>
        </w:r>
      </w:hyperlink>
    </w:p>
    <w:p w:rsidR="00940D48" w:rsidRPr="00940D48" w:rsidRDefault="00940D48" w:rsidP="00940D48">
      <w:pPr>
        <w:widowControl w:val="0"/>
        <w:rPr>
          <w:rFonts w:ascii="Arial" w:eastAsia="Times New Roman" w:hAnsi="Arial" w:cs="Arial"/>
          <w:szCs w:val="20"/>
          <w:lang w:eastAsia="fi-FI"/>
        </w:rPr>
      </w:pPr>
    </w:p>
    <w:p w:rsidR="00940D48" w:rsidRPr="00940D48" w:rsidRDefault="00940D48" w:rsidP="00940D48">
      <w:pPr>
        <w:widowControl w:val="0"/>
        <w:spacing w:after="225"/>
        <w:ind w:left="1304" w:right="375"/>
        <w:rPr>
          <w:rFonts w:ascii="Arial" w:eastAsia="Times New Roman" w:hAnsi="Arial" w:cs="Arial"/>
          <w:szCs w:val="20"/>
          <w:lang w:eastAsia="fi-FI"/>
        </w:rPr>
      </w:pPr>
      <w:r w:rsidRPr="00940D48">
        <w:rPr>
          <w:rFonts w:ascii="Arial" w:eastAsia="Times New Roman" w:hAnsi="Arial" w:cs="Arial"/>
          <w:szCs w:val="20"/>
          <w:lang w:eastAsia="fi-FI"/>
        </w:rPr>
        <w:t>Ennen yhteydenottoa on hyvä tarkistaa, että käsillä on oikeasti teoksen, ei tietueen, viimeinen tai lähes viimeinen nide ennen kuin tarjoatte teosta varastoon. Tietoka</w:t>
      </w:r>
      <w:r w:rsidRPr="00940D48">
        <w:rPr>
          <w:rFonts w:ascii="Arial" w:eastAsia="Times New Roman" w:hAnsi="Arial" w:cs="Arial"/>
          <w:szCs w:val="20"/>
          <w:lang w:eastAsia="fi-FI"/>
        </w:rPr>
        <w:t>n</w:t>
      </w:r>
      <w:r w:rsidRPr="00940D48">
        <w:rPr>
          <w:rFonts w:ascii="Arial" w:eastAsia="Times New Roman" w:hAnsi="Arial" w:cs="Arial"/>
          <w:szCs w:val="20"/>
          <w:lang w:eastAsia="fi-FI"/>
        </w:rPr>
        <w:t>nassa on paljon tupla ja triplatietueita.</w:t>
      </w:r>
    </w:p>
    <w:p w:rsidR="00940D48" w:rsidRPr="00940D48" w:rsidRDefault="00940D48" w:rsidP="00940D48">
      <w:pPr>
        <w:widowControl w:val="0"/>
        <w:ind w:left="1304" w:firstLine="1"/>
        <w:rPr>
          <w:rFonts w:ascii="Arial" w:eastAsia="Times New Roman" w:hAnsi="Arial" w:cs="Arial"/>
          <w:szCs w:val="20"/>
          <w:lang w:eastAsia="fi-FI"/>
        </w:rPr>
      </w:pPr>
      <w:r w:rsidRPr="00940D48">
        <w:rPr>
          <w:rFonts w:ascii="Arial" w:eastAsia="Times New Roman" w:hAnsi="Arial" w:cs="Arial"/>
          <w:szCs w:val="20"/>
          <w:lang w:eastAsia="fi-FI"/>
        </w:rPr>
        <w:t>Informaatikot tarkastavat tilanteen, tekevät varastointipäätöksen ja ilmoittavat siitä viestin lähettäjälle. Mikäli teos varastoidaan, informaatikot kertovat myös kenelle teokset läh</w:t>
      </w:r>
      <w:r w:rsidRPr="00940D48">
        <w:rPr>
          <w:rFonts w:ascii="Arial" w:eastAsia="Times New Roman" w:hAnsi="Arial" w:cs="Arial"/>
          <w:szCs w:val="20"/>
          <w:lang w:eastAsia="fi-FI"/>
        </w:rPr>
        <w:t>e</w:t>
      </w:r>
      <w:r w:rsidRPr="00940D48">
        <w:rPr>
          <w:rFonts w:ascii="Arial" w:eastAsia="Times New Roman" w:hAnsi="Arial" w:cs="Arial"/>
          <w:szCs w:val="20"/>
          <w:lang w:eastAsia="fi-FI"/>
        </w:rPr>
        <w:t>tään kuljetuksen mukana.</w:t>
      </w:r>
    </w:p>
    <w:p w:rsidR="00940D48" w:rsidRPr="00940D48" w:rsidRDefault="00940D48" w:rsidP="00940D48">
      <w:pPr>
        <w:widowControl w:val="0"/>
        <w:ind w:left="1304" w:firstLine="1"/>
        <w:rPr>
          <w:rFonts w:ascii="Arial" w:eastAsia="Times New Roman" w:hAnsi="Arial" w:cs="Arial"/>
          <w:szCs w:val="20"/>
          <w:lang w:eastAsia="fi-FI"/>
        </w:rPr>
      </w:pPr>
    </w:p>
    <w:p w:rsidR="00940D48" w:rsidRPr="00940D48" w:rsidRDefault="00940D48" w:rsidP="00940D48">
      <w:pPr>
        <w:widowControl w:val="0"/>
        <w:ind w:left="1304" w:firstLine="1"/>
        <w:rPr>
          <w:rFonts w:ascii="Arial" w:eastAsia="Times New Roman" w:hAnsi="Arial" w:cs="Arial"/>
          <w:szCs w:val="20"/>
          <w:lang w:eastAsia="fi-FI"/>
        </w:rPr>
      </w:pPr>
      <w:r w:rsidRPr="00940D48">
        <w:rPr>
          <w:rFonts w:ascii="Arial" w:eastAsia="Times New Roman" w:hAnsi="Arial" w:cs="Arial"/>
          <w:szCs w:val="20"/>
          <w:lang w:eastAsia="fi-FI"/>
        </w:rPr>
        <w:t>Varastointipäätöksen saatuanne olkaa huolellisia varastoitavan aineiston pakkaamisessa ja merkitsemisessä. Lähetykseen on selkeästi merkittävä vastaanottaja, jotta kuljetuksen purkajat eivät syötä lähetystä palautusautomaattiin.</w:t>
      </w:r>
    </w:p>
    <w:p w:rsidR="00940D48" w:rsidRPr="00940D48" w:rsidRDefault="00940D48" w:rsidP="00940D48">
      <w:pPr>
        <w:widowControl w:val="0"/>
        <w:ind w:left="1304" w:firstLine="1"/>
        <w:rPr>
          <w:rFonts w:ascii="Arial" w:eastAsia="Times New Roman" w:hAnsi="Arial" w:cs="Arial"/>
          <w:szCs w:val="20"/>
          <w:lang w:eastAsia="fi-FI"/>
        </w:rPr>
      </w:pPr>
    </w:p>
    <w:p w:rsidR="00940D48" w:rsidRPr="00940D48" w:rsidRDefault="00940D48" w:rsidP="00940D48">
      <w:pPr>
        <w:widowControl w:val="0"/>
        <w:ind w:left="1304" w:firstLine="1"/>
        <w:rPr>
          <w:rFonts w:ascii="Cambria" w:eastAsia="Times New Roman" w:hAnsi="Cambria" w:cs="Arial"/>
          <w:color w:val="244061"/>
          <w:szCs w:val="20"/>
          <w:lang w:eastAsia="fi-FI"/>
        </w:rPr>
      </w:pPr>
      <w:r w:rsidRPr="00940D48">
        <w:rPr>
          <w:rFonts w:ascii="Cambria" w:eastAsia="Times New Roman" w:hAnsi="Cambria" w:cs="Arial"/>
          <w:color w:val="244061"/>
          <w:sz w:val="32"/>
          <w:szCs w:val="32"/>
          <w:lang w:eastAsia="fi-FI"/>
        </w:rPr>
        <w:t>Varastoitava aineisto</w:t>
      </w:r>
    </w:p>
    <w:p w:rsidR="00940D48" w:rsidRPr="00940D48" w:rsidRDefault="00940D48" w:rsidP="00940D48">
      <w:pPr>
        <w:widowControl w:val="0"/>
        <w:ind w:left="1304" w:firstLine="1"/>
        <w:rPr>
          <w:rFonts w:ascii="Arial" w:eastAsia="Times New Roman" w:hAnsi="Arial" w:cs="Arial"/>
          <w:szCs w:val="20"/>
          <w:lang w:eastAsia="fi-FI"/>
        </w:rPr>
      </w:pPr>
    </w:p>
    <w:p w:rsidR="00940D48" w:rsidRPr="00940D48" w:rsidRDefault="00940D48" w:rsidP="00940D48">
      <w:pPr>
        <w:widowControl w:val="0"/>
        <w:spacing w:after="225"/>
        <w:ind w:left="1304" w:right="375"/>
        <w:rPr>
          <w:rFonts w:ascii="Arial" w:eastAsia="Times New Roman" w:hAnsi="Arial" w:cs="Arial"/>
          <w:szCs w:val="20"/>
          <w:lang w:eastAsia="fi-FI"/>
        </w:rPr>
      </w:pPr>
      <w:r w:rsidRPr="00940D48">
        <w:rPr>
          <w:rFonts w:ascii="Arial" w:eastAsia="Times New Roman" w:hAnsi="Arial" w:cs="Arial"/>
          <w:szCs w:val="20"/>
          <w:lang w:eastAsia="fi-FI"/>
        </w:rPr>
        <w:t>Jotta informaatikkojen posti ei täyty aivan turhilla kyselyillä, on alle listattu alustavia varastointiperiaatteita ja esimerkkejä, joiden avulla kirjastot voivat arvioida varastoint</w:t>
      </w:r>
      <w:r w:rsidRPr="00940D48">
        <w:rPr>
          <w:rFonts w:ascii="Arial" w:eastAsia="Times New Roman" w:hAnsi="Arial" w:cs="Arial"/>
          <w:szCs w:val="20"/>
          <w:lang w:eastAsia="fi-FI"/>
        </w:rPr>
        <w:t>i</w:t>
      </w:r>
      <w:r w:rsidRPr="00940D48">
        <w:rPr>
          <w:rFonts w:ascii="Arial" w:eastAsia="Times New Roman" w:hAnsi="Arial" w:cs="Arial"/>
          <w:szCs w:val="20"/>
          <w:lang w:eastAsia="fi-FI"/>
        </w:rPr>
        <w:t xml:space="preserve">tarvetta ennen yhteydenottoa. </w:t>
      </w:r>
    </w:p>
    <w:p w:rsidR="00940D48" w:rsidRPr="00940D48" w:rsidRDefault="00940D48" w:rsidP="00940D48">
      <w:pPr>
        <w:widowControl w:val="0"/>
        <w:ind w:left="1304" w:firstLine="1"/>
        <w:rPr>
          <w:rFonts w:ascii="Arial" w:eastAsia="Times New Roman" w:hAnsi="Arial" w:cs="Arial"/>
          <w:szCs w:val="20"/>
          <w:lang w:eastAsia="fi-FI"/>
        </w:rPr>
      </w:pPr>
      <w:r w:rsidRPr="00940D48">
        <w:rPr>
          <w:rFonts w:ascii="Arial" w:eastAsia="Times New Roman" w:hAnsi="Arial" w:cs="Arial"/>
          <w:szCs w:val="20"/>
          <w:lang w:eastAsia="fi-FI"/>
        </w:rPr>
        <w:t>Varastointi koskee pääasiassa kirjoja. Muita aineistolajeja varastoidaan valikoidummin. Kuvatallenteiden varastoinnissa huomioidaan lähinnä maakunnallinen näkökulma.</w:t>
      </w:r>
    </w:p>
    <w:p w:rsidR="00940D48" w:rsidRPr="00940D48" w:rsidRDefault="00940D48" w:rsidP="00940D48">
      <w:pPr>
        <w:widowControl w:val="0"/>
        <w:rPr>
          <w:rFonts w:ascii="Arial" w:eastAsia="Times New Roman" w:hAnsi="Arial" w:cs="Arial"/>
          <w:szCs w:val="20"/>
          <w:lang w:eastAsia="fi-FI"/>
        </w:rPr>
      </w:pPr>
    </w:p>
    <w:p w:rsidR="00940D48" w:rsidRPr="00940D48" w:rsidRDefault="00940D48" w:rsidP="00940D48">
      <w:pPr>
        <w:widowControl w:val="0"/>
        <w:ind w:left="1304" w:firstLine="1"/>
        <w:rPr>
          <w:rFonts w:ascii="Arial" w:eastAsia="Times New Roman" w:hAnsi="Arial" w:cs="Arial"/>
          <w:szCs w:val="20"/>
          <w:lang w:eastAsia="fi-FI"/>
        </w:rPr>
      </w:pPr>
      <w:r w:rsidRPr="00940D48">
        <w:rPr>
          <w:rFonts w:ascii="Arial" w:eastAsia="Times New Roman" w:hAnsi="Arial" w:cs="Arial"/>
          <w:szCs w:val="20"/>
          <w:lang w:eastAsia="fi-FI"/>
        </w:rPr>
        <w:t>Varastointi koskee ensisijaisesti suomenkielistä aineistoa, mutta sen lisäksi varastoidaan harkinnan mukaan myös ruotsinkielistä ja vieraskielistä (lähinnä englanninkielistä). Ruo</w:t>
      </w:r>
      <w:r w:rsidRPr="00940D48">
        <w:rPr>
          <w:rFonts w:ascii="Arial" w:eastAsia="Times New Roman" w:hAnsi="Arial" w:cs="Arial"/>
          <w:szCs w:val="20"/>
          <w:lang w:eastAsia="fi-FI"/>
        </w:rPr>
        <w:t>t</w:t>
      </w:r>
      <w:r w:rsidRPr="00940D48">
        <w:rPr>
          <w:rFonts w:ascii="Arial" w:eastAsia="Times New Roman" w:hAnsi="Arial" w:cs="Arial"/>
          <w:szCs w:val="20"/>
          <w:lang w:eastAsia="fi-FI"/>
        </w:rPr>
        <w:t>sin- ja vieraskielisestä aineistosta varastoidaan kunkin aihepiirin klassikot ja muuta ainei</w:t>
      </w:r>
      <w:r w:rsidRPr="00940D48">
        <w:rPr>
          <w:rFonts w:ascii="Arial" w:eastAsia="Times New Roman" w:hAnsi="Arial" w:cs="Arial"/>
          <w:szCs w:val="20"/>
          <w:lang w:eastAsia="fi-FI"/>
        </w:rPr>
        <w:t>s</w:t>
      </w:r>
      <w:r w:rsidRPr="00940D48">
        <w:rPr>
          <w:rFonts w:ascii="Arial" w:eastAsia="Times New Roman" w:hAnsi="Arial" w:cs="Arial"/>
          <w:szCs w:val="20"/>
          <w:lang w:eastAsia="fi-FI"/>
        </w:rPr>
        <w:t>toa siinä tapauksessa, että kyseisestä aiheesta ei ole saatavilla vastaavaa suomenkieli</w:t>
      </w:r>
      <w:r w:rsidRPr="00940D48">
        <w:rPr>
          <w:rFonts w:ascii="Arial" w:eastAsia="Times New Roman" w:hAnsi="Arial" w:cs="Arial"/>
          <w:szCs w:val="20"/>
          <w:lang w:eastAsia="fi-FI"/>
        </w:rPr>
        <w:t>s</w:t>
      </w:r>
      <w:r w:rsidRPr="00940D48">
        <w:rPr>
          <w:rFonts w:ascii="Arial" w:eastAsia="Times New Roman" w:hAnsi="Arial" w:cs="Arial"/>
          <w:szCs w:val="20"/>
          <w:lang w:eastAsia="fi-FI"/>
        </w:rPr>
        <w:t>tä aineistoa. Hyvin saatavilla olevasta vieraskielisestä aineistosta suositaan kuitenkin täydennyskappaleen hankintaa eli kulunut kirja korvataan mieluummin uudella kuin v</w:t>
      </w:r>
      <w:r w:rsidRPr="00940D48">
        <w:rPr>
          <w:rFonts w:ascii="Arial" w:eastAsia="Times New Roman" w:hAnsi="Arial" w:cs="Arial"/>
          <w:szCs w:val="20"/>
          <w:lang w:eastAsia="fi-FI"/>
        </w:rPr>
        <w:t>a</w:t>
      </w:r>
      <w:r w:rsidRPr="00940D48">
        <w:rPr>
          <w:rFonts w:ascii="Arial" w:eastAsia="Times New Roman" w:hAnsi="Arial" w:cs="Arial"/>
          <w:szCs w:val="20"/>
          <w:lang w:eastAsia="fi-FI"/>
        </w:rPr>
        <w:t>rastoidaan.</w:t>
      </w:r>
    </w:p>
    <w:p w:rsidR="00940D48" w:rsidRPr="00940D48" w:rsidRDefault="00940D48" w:rsidP="00940D48">
      <w:pPr>
        <w:widowControl w:val="0"/>
        <w:ind w:left="1304" w:firstLine="1"/>
        <w:rPr>
          <w:rFonts w:ascii="Arial" w:eastAsia="Times New Roman" w:hAnsi="Arial" w:cs="Arial"/>
          <w:szCs w:val="20"/>
          <w:lang w:eastAsia="fi-FI"/>
        </w:rPr>
      </w:pPr>
    </w:p>
    <w:p w:rsidR="00940D48" w:rsidRPr="00940D48" w:rsidRDefault="00940D48" w:rsidP="00940D48">
      <w:pPr>
        <w:widowControl w:val="0"/>
        <w:ind w:left="1304" w:firstLine="1"/>
        <w:rPr>
          <w:rFonts w:ascii="Arial" w:eastAsia="Times New Roman" w:hAnsi="Arial" w:cs="Arial"/>
          <w:szCs w:val="20"/>
          <w:lang w:eastAsia="fi-FI"/>
        </w:rPr>
      </w:pPr>
      <w:r w:rsidRPr="00940D48">
        <w:rPr>
          <w:rFonts w:ascii="Arial" w:eastAsia="Times New Roman" w:hAnsi="Arial" w:cs="Arial"/>
          <w:szCs w:val="20"/>
          <w:lang w:eastAsia="fi-FI"/>
        </w:rPr>
        <w:t xml:space="preserve">Lasten kirjoja, erityisesti kuvakirjoja varastoidaan kuvituksen perusteella. </w:t>
      </w:r>
    </w:p>
    <w:p w:rsidR="00940D48" w:rsidRPr="00940D48" w:rsidRDefault="00940D48" w:rsidP="00940D48">
      <w:pPr>
        <w:widowControl w:val="0"/>
        <w:ind w:left="1304" w:firstLine="1"/>
        <w:rPr>
          <w:rFonts w:ascii="Arial" w:eastAsia="Times New Roman" w:hAnsi="Arial" w:cs="Arial"/>
          <w:szCs w:val="20"/>
          <w:lang w:eastAsia="fi-FI"/>
        </w:rPr>
      </w:pPr>
    </w:p>
    <w:p w:rsidR="00940D48" w:rsidRPr="00940D48" w:rsidRDefault="00940D48" w:rsidP="00940D48">
      <w:pPr>
        <w:widowControl w:val="0"/>
        <w:ind w:left="1304"/>
        <w:rPr>
          <w:rFonts w:ascii="Arial" w:eastAsia="Times New Roman" w:hAnsi="Arial" w:cs="Arial"/>
          <w:szCs w:val="20"/>
          <w:lang w:eastAsia="fi-FI"/>
        </w:rPr>
      </w:pPr>
      <w:r w:rsidRPr="00940D48">
        <w:rPr>
          <w:rFonts w:ascii="Arial" w:eastAsia="Times New Roman" w:hAnsi="Arial" w:cs="Arial"/>
          <w:szCs w:val="20"/>
          <w:lang w:eastAsia="fi-FI"/>
        </w:rPr>
        <w:t>Lasten musiikista varastoidaan äänitteinä teosten eri tulkintoja ja kaikkien musiikkilajien klassikkoja. Hyvin saatavilla olevasta aineistosta suositaan kuitenkin täydennyskappaleen hankintaa. Lisäksi varastoidaan harkiten lastenmusiikin nuotteja ja musiikkikirjallisuutta.</w:t>
      </w:r>
    </w:p>
    <w:p w:rsidR="00940D48" w:rsidRPr="00940D48" w:rsidRDefault="00940D48" w:rsidP="00940D48">
      <w:pPr>
        <w:widowControl w:val="0"/>
        <w:rPr>
          <w:rFonts w:ascii="Arial" w:eastAsia="Times New Roman" w:hAnsi="Arial" w:cs="Arial"/>
          <w:szCs w:val="20"/>
          <w:lang w:eastAsia="fi-FI"/>
        </w:rPr>
      </w:pPr>
    </w:p>
    <w:p w:rsidR="00940D48" w:rsidRPr="00940D48" w:rsidRDefault="00940D48" w:rsidP="00940D48">
      <w:pPr>
        <w:widowControl w:val="0"/>
        <w:ind w:left="1304" w:firstLine="1"/>
        <w:rPr>
          <w:rFonts w:ascii="Arial" w:eastAsia="Times New Roman" w:hAnsi="Arial" w:cs="Arial"/>
          <w:szCs w:val="20"/>
          <w:lang w:eastAsia="fi-FI"/>
        </w:rPr>
      </w:pPr>
      <w:r w:rsidRPr="00940D48">
        <w:rPr>
          <w:rFonts w:ascii="Arial" w:eastAsia="Times New Roman" w:hAnsi="Arial" w:cs="Arial"/>
          <w:szCs w:val="20"/>
          <w:lang w:eastAsia="fi-FI"/>
        </w:rPr>
        <w:t>Suurimmasta osasta varastoitavaa aineistoa varastoidaan vain yksi nide. Asiakkaiden, esim. koululaiset ja opiskelijat, jatkuvasti käyttämiä teoksia varastoidaan useampi kapp</w:t>
      </w:r>
      <w:r w:rsidRPr="00940D48">
        <w:rPr>
          <w:rFonts w:ascii="Arial" w:eastAsia="Times New Roman" w:hAnsi="Arial" w:cs="Arial"/>
          <w:szCs w:val="20"/>
          <w:lang w:eastAsia="fi-FI"/>
        </w:rPr>
        <w:t>a</w:t>
      </w:r>
      <w:r w:rsidRPr="00940D48">
        <w:rPr>
          <w:rFonts w:ascii="Arial" w:eastAsia="Times New Roman" w:hAnsi="Arial" w:cs="Arial"/>
          <w:szCs w:val="20"/>
          <w:lang w:eastAsia="fi-FI"/>
        </w:rPr>
        <w:t>le. Hyvin likaisia ja huonokuntoisia niteitä ei varastoida.</w:t>
      </w:r>
    </w:p>
    <w:p w:rsidR="00940D48" w:rsidRPr="00940D48" w:rsidRDefault="00940D48" w:rsidP="00940D48">
      <w:pPr>
        <w:widowControl w:val="0"/>
        <w:ind w:left="1304" w:firstLine="1"/>
        <w:rPr>
          <w:rFonts w:ascii="Arial" w:eastAsia="Times New Roman" w:hAnsi="Arial" w:cs="Arial"/>
          <w:szCs w:val="20"/>
          <w:lang w:eastAsia="fi-FI"/>
        </w:rPr>
      </w:pPr>
    </w:p>
    <w:p w:rsidR="00940D48" w:rsidRPr="00940D48" w:rsidRDefault="00940D48" w:rsidP="00940D48">
      <w:pPr>
        <w:widowControl w:val="0"/>
        <w:ind w:left="1304" w:firstLine="1"/>
        <w:rPr>
          <w:rFonts w:ascii="Arial" w:eastAsia="Times New Roman" w:hAnsi="Arial" w:cs="Arial"/>
          <w:szCs w:val="20"/>
          <w:lang w:eastAsia="fi-FI"/>
        </w:rPr>
      </w:pPr>
      <w:r w:rsidRPr="00940D48">
        <w:rPr>
          <w:rFonts w:ascii="Arial" w:eastAsia="Times New Roman" w:hAnsi="Arial" w:cs="Arial"/>
          <w:szCs w:val="20"/>
          <w:lang w:eastAsia="fi-FI"/>
        </w:rPr>
        <w:t>Tarkista varastointitarve informaatikoilta ainakin, jos:</w:t>
      </w:r>
    </w:p>
    <w:p w:rsidR="00940D48" w:rsidRPr="00940D48" w:rsidRDefault="00940D48" w:rsidP="00940D48">
      <w:pPr>
        <w:widowControl w:val="0"/>
        <w:rPr>
          <w:rFonts w:ascii="Arial" w:eastAsia="Times New Roman" w:hAnsi="Arial" w:cs="Arial"/>
          <w:szCs w:val="20"/>
          <w:lang w:eastAsia="fi-FI"/>
        </w:rPr>
      </w:pPr>
    </w:p>
    <w:p w:rsidR="00940D48" w:rsidRPr="00940D48" w:rsidRDefault="00940D48" w:rsidP="00940D48">
      <w:pPr>
        <w:widowControl w:val="0"/>
        <w:numPr>
          <w:ilvl w:val="0"/>
          <w:numId w:val="49"/>
        </w:numPr>
        <w:contextualSpacing/>
        <w:rPr>
          <w:rFonts w:ascii="Arial" w:eastAsia="Calibri" w:hAnsi="Arial" w:cs="Calibri"/>
        </w:rPr>
      </w:pPr>
      <w:r w:rsidRPr="00940D48">
        <w:rPr>
          <w:rFonts w:ascii="Arial" w:eastAsia="Calibri" w:hAnsi="Arial" w:cs="Calibri"/>
        </w:rPr>
        <w:t>kyseessä on Vaskin ainoa suomenkielinen nide.  Varmuuden vuoksi jo ainakin toise</w:t>
      </w:r>
      <w:r w:rsidRPr="00940D48">
        <w:rPr>
          <w:rFonts w:ascii="Arial" w:eastAsia="Calibri" w:hAnsi="Arial" w:cs="Calibri"/>
        </w:rPr>
        <w:t>k</w:t>
      </w:r>
      <w:r w:rsidRPr="00940D48">
        <w:rPr>
          <w:rFonts w:ascii="Arial" w:eastAsia="Calibri" w:hAnsi="Arial" w:cs="Calibri"/>
        </w:rPr>
        <w:t xml:space="preserve">si viimeisen niteen kohdalla kannattaa tarkastaa tilanne, sillä esim. Turussa voi olla kadonneita nimekkeitä tietokannassa. </w:t>
      </w:r>
    </w:p>
    <w:p w:rsidR="00940D48" w:rsidRPr="00940D48" w:rsidRDefault="00940D48" w:rsidP="00940D48">
      <w:pPr>
        <w:ind w:left="1665"/>
        <w:contextualSpacing/>
        <w:rPr>
          <w:rFonts w:ascii="Arial" w:eastAsia="Calibri" w:hAnsi="Arial" w:cs="Calibri"/>
        </w:rPr>
      </w:pPr>
    </w:p>
    <w:p w:rsidR="00940D48" w:rsidRPr="00940D48" w:rsidRDefault="00940D48" w:rsidP="00940D48">
      <w:pPr>
        <w:widowControl w:val="0"/>
        <w:numPr>
          <w:ilvl w:val="0"/>
          <w:numId w:val="49"/>
        </w:numPr>
        <w:contextualSpacing/>
        <w:rPr>
          <w:rFonts w:ascii="Arial" w:eastAsia="Calibri" w:hAnsi="Arial" w:cs="Calibri"/>
        </w:rPr>
      </w:pPr>
      <w:r w:rsidRPr="00940D48">
        <w:rPr>
          <w:rFonts w:ascii="Arial" w:eastAsia="Calibri" w:hAnsi="Arial" w:cs="Calibri"/>
        </w:rPr>
        <w:t>teos tai sen sisältö on ainutkertainen ja/tai harvinainen. Teoksen kielikään ei ole ainoa ehto varastoinnille. Myös kuvitus voi olla peruste varastoinnille.</w:t>
      </w:r>
    </w:p>
    <w:p w:rsidR="00940D48" w:rsidRPr="00940D48" w:rsidRDefault="00940D48" w:rsidP="00940D48">
      <w:pPr>
        <w:widowControl w:val="0"/>
        <w:rPr>
          <w:rFonts w:ascii="Arial" w:eastAsia="Times New Roman" w:hAnsi="Arial" w:cs="Arial"/>
          <w:szCs w:val="20"/>
          <w:lang w:eastAsia="fi-FI"/>
        </w:rPr>
      </w:pPr>
    </w:p>
    <w:p w:rsidR="00940D48" w:rsidRPr="00940D48" w:rsidRDefault="00940D48" w:rsidP="00940D48">
      <w:pPr>
        <w:widowControl w:val="0"/>
        <w:numPr>
          <w:ilvl w:val="0"/>
          <w:numId w:val="49"/>
        </w:numPr>
        <w:contextualSpacing/>
        <w:rPr>
          <w:rFonts w:ascii="Arial" w:eastAsia="Calibri" w:hAnsi="Arial" w:cs="Calibri"/>
        </w:rPr>
      </w:pPr>
      <w:r w:rsidRPr="00940D48">
        <w:rPr>
          <w:rFonts w:ascii="Arial" w:eastAsia="Calibri" w:hAnsi="Arial" w:cs="Calibri"/>
        </w:rPr>
        <w:t>nide on painoksen viimeinen kappale. Vaikka teoksesta olisi useampia painoksia, saattaa esim. lasten- ja nuortenkirjoissa olla painoksissa eri kansikuvat tai kuvitus. Niitä on pyritty varastoimaan ainakin tärkeimmistä teoksista (esim. Tiina-kirjat).</w:t>
      </w:r>
    </w:p>
    <w:p w:rsidR="00940D48" w:rsidRPr="00940D48" w:rsidRDefault="00940D48" w:rsidP="00940D48">
      <w:pPr>
        <w:widowControl w:val="0"/>
        <w:rPr>
          <w:rFonts w:ascii="Arial" w:eastAsia="Times New Roman" w:hAnsi="Arial" w:cs="Arial"/>
          <w:szCs w:val="20"/>
          <w:lang w:eastAsia="fi-FI"/>
        </w:rPr>
      </w:pPr>
    </w:p>
    <w:p w:rsidR="00940D48" w:rsidRPr="00940D48" w:rsidRDefault="00940D48" w:rsidP="00940D48">
      <w:pPr>
        <w:widowControl w:val="0"/>
        <w:numPr>
          <w:ilvl w:val="0"/>
          <w:numId w:val="49"/>
        </w:numPr>
        <w:contextualSpacing/>
        <w:rPr>
          <w:rFonts w:ascii="Arial" w:eastAsia="Calibri" w:hAnsi="Arial" w:cs="Calibri"/>
        </w:rPr>
      </w:pPr>
      <w:r w:rsidRPr="00940D48">
        <w:rPr>
          <w:rFonts w:ascii="Arial" w:eastAsia="Calibri" w:hAnsi="Arial" w:cs="Calibri"/>
        </w:rPr>
        <w:t>Jos teos on jo varastoitu mutta on syytä olettaa, tai sen voi tarkastaa järjestelmästä, että teos on aktiivikäytössä. Tällöin on syytä tarkastaa teosten kunto ja korvata ma</w:t>
      </w:r>
      <w:r w:rsidRPr="00940D48">
        <w:rPr>
          <w:rFonts w:ascii="Arial" w:eastAsia="Calibri" w:hAnsi="Arial" w:cs="Calibri"/>
        </w:rPr>
        <w:t>h</w:t>
      </w:r>
      <w:r w:rsidRPr="00940D48">
        <w:rPr>
          <w:rFonts w:ascii="Arial" w:eastAsia="Calibri" w:hAnsi="Arial" w:cs="Calibri"/>
        </w:rPr>
        <w:t>dollisesti huonokuntoinen varastokappale parempikuntoisella niteellä.</w:t>
      </w:r>
    </w:p>
    <w:p w:rsidR="00940D48" w:rsidRPr="00940D48" w:rsidRDefault="00940D48" w:rsidP="00940D48">
      <w:pPr>
        <w:widowControl w:val="0"/>
        <w:rPr>
          <w:rFonts w:ascii="Arial" w:eastAsia="Times New Roman" w:hAnsi="Arial" w:cs="Arial"/>
          <w:lang w:eastAsia="fi-FI"/>
        </w:rPr>
      </w:pPr>
    </w:p>
    <w:p w:rsidR="00940D48" w:rsidRPr="00940D48" w:rsidRDefault="00940D48" w:rsidP="00940D48">
      <w:pPr>
        <w:widowControl w:val="0"/>
        <w:rPr>
          <w:rFonts w:ascii="Arial" w:eastAsia="Times New Roman" w:hAnsi="Arial" w:cs="Arial"/>
          <w:lang w:eastAsia="fi-FI"/>
        </w:rPr>
      </w:pPr>
    </w:p>
    <w:p w:rsidR="00940D48" w:rsidRPr="00940D48" w:rsidRDefault="00940D48" w:rsidP="00940D48">
      <w:pPr>
        <w:widowControl w:val="0"/>
        <w:ind w:left="1304" w:firstLine="1"/>
        <w:rPr>
          <w:rFonts w:ascii="Cambria" w:eastAsia="Times New Roman" w:hAnsi="Cambria" w:cs="Arial"/>
          <w:color w:val="244061"/>
          <w:sz w:val="40"/>
          <w:szCs w:val="40"/>
          <w:lang w:eastAsia="fi-FI"/>
        </w:rPr>
      </w:pPr>
      <w:r w:rsidRPr="00940D48">
        <w:rPr>
          <w:rFonts w:ascii="Cambria" w:eastAsia="Times New Roman" w:hAnsi="Cambria" w:cs="Arial"/>
          <w:color w:val="244061"/>
          <w:sz w:val="40"/>
          <w:szCs w:val="40"/>
          <w:lang w:eastAsia="fi-FI"/>
        </w:rPr>
        <w:t>Raisioon varastoitava aineisto</w:t>
      </w:r>
    </w:p>
    <w:p w:rsidR="00940D48" w:rsidRPr="00940D48" w:rsidRDefault="00940D48" w:rsidP="00940D48">
      <w:pPr>
        <w:keepNext/>
        <w:keepLines/>
        <w:widowControl w:val="0"/>
        <w:ind w:left="1304"/>
        <w:outlineLvl w:val="4"/>
        <w:rPr>
          <w:rFonts w:ascii="Cambria" w:eastAsia="Times New Roman" w:hAnsi="Cambria" w:cs="Times New Roman"/>
          <w:color w:val="243F60"/>
          <w:lang w:eastAsia="fi-FI"/>
        </w:rPr>
      </w:pPr>
    </w:p>
    <w:p w:rsidR="00940D48" w:rsidRPr="00940D48" w:rsidRDefault="00940D48" w:rsidP="00940D48">
      <w:pPr>
        <w:keepNext/>
        <w:keepLines/>
        <w:widowControl w:val="0"/>
        <w:ind w:left="1304"/>
        <w:outlineLvl w:val="4"/>
        <w:rPr>
          <w:rFonts w:ascii="Cambria" w:eastAsia="Times New Roman" w:hAnsi="Cambria" w:cs="Times New Roman"/>
          <w:color w:val="243F60"/>
          <w:sz w:val="32"/>
          <w:szCs w:val="32"/>
          <w:lang w:eastAsia="fi-FI"/>
        </w:rPr>
      </w:pPr>
      <w:r w:rsidRPr="00940D48">
        <w:rPr>
          <w:rFonts w:ascii="Cambria" w:eastAsia="Times New Roman" w:hAnsi="Cambria" w:cs="Times New Roman"/>
          <w:color w:val="243F60"/>
          <w:sz w:val="32"/>
          <w:szCs w:val="32"/>
          <w:lang w:eastAsia="fi-FI"/>
        </w:rPr>
        <w:t>Menettelyohje</w:t>
      </w:r>
    </w:p>
    <w:p w:rsidR="00940D48" w:rsidRPr="00940D48" w:rsidRDefault="00940D48" w:rsidP="00940D48">
      <w:pPr>
        <w:widowControl w:val="0"/>
        <w:rPr>
          <w:rFonts w:ascii="Arial" w:eastAsia="Times New Roman" w:hAnsi="Arial" w:cs="Arial"/>
          <w:szCs w:val="20"/>
          <w:lang w:eastAsia="fi-FI"/>
        </w:rPr>
      </w:pPr>
    </w:p>
    <w:p w:rsidR="00940D48" w:rsidRPr="00940D48" w:rsidRDefault="00940D48" w:rsidP="00940D48">
      <w:pPr>
        <w:widowControl w:val="0"/>
        <w:ind w:left="1304" w:firstLine="1"/>
        <w:rPr>
          <w:rFonts w:ascii="Arial" w:eastAsia="Times New Roman" w:hAnsi="Arial" w:cs="Arial"/>
          <w:szCs w:val="20"/>
          <w:lang w:eastAsia="fi-FI"/>
        </w:rPr>
      </w:pPr>
      <w:r w:rsidRPr="00940D48">
        <w:rPr>
          <w:rFonts w:ascii="Arial" w:eastAsia="Times New Roman" w:hAnsi="Arial" w:cs="Arial"/>
          <w:szCs w:val="20"/>
          <w:lang w:eastAsia="fi-FI"/>
        </w:rPr>
        <w:t xml:space="preserve">Jos olette poistamassa Vaskin viimeistä tai melkein viimeistä nidettä, lähettäkää tiedot teoksesta ja sen kunnosta Raisioon: </w:t>
      </w:r>
      <w:hyperlink r:id="rId67" w:history="1">
        <w:r w:rsidRPr="00940D48">
          <w:rPr>
            <w:rFonts w:ascii="Arial" w:eastAsia="Times New Roman" w:hAnsi="Arial" w:cs="Times New Roman"/>
            <w:color w:val="0000FF"/>
            <w:szCs w:val="20"/>
            <w:u w:val="single"/>
            <w:lang w:eastAsia="fi-FI"/>
          </w:rPr>
          <w:t>heli.pohjola@raisio.fi</w:t>
        </w:r>
      </w:hyperlink>
      <w:r w:rsidRPr="00940D48">
        <w:rPr>
          <w:rFonts w:ascii="Arial" w:eastAsia="Times New Roman" w:hAnsi="Arial" w:cs="Arial"/>
          <w:szCs w:val="20"/>
          <w:lang w:eastAsia="fi-FI"/>
        </w:rPr>
        <w:t xml:space="preserve"> </w:t>
      </w:r>
    </w:p>
    <w:p w:rsidR="00940D48" w:rsidRPr="00940D48" w:rsidRDefault="00940D48" w:rsidP="00940D48">
      <w:pPr>
        <w:widowControl w:val="0"/>
        <w:rPr>
          <w:rFonts w:ascii="Arial" w:eastAsia="Times New Roman" w:hAnsi="Arial" w:cs="Arial"/>
          <w:szCs w:val="20"/>
          <w:lang w:eastAsia="fi-FI"/>
        </w:rPr>
      </w:pPr>
    </w:p>
    <w:p w:rsidR="00940D48" w:rsidRPr="00940D48" w:rsidRDefault="00940D48" w:rsidP="00940D48">
      <w:pPr>
        <w:widowControl w:val="0"/>
        <w:spacing w:after="225"/>
        <w:ind w:left="1304" w:right="375"/>
        <w:rPr>
          <w:rFonts w:ascii="Arial" w:eastAsia="Times New Roman" w:hAnsi="Arial" w:cs="Arial"/>
          <w:szCs w:val="20"/>
          <w:lang w:eastAsia="fi-FI"/>
        </w:rPr>
      </w:pPr>
      <w:r w:rsidRPr="00940D48">
        <w:rPr>
          <w:rFonts w:ascii="Arial" w:eastAsia="Times New Roman" w:hAnsi="Arial" w:cs="Arial"/>
          <w:szCs w:val="20"/>
          <w:lang w:eastAsia="fi-FI"/>
        </w:rPr>
        <w:t>Ennen yhteydenottoa on hyvä tarkistaa, että käsillä on oikeasti teoksen, ei tietueen, viimeinen tai lähes viimeinen nide ennen kuin tarjoatte teosta varastoon. Tietoka</w:t>
      </w:r>
      <w:r w:rsidRPr="00940D48">
        <w:rPr>
          <w:rFonts w:ascii="Arial" w:eastAsia="Times New Roman" w:hAnsi="Arial" w:cs="Arial"/>
          <w:szCs w:val="20"/>
          <w:lang w:eastAsia="fi-FI"/>
        </w:rPr>
        <w:t>n</w:t>
      </w:r>
      <w:r w:rsidRPr="00940D48">
        <w:rPr>
          <w:rFonts w:ascii="Arial" w:eastAsia="Times New Roman" w:hAnsi="Arial" w:cs="Arial"/>
          <w:szCs w:val="20"/>
          <w:lang w:eastAsia="fi-FI"/>
        </w:rPr>
        <w:t>nassa on paljon tupla- ja triplatietueita.</w:t>
      </w:r>
    </w:p>
    <w:p w:rsidR="00940D48" w:rsidRPr="00940D48" w:rsidRDefault="00940D48" w:rsidP="00940D48">
      <w:pPr>
        <w:widowControl w:val="0"/>
        <w:ind w:left="1304" w:firstLine="1"/>
        <w:rPr>
          <w:rFonts w:ascii="Arial" w:eastAsia="Times New Roman" w:hAnsi="Arial" w:cs="Arial"/>
          <w:szCs w:val="20"/>
          <w:lang w:eastAsia="fi-FI"/>
        </w:rPr>
      </w:pPr>
      <w:r w:rsidRPr="00940D48">
        <w:rPr>
          <w:rFonts w:ascii="Arial" w:eastAsia="Times New Roman" w:hAnsi="Arial" w:cs="Arial"/>
          <w:szCs w:val="20"/>
          <w:lang w:eastAsia="fi-FI"/>
        </w:rPr>
        <w:t>Raisio tarkastaa tilanteen, tekee varastointipäätöksen ja ilmoittaa siitä viestin lähettäjälle. Mikäli teos varastoidaan, Raisio lähettää ohjeet kenelle teokset lähetään kuljetuksen m</w:t>
      </w:r>
      <w:r w:rsidRPr="00940D48">
        <w:rPr>
          <w:rFonts w:ascii="Arial" w:eastAsia="Times New Roman" w:hAnsi="Arial" w:cs="Arial"/>
          <w:szCs w:val="20"/>
          <w:lang w:eastAsia="fi-FI"/>
        </w:rPr>
        <w:t>u</w:t>
      </w:r>
      <w:r w:rsidRPr="00940D48">
        <w:rPr>
          <w:rFonts w:ascii="Arial" w:eastAsia="Times New Roman" w:hAnsi="Arial" w:cs="Arial"/>
          <w:szCs w:val="20"/>
          <w:lang w:eastAsia="fi-FI"/>
        </w:rPr>
        <w:t>kana. Varastoitavaksi lähetettävien Cd-levyjen luettelointitietueita ei poisteta tietokanna</w:t>
      </w:r>
      <w:r w:rsidRPr="00940D48">
        <w:rPr>
          <w:rFonts w:ascii="Arial" w:eastAsia="Times New Roman" w:hAnsi="Arial" w:cs="Arial"/>
          <w:szCs w:val="20"/>
          <w:lang w:eastAsia="fi-FI"/>
        </w:rPr>
        <w:t>s</w:t>
      </w:r>
      <w:r w:rsidRPr="00940D48">
        <w:rPr>
          <w:rFonts w:ascii="Arial" w:eastAsia="Times New Roman" w:hAnsi="Arial" w:cs="Arial"/>
          <w:szCs w:val="20"/>
          <w:lang w:eastAsia="fi-FI"/>
        </w:rPr>
        <w:t>ta eikä levyjen nidetietoihin tarvitse tehdä muutoksia – muutokset tehdään Raisiossa.</w:t>
      </w:r>
    </w:p>
    <w:p w:rsidR="00940D48" w:rsidRPr="00940D48" w:rsidRDefault="00940D48" w:rsidP="00940D48">
      <w:pPr>
        <w:widowControl w:val="0"/>
        <w:ind w:left="1304" w:firstLine="1"/>
        <w:rPr>
          <w:rFonts w:ascii="Arial" w:eastAsia="Times New Roman" w:hAnsi="Arial" w:cs="Arial"/>
          <w:szCs w:val="20"/>
          <w:lang w:eastAsia="fi-FI"/>
        </w:rPr>
      </w:pPr>
    </w:p>
    <w:p w:rsidR="00940D48" w:rsidRPr="00940D48" w:rsidRDefault="00940D48" w:rsidP="00940D48">
      <w:pPr>
        <w:widowControl w:val="0"/>
        <w:ind w:left="1304" w:firstLine="1"/>
        <w:rPr>
          <w:rFonts w:ascii="Arial" w:eastAsia="Times New Roman" w:hAnsi="Arial" w:cs="Arial"/>
          <w:szCs w:val="20"/>
          <w:lang w:eastAsia="fi-FI"/>
        </w:rPr>
      </w:pPr>
      <w:r w:rsidRPr="00940D48">
        <w:rPr>
          <w:rFonts w:ascii="Arial" w:eastAsia="Times New Roman" w:hAnsi="Arial" w:cs="Arial"/>
          <w:szCs w:val="20"/>
          <w:lang w:eastAsia="fi-FI"/>
        </w:rPr>
        <w:t>Varastointipäätöksen saatuanne olkaa huolellisia varastoitavan aineiston pakkaamisessa ja merkitsemisessä. Lähetykseen on selkeästi merkittävä vastaanottaja.</w:t>
      </w:r>
    </w:p>
    <w:p w:rsidR="00940D48" w:rsidRPr="00940D48" w:rsidRDefault="00940D48" w:rsidP="00940D48">
      <w:pPr>
        <w:widowControl w:val="0"/>
        <w:ind w:left="1304" w:firstLine="1"/>
        <w:rPr>
          <w:rFonts w:ascii="Cambria" w:eastAsia="Times New Roman" w:hAnsi="Cambria" w:cs="Arial"/>
          <w:color w:val="244061"/>
          <w:sz w:val="32"/>
          <w:szCs w:val="32"/>
          <w:lang w:eastAsia="fi-FI"/>
        </w:rPr>
      </w:pPr>
    </w:p>
    <w:p w:rsidR="00940D48" w:rsidRPr="00940D48" w:rsidRDefault="00940D48" w:rsidP="00940D48">
      <w:pPr>
        <w:widowControl w:val="0"/>
        <w:ind w:left="1304" w:firstLine="1"/>
        <w:rPr>
          <w:rFonts w:ascii="Cambria" w:eastAsia="Times New Roman" w:hAnsi="Cambria" w:cs="Arial"/>
          <w:color w:val="244061"/>
          <w:szCs w:val="20"/>
          <w:lang w:eastAsia="fi-FI"/>
        </w:rPr>
      </w:pPr>
      <w:r w:rsidRPr="00940D48">
        <w:rPr>
          <w:rFonts w:ascii="Cambria" w:eastAsia="Times New Roman" w:hAnsi="Cambria" w:cs="Arial"/>
          <w:color w:val="244061"/>
          <w:sz w:val="32"/>
          <w:szCs w:val="32"/>
          <w:lang w:eastAsia="fi-FI"/>
        </w:rPr>
        <w:t>Varastoitava aineisto</w:t>
      </w:r>
    </w:p>
    <w:p w:rsidR="00940D48" w:rsidRPr="00940D48" w:rsidRDefault="00940D48" w:rsidP="00940D48">
      <w:pPr>
        <w:widowControl w:val="0"/>
        <w:ind w:left="1304" w:firstLine="1"/>
        <w:rPr>
          <w:rFonts w:ascii="Arial" w:eastAsia="Times New Roman" w:hAnsi="Arial" w:cs="Arial"/>
          <w:lang w:eastAsia="fi-FI"/>
        </w:rPr>
      </w:pPr>
    </w:p>
    <w:p w:rsidR="00940D48" w:rsidRPr="00940D48" w:rsidRDefault="00940D48" w:rsidP="00940D48">
      <w:pPr>
        <w:widowControl w:val="0"/>
        <w:ind w:left="1304"/>
        <w:rPr>
          <w:rFonts w:ascii="Arial" w:eastAsia="Times New Roman" w:hAnsi="Arial" w:cs="Arial"/>
          <w:lang w:eastAsia="fi-FI"/>
        </w:rPr>
      </w:pPr>
      <w:r w:rsidRPr="00940D48">
        <w:rPr>
          <w:rFonts w:ascii="Arial" w:eastAsia="Times New Roman" w:hAnsi="Arial" w:cs="Arial"/>
          <w:lang w:eastAsia="fi-FI"/>
        </w:rPr>
        <w:t>Musiikki ei vanhene sisällöllisesti.</w:t>
      </w:r>
    </w:p>
    <w:p w:rsidR="00940D48" w:rsidRPr="00940D48" w:rsidRDefault="00940D48" w:rsidP="00940D48">
      <w:pPr>
        <w:widowControl w:val="0"/>
        <w:ind w:left="1304"/>
        <w:rPr>
          <w:rFonts w:ascii="Arial" w:eastAsia="Times New Roman" w:hAnsi="Arial" w:cs="Arial"/>
          <w:lang w:eastAsia="fi-FI"/>
        </w:rPr>
      </w:pPr>
    </w:p>
    <w:p w:rsidR="00940D48" w:rsidRPr="00940D48" w:rsidRDefault="00940D48" w:rsidP="00940D48">
      <w:pPr>
        <w:widowControl w:val="0"/>
        <w:ind w:left="1304"/>
        <w:rPr>
          <w:rFonts w:ascii="Arial" w:eastAsia="Times New Roman" w:hAnsi="Arial" w:cs="Arial"/>
          <w:lang w:eastAsia="fi-FI"/>
        </w:rPr>
      </w:pPr>
      <w:r w:rsidRPr="00940D48">
        <w:rPr>
          <w:rFonts w:ascii="Arial" w:eastAsia="Times New Roman" w:hAnsi="Arial" w:cs="Arial"/>
          <w:lang w:eastAsia="fi-FI"/>
        </w:rPr>
        <w:t xml:space="preserve">Raision pääkirjastoon varastoidaan kaikkien Vaski-kirjastojen, paitsi Turun kirjastojen, musiikin cd-levyjen viimeiset niteet. (Turku varastoi oman musiikkiaineistonsa sekä lasten </w:t>
      </w:r>
      <w:r w:rsidRPr="00940D48">
        <w:rPr>
          <w:rFonts w:ascii="Arial" w:eastAsia="Times New Roman" w:hAnsi="Arial" w:cs="Arial"/>
          <w:lang w:eastAsia="fi-FI"/>
        </w:rPr>
        <w:lastRenderedPageBreak/>
        <w:t xml:space="preserve">musiikkia.) Raisio ja Turku karsivat yhteistyöllä turhia nimekekohtaisia päällekkäisyyksiä varastokokoelmissa. </w:t>
      </w:r>
    </w:p>
    <w:p w:rsidR="00940D48" w:rsidRPr="00940D48" w:rsidRDefault="00940D48" w:rsidP="00940D48">
      <w:pPr>
        <w:widowControl w:val="0"/>
        <w:ind w:left="1304"/>
        <w:rPr>
          <w:rFonts w:ascii="Arial" w:eastAsia="Times New Roman" w:hAnsi="Arial" w:cs="Arial"/>
          <w:lang w:eastAsia="fi-FI"/>
        </w:rPr>
      </w:pPr>
    </w:p>
    <w:p w:rsidR="00940D48" w:rsidRPr="00940D48" w:rsidRDefault="00940D48" w:rsidP="00940D48">
      <w:pPr>
        <w:widowControl w:val="0"/>
        <w:ind w:left="1304"/>
        <w:rPr>
          <w:rFonts w:ascii="Arial" w:eastAsia="Times New Roman" w:hAnsi="Arial" w:cs="Arial"/>
          <w:lang w:eastAsia="fi-FI"/>
        </w:rPr>
      </w:pPr>
      <w:r w:rsidRPr="00940D48">
        <w:rPr>
          <w:rFonts w:ascii="Arial" w:eastAsia="Times New Roman" w:hAnsi="Arial" w:cs="Arial"/>
          <w:lang w:eastAsia="fi-FI"/>
        </w:rPr>
        <w:t>Teoksista varastoidaan eri julkaisuversioita ja tulkintoja. Erityisesti taidemusiikin teoksista voidaan varastoida useampia eri versioita esityksistä. Taidemusiikkikokoelmassa teosten eri levytykset ovat kokoelman rikkaus.</w:t>
      </w:r>
    </w:p>
    <w:p w:rsidR="00940D48" w:rsidRPr="00940D48" w:rsidRDefault="00940D48" w:rsidP="00940D48">
      <w:pPr>
        <w:widowControl w:val="0"/>
        <w:ind w:left="1304"/>
        <w:rPr>
          <w:rFonts w:ascii="Arial" w:eastAsia="Times New Roman" w:hAnsi="Arial" w:cs="Arial"/>
          <w:lang w:eastAsia="fi-FI"/>
        </w:rPr>
      </w:pPr>
    </w:p>
    <w:p w:rsidR="00940D48" w:rsidRPr="00940D48" w:rsidRDefault="00940D48" w:rsidP="00940D48">
      <w:pPr>
        <w:widowControl w:val="0"/>
        <w:ind w:left="1304"/>
        <w:rPr>
          <w:rFonts w:ascii="Arial" w:eastAsia="Times New Roman" w:hAnsi="Arial" w:cs="Arial"/>
          <w:lang w:eastAsia="fi-FI"/>
        </w:rPr>
      </w:pPr>
      <w:r w:rsidRPr="00940D48">
        <w:rPr>
          <w:rFonts w:ascii="Arial" w:eastAsia="Times New Roman" w:hAnsi="Arial" w:cs="Arial"/>
          <w:lang w:eastAsia="fi-FI"/>
        </w:rPr>
        <w:t xml:space="preserve">Cd-levyjä poistettaessa kirjastot tarkastavat Vaski-kokoelman tilanteen. Mikäli kyseessä on Vaskin viimeinen nide, kirjasto arvioi itse tai epävarmoissa tilanteissa kysyy ennen poistamista mielipiteen Raisiosta. Näin vältetään ns. korvaamattoman aineiston (esim. loppuunmyydyt klassikkolevytykset) häviäminen kokoelmasta. </w:t>
      </w:r>
    </w:p>
    <w:p w:rsidR="00940D48" w:rsidRPr="00940D48" w:rsidRDefault="00940D48" w:rsidP="00940D48">
      <w:pPr>
        <w:widowControl w:val="0"/>
        <w:ind w:left="1304"/>
        <w:rPr>
          <w:rFonts w:ascii="Arial" w:eastAsia="Times New Roman" w:hAnsi="Arial" w:cs="Arial"/>
          <w:lang w:eastAsia="fi-FI"/>
        </w:rPr>
      </w:pPr>
    </w:p>
    <w:p w:rsidR="00940D48" w:rsidRPr="00940D48" w:rsidRDefault="00940D48" w:rsidP="00940D48">
      <w:pPr>
        <w:widowControl w:val="0"/>
        <w:ind w:left="1304"/>
        <w:rPr>
          <w:rFonts w:ascii="Arial" w:eastAsia="Times New Roman" w:hAnsi="Arial" w:cs="Arial"/>
          <w:lang w:eastAsia="fi-FI"/>
        </w:rPr>
      </w:pPr>
      <w:r w:rsidRPr="00940D48">
        <w:rPr>
          <w:rFonts w:ascii="Arial" w:eastAsia="Times New Roman" w:hAnsi="Arial" w:cs="Arial"/>
          <w:lang w:eastAsia="fi-FI"/>
        </w:rPr>
        <w:t>Huonokuntoisia, toimimattomia tallenteita ei varastoida.</w:t>
      </w:r>
    </w:p>
    <w:p w:rsidR="00940D48" w:rsidRPr="00940D48" w:rsidRDefault="00940D48" w:rsidP="00940D48">
      <w:pPr>
        <w:widowControl w:val="0"/>
        <w:rPr>
          <w:rFonts w:ascii="Arial" w:eastAsia="Times New Roman" w:hAnsi="Arial" w:cs="Arial"/>
          <w:color w:val="FF0000"/>
          <w:szCs w:val="20"/>
          <w:lang w:eastAsia="fi-FI"/>
        </w:rPr>
      </w:pPr>
    </w:p>
    <w:p w:rsidR="00940D48" w:rsidRPr="00940D48" w:rsidRDefault="00940D48" w:rsidP="00940D48">
      <w:pPr>
        <w:widowControl w:val="0"/>
        <w:ind w:left="1304" w:firstLine="1"/>
        <w:rPr>
          <w:rFonts w:ascii="Arial" w:eastAsia="Times New Roman" w:hAnsi="Arial" w:cs="Arial"/>
          <w:szCs w:val="20"/>
          <w:lang w:eastAsia="fi-FI"/>
        </w:rPr>
      </w:pPr>
      <w:r w:rsidRPr="00940D48">
        <w:rPr>
          <w:rFonts w:ascii="Arial" w:eastAsia="Times New Roman" w:hAnsi="Arial" w:cs="Arial"/>
          <w:szCs w:val="20"/>
          <w:lang w:eastAsia="fi-FI"/>
        </w:rPr>
        <w:t>Tarkistakaa varastointitarve Raision kanssa ainakin, jos:</w:t>
      </w:r>
    </w:p>
    <w:p w:rsidR="00940D48" w:rsidRPr="00940D48" w:rsidRDefault="00940D48" w:rsidP="00940D48">
      <w:pPr>
        <w:widowControl w:val="0"/>
        <w:rPr>
          <w:rFonts w:ascii="Arial" w:eastAsia="Times New Roman" w:hAnsi="Arial" w:cs="Arial"/>
          <w:szCs w:val="20"/>
          <w:lang w:eastAsia="fi-FI"/>
        </w:rPr>
      </w:pPr>
    </w:p>
    <w:p w:rsidR="00940D48" w:rsidRPr="00940D48" w:rsidRDefault="00940D48" w:rsidP="00940D48">
      <w:pPr>
        <w:widowControl w:val="0"/>
        <w:numPr>
          <w:ilvl w:val="0"/>
          <w:numId w:val="49"/>
        </w:numPr>
        <w:contextualSpacing/>
        <w:rPr>
          <w:rFonts w:ascii="Arial" w:eastAsia="Calibri" w:hAnsi="Arial" w:cs="Calibri"/>
        </w:rPr>
      </w:pPr>
      <w:r w:rsidRPr="00940D48">
        <w:rPr>
          <w:rFonts w:ascii="Arial" w:eastAsia="Calibri" w:hAnsi="Arial" w:cs="Calibri"/>
        </w:rPr>
        <w:t>kyseessä on Vaskin ainoa nide.  Niteen tilanne kannattaa tarkastaa varmuuden vuo</w:t>
      </w:r>
      <w:r w:rsidRPr="00940D48">
        <w:rPr>
          <w:rFonts w:ascii="Arial" w:eastAsia="Calibri" w:hAnsi="Arial" w:cs="Calibri"/>
        </w:rPr>
        <w:t>k</w:t>
      </w:r>
      <w:r w:rsidRPr="00940D48">
        <w:rPr>
          <w:rFonts w:ascii="Arial" w:eastAsia="Calibri" w:hAnsi="Arial" w:cs="Calibri"/>
        </w:rPr>
        <w:t xml:space="preserve">si jo toiseksi viimeisen niteen kohdalla, sillä tietokannassa voi olla kadonneita niteitä. </w:t>
      </w:r>
    </w:p>
    <w:p w:rsidR="00940D48" w:rsidRPr="00940D48" w:rsidRDefault="00940D48" w:rsidP="00940D48">
      <w:pPr>
        <w:ind w:left="1665"/>
        <w:contextualSpacing/>
        <w:rPr>
          <w:rFonts w:ascii="Arial" w:eastAsia="Calibri" w:hAnsi="Arial" w:cs="Calibri"/>
        </w:rPr>
      </w:pPr>
    </w:p>
    <w:p w:rsidR="00940D48" w:rsidRPr="00940D48" w:rsidRDefault="00940D48" w:rsidP="00940D48">
      <w:pPr>
        <w:widowControl w:val="0"/>
        <w:numPr>
          <w:ilvl w:val="0"/>
          <w:numId w:val="49"/>
        </w:numPr>
        <w:contextualSpacing/>
        <w:rPr>
          <w:rFonts w:ascii="Arial" w:eastAsia="Calibri" w:hAnsi="Arial" w:cs="Calibri"/>
        </w:rPr>
      </w:pPr>
      <w:r w:rsidRPr="00940D48">
        <w:rPr>
          <w:rFonts w:ascii="Arial" w:eastAsia="Calibri" w:hAnsi="Arial" w:cs="Calibri"/>
        </w:rPr>
        <w:t xml:space="preserve">teos tai sen sisältö on ainutkertainen ja/tai harvinainen. </w:t>
      </w:r>
    </w:p>
    <w:p w:rsidR="00940D48" w:rsidRPr="00940D48" w:rsidRDefault="00940D48" w:rsidP="00940D48">
      <w:pPr>
        <w:widowControl w:val="0"/>
        <w:rPr>
          <w:rFonts w:ascii="Arial" w:eastAsia="Times New Roman" w:hAnsi="Arial" w:cs="Arial"/>
          <w:szCs w:val="20"/>
          <w:lang w:eastAsia="fi-FI"/>
        </w:rPr>
      </w:pPr>
    </w:p>
    <w:p w:rsidR="00940D48" w:rsidRPr="00940D48" w:rsidRDefault="00940D48" w:rsidP="00940D48">
      <w:pPr>
        <w:widowControl w:val="0"/>
        <w:numPr>
          <w:ilvl w:val="0"/>
          <w:numId w:val="49"/>
        </w:numPr>
        <w:contextualSpacing/>
        <w:rPr>
          <w:rFonts w:ascii="Arial" w:eastAsia="Calibri" w:hAnsi="Arial" w:cs="Calibri"/>
        </w:rPr>
      </w:pPr>
      <w:r w:rsidRPr="00940D48">
        <w:rPr>
          <w:rFonts w:ascii="Arial" w:eastAsia="Calibri" w:hAnsi="Arial" w:cs="Calibri"/>
        </w:rPr>
        <w:t xml:space="preserve">nide on levytysversion viimeinen kappale. </w:t>
      </w:r>
    </w:p>
    <w:p w:rsidR="00940D48" w:rsidRPr="00940D48" w:rsidRDefault="00940D48" w:rsidP="00940D48">
      <w:pPr>
        <w:widowControl w:val="0"/>
        <w:rPr>
          <w:rFonts w:ascii="Arial" w:eastAsia="Times New Roman" w:hAnsi="Arial" w:cs="Arial"/>
          <w:szCs w:val="20"/>
          <w:lang w:eastAsia="fi-FI"/>
        </w:rPr>
      </w:pPr>
    </w:p>
    <w:p w:rsidR="00940D48" w:rsidRPr="00940D48" w:rsidRDefault="00940D48" w:rsidP="00940D48">
      <w:pPr>
        <w:widowControl w:val="0"/>
        <w:numPr>
          <w:ilvl w:val="0"/>
          <w:numId w:val="49"/>
        </w:numPr>
        <w:contextualSpacing/>
        <w:rPr>
          <w:rFonts w:ascii="Arial" w:eastAsia="Calibri" w:hAnsi="Arial" w:cs="Calibri"/>
        </w:rPr>
      </w:pPr>
      <w:r w:rsidRPr="00940D48">
        <w:rPr>
          <w:rFonts w:ascii="Arial" w:eastAsia="Calibri" w:hAnsi="Arial" w:cs="Calibri"/>
        </w:rPr>
        <w:t>Jos nimekkeestä on jo varastoitu kappale mutta on syytä olettaa, että teos on aktiiv</w:t>
      </w:r>
      <w:r w:rsidRPr="00940D48">
        <w:rPr>
          <w:rFonts w:ascii="Arial" w:eastAsia="Calibri" w:hAnsi="Arial" w:cs="Calibri"/>
        </w:rPr>
        <w:t>i</w:t>
      </w:r>
      <w:r w:rsidRPr="00940D48">
        <w:rPr>
          <w:rFonts w:ascii="Arial" w:eastAsia="Calibri" w:hAnsi="Arial" w:cs="Calibri"/>
        </w:rPr>
        <w:t>käytössä (asian voi varmistaa Raisiosta). Tällöin on syytä tarkastaa teosten kunto ja korvata mahdollisesti huonokuntoinen varastokappale parempikuntoisella niteellä.</w:t>
      </w:r>
    </w:p>
    <w:p w:rsidR="00940D48" w:rsidRPr="00940D48" w:rsidRDefault="00940D48" w:rsidP="00940D48">
      <w:pPr>
        <w:widowControl w:val="0"/>
        <w:rPr>
          <w:rFonts w:ascii="Arial" w:eastAsia="Times New Roman" w:hAnsi="Arial" w:cs="Arial"/>
          <w:color w:val="FF0000"/>
          <w:sz w:val="24"/>
          <w:szCs w:val="24"/>
          <w:lang w:eastAsia="fi-FI"/>
        </w:rPr>
      </w:pPr>
    </w:p>
    <w:p w:rsidR="008B2997" w:rsidRDefault="008B2997" w:rsidP="00E826DC">
      <w:pPr>
        <w:sectPr w:rsidR="008B2997" w:rsidSect="000D3794">
          <w:headerReference w:type="default" r:id="rId68"/>
          <w:footerReference w:type="default" r:id="rId69"/>
          <w:pgSz w:w="11906" w:h="16838" w:code="9"/>
          <w:pgMar w:top="567" w:right="737" w:bottom="1134" w:left="1134" w:header="567" w:footer="709" w:gutter="0"/>
          <w:cols w:space="708"/>
        </w:sectPr>
      </w:pPr>
    </w:p>
    <w:p w:rsidR="00D902BD" w:rsidRDefault="00D902BD" w:rsidP="00E826DC"/>
    <w:p w:rsidR="00D902BD" w:rsidRDefault="00D902BD" w:rsidP="00E826DC"/>
    <w:p w:rsidR="00D902BD" w:rsidRDefault="00D902BD" w:rsidP="00E826DC"/>
    <w:p w:rsidR="000D3794" w:rsidRDefault="000D3794" w:rsidP="00D902BD">
      <w:pPr>
        <w:jc w:val="center"/>
      </w:pPr>
      <w:r>
        <w:rPr>
          <w:noProof/>
          <w:lang w:eastAsia="fi-FI"/>
        </w:rPr>
        <w:drawing>
          <wp:inline distT="0" distB="0" distL="0" distR="0" wp14:anchorId="6D49B650">
            <wp:extent cx="3265715" cy="2449287"/>
            <wp:effectExtent l="0" t="0" r="0" b="825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69410" cy="2452058"/>
                    </a:xfrm>
                    <a:prstGeom prst="rect">
                      <a:avLst/>
                    </a:prstGeom>
                    <a:noFill/>
                  </pic:spPr>
                </pic:pic>
              </a:graphicData>
            </a:graphic>
          </wp:inline>
        </w:drawing>
      </w:r>
    </w:p>
    <w:p w:rsidR="00D902BD" w:rsidRDefault="00D902BD" w:rsidP="00D902BD">
      <w:pPr>
        <w:jc w:val="center"/>
      </w:pPr>
    </w:p>
    <w:p w:rsidR="00D902BD" w:rsidRDefault="00D902BD" w:rsidP="00E826DC"/>
    <w:p w:rsidR="00D902BD" w:rsidRDefault="00D902BD" w:rsidP="00E826DC"/>
    <w:p w:rsidR="000D3794" w:rsidRDefault="000D3794" w:rsidP="00D902BD">
      <w:pPr>
        <w:jc w:val="center"/>
      </w:pPr>
      <w:r>
        <w:rPr>
          <w:noProof/>
          <w:lang w:eastAsia="fi-FI"/>
        </w:rPr>
        <w:drawing>
          <wp:inline distT="0" distB="0" distL="0" distR="0" wp14:anchorId="15B0B53F">
            <wp:extent cx="3257550" cy="2443164"/>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71463" cy="2453599"/>
                    </a:xfrm>
                    <a:prstGeom prst="rect">
                      <a:avLst/>
                    </a:prstGeom>
                    <a:noFill/>
                  </pic:spPr>
                </pic:pic>
              </a:graphicData>
            </a:graphic>
          </wp:inline>
        </w:drawing>
      </w:r>
    </w:p>
    <w:p w:rsidR="00D902BD" w:rsidRDefault="00D902BD" w:rsidP="00E826DC"/>
    <w:p w:rsidR="00D902BD" w:rsidRDefault="00D902BD" w:rsidP="00E826DC"/>
    <w:p w:rsidR="00D902BD" w:rsidRDefault="00D902BD" w:rsidP="00E826DC"/>
    <w:p w:rsidR="00D902BD" w:rsidRDefault="00D902BD" w:rsidP="00D902BD">
      <w:pPr>
        <w:jc w:val="center"/>
      </w:pPr>
      <w:r>
        <w:rPr>
          <w:noProof/>
          <w:lang w:eastAsia="fi-FI"/>
        </w:rPr>
        <w:drawing>
          <wp:inline distT="0" distB="0" distL="0" distR="0" wp14:anchorId="6D10B5E7">
            <wp:extent cx="3276599" cy="2457450"/>
            <wp:effectExtent l="0" t="0" r="635"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94019" cy="2470515"/>
                    </a:xfrm>
                    <a:prstGeom prst="rect">
                      <a:avLst/>
                    </a:prstGeom>
                    <a:noFill/>
                  </pic:spPr>
                </pic:pic>
              </a:graphicData>
            </a:graphic>
          </wp:inline>
        </w:drawing>
      </w:r>
    </w:p>
    <w:p w:rsidR="00D902BD" w:rsidRDefault="00D902BD" w:rsidP="00E826DC"/>
    <w:p w:rsidR="00D902BD" w:rsidRDefault="00D902BD" w:rsidP="00E826DC"/>
    <w:p w:rsidR="00D902BD" w:rsidRDefault="00D902BD" w:rsidP="00E826DC"/>
    <w:p w:rsidR="00D902BD" w:rsidRDefault="00D902BD" w:rsidP="00E826DC"/>
    <w:p w:rsidR="00D902BD" w:rsidRDefault="00D902BD" w:rsidP="00E826DC"/>
    <w:p w:rsidR="00D902BD" w:rsidRDefault="00D902BD" w:rsidP="00E826DC"/>
    <w:p w:rsidR="00D902BD" w:rsidRDefault="00D902BD" w:rsidP="00E826DC"/>
    <w:p w:rsidR="00D902BD" w:rsidRDefault="00D902BD" w:rsidP="00D902BD">
      <w:pPr>
        <w:jc w:val="center"/>
      </w:pPr>
      <w:r>
        <w:rPr>
          <w:noProof/>
          <w:lang w:eastAsia="fi-FI"/>
        </w:rPr>
        <w:drawing>
          <wp:inline distT="0" distB="0" distL="0" distR="0" wp14:anchorId="04733CD6">
            <wp:extent cx="3333750" cy="2500313"/>
            <wp:effectExtent l="0" t="0" r="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8181" cy="2503637"/>
                    </a:xfrm>
                    <a:prstGeom prst="rect">
                      <a:avLst/>
                    </a:prstGeom>
                    <a:noFill/>
                  </pic:spPr>
                </pic:pic>
              </a:graphicData>
            </a:graphic>
          </wp:inline>
        </w:drawing>
      </w:r>
    </w:p>
    <w:p w:rsidR="00D902BD" w:rsidRDefault="00D902BD" w:rsidP="00E826DC"/>
    <w:p w:rsidR="00D902BD" w:rsidRDefault="00D902BD" w:rsidP="00E826DC"/>
    <w:p w:rsidR="00D902BD" w:rsidRDefault="00D902BD" w:rsidP="00E826DC"/>
    <w:p w:rsidR="00D902BD" w:rsidRDefault="00D902BD" w:rsidP="00E826DC"/>
    <w:p w:rsidR="00D902BD" w:rsidRDefault="00D902BD" w:rsidP="00E826DC"/>
    <w:p w:rsidR="00D902BD" w:rsidRDefault="00D902BD" w:rsidP="00D902BD">
      <w:pPr>
        <w:jc w:val="center"/>
      </w:pPr>
      <w:r>
        <w:rPr>
          <w:noProof/>
          <w:lang w:eastAsia="fi-FI"/>
        </w:rPr>
        <w:drawing>
          <wp:inline distT="0" distB="0" distL="0" distR="0" wp14:anchorId="7B7FD61F">
            <wp:extent cx="3403599" cy="2552700"/>
            <wp:effectExtent l="0" t="0" r="6985"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12190" cy="2559143"/>
                    </a:xfrm>
                    <a:prstGeom prst="rect">
                      <a:avLst/>
                    </a:prstGeom>
                    <a:noFill/>
                  </pic:spPr>
                </pic:pic>
              </a:graphicData>
            </a:graphic>
          </wp:inline>
        </w:drawing>
      </w:r>
    </w:p>
    <w:p w:rsidR="00D902BD" w:rsidRDefault="00D902BD" w:rsidP="00E826DC"/>
    <w:p w:rsidR="00D902BD" w:rsidRPr="00E826DC" w:rsidRDefault="00D902BD" w:rsidP="00E826DC"/>
    <w:sectPr w:rsidR="00D902BD" w:rsidRPr="00E826DC" w:rsidSect="000D3794">
      <w:headerReference w:type="default" r:id="rId75"/>
      <w:pgSz w:w="11906" w:h="16838" w:code="9"/>
      <w:pgMar w:top="567" w:right="737" w:bottom="1134" w:left="1134" w:header="567"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794" w:rsidRDefault="000D3794" w:rsidP="00D45142">
      <w:r>
        <w:separator/>
      </w:r>
    </w:p>
  </w:endnote>
  <w:endnote w:type="continuationSeparator" w:id="0">
    <w:p w:rsidR="000D3794" w:rsidRDefault="000D3794" w:rsidP="00D45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794" w:rsidRDefault="000D3794">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794" w:rsidRPr="003F023D" w:rsidRDefault="000D3794" w:rsidP="000D3794">
    <w:pPr>
      <w:pStyle w:val="Alatunniste"/>
      <w:jc w:val="right"/>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794" w:rsidRDefault="000D3794" w:rsidP="00D45142">
      <w:r>
        <w:separator/>
      </w:r>
    </w:p>
  </w:footnote>
  <w:footnote w:type="continuationSeparator" w:id="0">
    <w:p w:rsidR="000D3794" w:rsidRDefault="000D3794" w:rsidP="00D451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794" w:rsidRDefault="000D3794">
    <w:pPr>
      <w:pStyle w:val="Yltunniste"/>
      <w:framePr w:wrap="around" w:vAnchor="text" w:hAnchor="margin" w:xAlign="right" w:y="1"/>
      <w:rPr>
        <w:rStyle w:val="Sivunumero"/>
        <w:rFonts w:eastAsiaTheme="majorEastAsia"/>
      </w:rPr>
    </w:pPr>
    <w:r>
      <w:rPr>
        <w:rStyle w:val="Sivunumero"/>
        <w:rFonts w:eastAsiaTheme="majorEastAsia"/>
      </w:rPr>
      <w:fldChar w:fldCharType="begin"/>
    </w:r>
    <w:r>
      <w:rPr>
        <w:rStyle w:val="Sivunumero"/>
        <w:rFonts w:eastAsiaTheme="majorEastAsia"/>
      </w:rPr>
      <w:instrText xml:space="preserve">PAGE  </w:instrText>
    </w:r>
    <w:r>
      <w:rPr>
        <w:rStyle w:val="Sivunumero"/>
        <w:rFonts w:eastAsiaTheme="majorEastAsia"/>
      </w:rPr>
      <w:fldChar w:fldCharType="separate"/>
    </w:r>
    <w:r>
      <w:rPr>
        <w:rStyle w:val="Sivunumero"/>
        <w:rFonts w:eastAsiaTheme="majorEastAsia"/>
        <w:noProof/>
      </w:rPr>
      <w:t>1</w:t>
    </w:r>
    <w:r>
      <w:rPr>
        <w:rStyle w:val="Sivunumero"/>
        <w:rFonts w:eastAsiaTheme="majorEastAsia"/>
      </w:rPr>
      <w:fldChar w:fldCharType="end"/>
    </w:r>
  </w:p>
  <w:p w:rsidR="000D3794" w:rsidRDefault="000D3794">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794" w:rsidRDefault="000D3794" w:rsidP="00A30F78">
    <w:pPr>
      <w:rPr>
        <w:sz w:val="20"/>
        <w:szCs w:val="20"/>
      </w:rPr>
    </w:pPr>
    <w:r>
      <w:rPr>
        <w:noProof/>
        <w:lang w:eastAsia="fi-FI"/>
      </w:rPr>
      <w:drawing>
        <wp:anchor distT="0" distB="0" distL="114300" distR="114300" simplePos="0" relativeHeight="251659264" behindDoc="0" locked="0" layoutInCell="1" allowOverlap="1" wp14:anchorId="5A921AC3" wp14:editId="321997B6">
          <wp:simplePos x="0" y="0"/>
          <wp:positionH relativeFrom="column">
            <wp:posOffset>-62865</wp:posOffset>
          </wp:positionH>
          <wp:positionV relativeFrom="paragraph">
            <wp:posOffset>-121285</wp:posOffset>
          </wp:positionV>
          <wp:extent cx="1504950" cy="323850"/>
          <wp:effectExtent l="0" t="0" r="0" b="0"/>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b/>
    </w:r>
    <w:r>
      <w:rPr>
        <w:sz w:val="20"/>
        <w:szCs w:val="20"/>
      </w:rPr>
      <w:tab/>
    </w:r>
    <w:r>
      <w:rPr>
        <w:sz w:val="20"/>
        <w:szCs w:val="20"/>
      </w:rPr>
      <w:tab/>
    </w:r>
    <w:r>
      <w:rPr>
        <w:sz w:val="20"/>
        <w:szCs w:val="20"/>
      </w:rPr>
      <w:tab/>
    </w:r>
    <w:r w:rsidR="0089707B">
      <w:rPr>
        <w:sz w:val="20"/>
        <w:szCs w:val="20"/>
      </w:rPr>
      <w:t>LOPPURAPORTTI</w:t>
    </w:r>
    <w:r>
      <w:rPr>
        <w:sz w:val="20"/>
        <w:szCs w:val="20"/>
      </w:rPr>
      <w:tab/>
    </w:r>
    <w:r>
      <w:rPr>
        <w:sz w:val="20"/>
        <w:szCs w:val="20"/>
      </w:rPr>
      <w:tab/>
      <w:t xml:space="preserve">                     </w:t>
    </w:r>
    <w:r>
      <w:rPr>
        <w:sz w:val="20"/>
        <w:szCs w:val="20"/>
      </w:rPr>
      <w:tab/>
    </w:r>
  </w:p>
  <w:p w:rsidR="000D3794" w:rsidRPr="00E60139" w:rsidRDefault="000D3794" w:rsidP="00FD0BB5">
    <w:pPr>
      <w:pBdr>
        <w:bottom w:val="single" w:sz="6" w:space="1" w:color="auto"/>
      </w:pBdr>
      <w:rPr>
        <w:sz w:val="20"/>
        <w:szCs w:val="20"/>
      </w:rPr>
    </w:pPr>
    <w:r>
      <w:rPr>
        <w:sz w:val="20"/>
        <w:szCs w:val="20"/>
      </w:rPr>
      <w:t>Vaski-kokoelmaprojekti</w:t>
    </w:r>
    <w:r>
      <w:rPr>
        <w:sz w:val="20"/>
        <w:szCs w:val="20"/>
      </w:rPr>
      <w:tab/>
    </w:r>
    <w:r>
      <w:rPr>
        <w:sz w:val="20"/>
        <w:szCs w:val="20"/>
      </w:rPr>
      <w:tab/>
    </w:r>
    <w:r>
      <w:rPr>
        <w:sz w:val="20"/>
        <w:szCs w:val="20"/>
      </w:rPr>
      <w:tab/>
    </w:r>
  </w:p>
  <w:p w:rsidR="000D3794" w:rsidRDefault="000D3794">
    <w:pPr>
      <w:pStyle w:val="Yltunniste"/>
    </w:pPr>
  </w:p>
  <w:p w:rsidR="000D3794" w:rsidRDefault="000D3794" w:rsidP="00FB71BA">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794" w:rsidRDefault="000D3794" w:rsidP="009D7991">
    <w:pPr>
      <w:rPr>
        <w:sz w:val="20"/>
        <w:szCs w:val="20"/>
      </w:rPr>
    </w:pPr>
    <w:r>
      <w:rPr>
        <w:noProof/>
        <w:lang w:eastAsia="fi-FI"/>
      </w:rPr>
      <w:drawing>
        <wp:anchor distT="0" distB="0" distL="114300" distR="114300" simplePos="0" relativeHeight="251661312" behindDoc="0" locked="0" layoutInCell="1" allowOverlap="1" wp14:anchorId="04875427" wp14:editId="56B40681">
          <wp:simplePos x="0" y="0"/>
          <wp:positionH relativeFrom="column">
            <wp:posOffset>-62865</wp:posOffset>
          </wp:positionH>
          <wp:positionV relativeFrom="paragraph">
            <wp:posOffset>-121285</wp:posOffset>
          </wp:positionV>
          <wp:extent cx="1504950" cy="323850"/>
          <wp:effectExtent l="0" t="0" r="0" b="0"/>
          <wp:wrapSquare wrapText="bothSides"/>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b/>
    </w:r>
    <w:r>
      <w:rPr>
        <w:sz w:val="20"/>
        <w:szCs w:val="20"/>
      </w:rPr>
      <w:tab/>
    </w:r>
    <w:r>
      <w:rPr>
        <w:sz w:val="20"/>
        <w:szCs w:val="20"/>
      </w:rPr>
      <w:tab/>
    </w:r>
    <w:r>
      <w:rPr>
        <w:sz w:val="20"/>
        <w:szCs w:val="20"/>
      </w:rPr>
      <w:tab/>
    </w:r>
    <w:r w:rsidR="0089707B">
      <w:rPr>
        <w:sz w:val="20"/>
        <w:szCs w:val="20"/>
      </w:rPr>
      <w:t>LOPPURAPORTTI</w:t>
    </w:r>
    <w:r>
      <w:rPr>
        <w:sz w:val="20"/>
        <w:szCs w:val="20"/>
      </w:rPr>
      <w:tab/>
    </w:r>
    <w:r>
      <w:rPr>
        <w:sz w:val="20"/>
        <w:szCs w:val="20"/>
      </w:rPr>
      <w:tab/>
      <w:t xml:space="preserve">                   </w:t>
    </w:r>
    <w:r w:rsidRPr="00FD0BB5">
      <w:rPr>
        <w:sz w:val="20"/>
        <w:szCs w:val="20"/>
      </w:rPr>
      <w:fldChar w:fldCharType="begin"/>
    </w:r>
    <w:r w:rsidRPr="00FD0BB5">
      <w:rPr>
        <w:sz w:val="20"/>
        <w:szCs w:val="20"/>
      </w:rPr>
      <w:instrText>PAGE   \* MERGEFORMAT</w:instrText>
    </w:r>
    <w:r w:rsidRPr="00FD0BB5">
      <w:rPr>
        <w:sz w:val="20"/>
        <w:szCs w:val="20"/>
      </w:rPr>
      <w:fldChar w:fldCharType="separate"/>
    </w:r>
    <w:r w:rsidR="001A75E6">
      <w:rPr>
        <w:noProof/>
        <w:sz w:val="20"/>
        <w:szCs w:val="20"/>
      </w:rPr>
      <w:t>65</w:t>
    </w:r>
    <w:r w:rsidRPr="00FD0BB5">
      <w:rPr>
        <w:sz w:val="20"/>
        <w:szCs w:val="20"/>
      </w:rPr>
      <w:fldChar w:fldCharType="end"/>
    </w:r>
  </w:p>
  <w:p w:rsidR="000D3794" w:rsidRDefault="000D3794" w:rsidP="009D7991">
    <w:pPr>
      <w:rPr>
        <w:sz w:val="20"/>
        <w:szCs w:val="20"/>
      </w:rPr>
    </w:pPr>
  </w:p>
  <w:p w:rsidR="000D3794" w:rsidRPr="00E60139" w:rsidRDefault="000D3794" w:rsidP="00FD0BB5">
    <w:pPr>
      <w:pBdr>
        <w:bottom w:val="single" w:sz="6" w:space="1" w:color="auto"/>
      </w:pBdr>
      <w:rPr>
        <w:sz w:val="20"/>
        <w:szCs w:val="20"/>
      </w:rPr>
    </w:pPr>
    <w:r>
      <w:rPr>
        <w:sz w:val="20"/>
        <w:szCs w:val="20"/>
      </w:rPr>
      <w:t>Vaski-kokoelmaprojekti</w:t>
    </w:r>
    <w:r>
      <w:rPr>
        <w:sz w:val="20"/>
        <w:szCs w:val="20"/>
      </w:rPr>
      <w:tab/>
    </w:r>
    <w:r>
      <w:rPr>
        <w:sz w:val="20"/>
        <w:szCs w:val="20"/>
      </w:rPr>
      <w:tab/>
    </w:r>
    <w:r>
      <w:rPr>
        <w:sz w:val="20"/>
        <w:szCs w:val="20"/>
      </w:rPr>
      <w:tab/>
    </w:r>
  </w:p>
  <w:p w:rsidR="000D3794" w:rsidRDefault="000D3794" w:rsidP="00FB71BA">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794" w:rsidRDefault="000D3794" w:rsidP="003C5173">
    <w:pPr>
      <w:rPr>
        <w:sz w:val="20"/>
        <w:szCs w:val="20"/>
      </w:rPr>
    </w:pPr>
    <w:r>
      <w:rPr>
        <w:noProof/>
        <w:lang w:eastAsia="fi-FI"/>
      </w:rPr>
      <w:drawing>
        <wp:anchor distT="0" distB="0" distL="114300" distR="114300" simplePos="0" relativeHeight="251663360" behindDoc="0" locked="0" layoutInCell="1" allowOverlap="1" wp14:anchorId="44036716" wp14:editId="5196939A">
          <wp:simplePos x="0" y="0"/>
          <wp:positionH relativeFrom="column">
            <wp:posOffset>-62865</wp:posOffset>
          </wp:positionH>
          <wp:positionV relativeFrom="paragraph">
            <wp:posOffset>-121285</wp:posOffset>
          </wp:positionV>
          <wp:extent cx="1504950" cy="323850"/>
          <wp:effectExtent l="0" t="0" r="0" b="0"/>
          <wp:wrapSquare wrapText="bothSides"/>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b/>
    </w:r>
    <w:r>
      <w:rPr>
        <w:sz w:val="20"/>
        <w:szCs w:val="20"/>
      </w:rPr>
      <w:tab/>
    </w:r>
    <w:r>
      <w:rPr>
        <w:sz w:val="20"/>
        <w:szCs w:val="20"/>
      </w:rPr>
      <w:tab/>
    </w:r>
    <w:r>
      <w:rPr>
        <w:sz w:val="20"/>
        <w:szCs w:val="20"/>
      </w:rPr>
      <w:tab/>
    </w:r>
    <w:r w:rsidR="0089707B">
      <w:rPr>
        <w:sz w:val="20"/>
        <w:szCs w:val="20"/>
      </w:rPr>
      <w:t>LOPPURAPORTTI</w:t>
    </w:r>
    <w:r>
      <w:rPr>
        <w:sz w:val="20"/>
        <w:szCs w:val="20"/>
      </w:rPr>
      <w:tab/>
    </w:r>
    <w:r>
      <w:rPr>
        <w:sz w:val="20"/>
        <w:szCs w:val="20"/>
      </w:rPr>
      <w:tab/>
      <w:t xml:space="preserve">                   </w:t>
    </w:r>
    <w:r w:rsidRPr="005F0DEC">
      <w:rPr>
        <w:sz w:val="20"/>
        <w:szCs w:val="20"/>
      </w:rPr>
      <w:fldChar w:fldCharType="begin"/>
    </w:r>
    <w:r w:rsidRPr="005F0DEC">
      <w:rPr>
        <w:sz w:val="20"/>
        <w:szCs w:val="20"/>
      </w:rPr>
      <w:instrText>PAGE   \* MERGEFORMAT</w:instrText>
    </w:r>
    <w:r w:rsidRPr="005F0DEC">
      <w:rPr>
        <w:sz w:val="20"/>
        <w:szCs w:val="20"/>
      </w:rPr>
      <w:fldChar w:fldCharType="separate"/>
    </w:r>
    <w:r w:rsidR="001A75E6">
      <w:rPr>
        <w:noProof/>
        <w:sz w:val="20"/>
        <w:szCs w:val="20"/>
      </w:rPr>
      <w:t>67</w:t>
    </w:r>
    <w:r w:rsidRPr="005F0DEC">
      <w:rPr>
        <w:sz w:val="20"/>
        <w:szCs w:val="20"/>
      </w:rPr>
      <w:fldChar w:fldCharType="end"/>
    </w:r>
    <w:r>
      <w:rPr>
        <w:sz w:val="20"/>
        <w:szCs w:val="20"/>
      </w:rPr>
      <w:tab/>
      <w:t xml:space="preserve">                   </w:t>
    </w:r>
    <w:r>
      <w:rPr>
        <w:sz w:val="20"/>
        <w:szCs w:val="20"/>
      </w:rPr>
      <w:tab/>
    </w:r>
  </w:p>
  <w:p w:rsidR="000D3794" w:rsidRPr="00E60139" w:rsidRDefault="000D3794" w:rsidP="00FD0BB5">
    <w:pPr>
      <w:pBdr>
        <w:bottom w:val="single" w:sz="6" w:space="1" w:color="auto"/>
      </w:pBdr>
      <w:rPr>
        <w:sz w:val="20"/>
        <w:szCs w:val="20"/>
      </w:rPr>
    </w:pPr>
    <w:r>
      <w:rPr>
        <w:sz w:val="20"/>
        <w:szCs w:val="20"/>
      </w:rPr>
      <w:t>Vaski-kokoelmaprojekti</w:t>
    </w:r>
    <w:r>
      <w:rPr>
        <w:sz w:val="20"/>
        <w:szCs w:val="20"/>
      </w:rPr>
      <w:tab/>
    </w:r>
    <w:r>
      <w:rPr>
        <w:sz w:val="20"/>
        <w:szCs w:val="20"/>
      </w:rPr>
      <w:tab/>
    </w:r>
    <w:r>
      <w:rPr>
        <w:sz w:val="20"/>
        <w:szCs w:val="20"/>
      </w:rPr>
      <w:tab/>
    </w:r>
  </w:p>
  <w:p w:rsidR="000D3794" w:rsidRDefault="000D3794">
    <w:pPr>
      <w:pStyle w:val="Yltunniste"/>
    </w:pPr>
  </w:p>
  <w:p w:rsidR="000D3794" w:rsidRDefault="000D3794" w:rsidP="00FB71BA">
    <w:pPr>
      <w:pStyle w:val="Yltunnis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794" w:rsidRDefault="000D3794" w:rsidP="000D3794">
    <w:pPr>
      <w:pStyle w:val="Yltunniste"/>
      <w:rPr>
        <w:noProof/>
      </w:rPr>
    </w:pPr>
    <w:r>
      <w:rPr>
        <w:noProof/>
      </w:rPr>
      <w:t>LIITE 1</w:t>
    </w:r>
    <w:r>
      <w:rPr>
        <w:noProof/>
      </w:rPr>
      <w:tab/>
    </w:r>
    <w:r>
      <w:rPr>
        <w:noProof/>
      </w:rPr>
      <w:tab/>
    </w:r>
  </w:p>
  <w:p w:rsidR="000D3794" w:rsidRPr="001B3F3F" w:rsidRDefault="000D3794" w:rsidP="000D3794">
    <w:pPr>
      <w:pStyle w:val="Yltunniste"/>
      <w:rPr>
        <w:noProof/>
      </w:rPr>
    </w:pPr>
    <w:r>
      <w:rPr>
        <w:noProof/>
      </w:rPr>
      <w:t>Ohje viimeisten niteiden poistoon ja varastointiin</w:t>
    </w:r>
    <w:r>
      <w:rPr>
        <w:color w:val="FF0000"/>
      </w:rPr>
      <w:tab/>
    </w:r>
  </w:p>
  <w:p w:rsidR="000D3794" w:rsidRDefault="000D3794">
    <w:pPr>
      <w:pStyle w:val="Yltunniste"/>
    </w:pPr>
    <w:r>
      <w:rPr>
        <w:noProof/>
      </w:rPr>
      <mc:AlternateContent>
        <mc:Choice Requires="wps">
          <w:drawing>
            <wp:anchor distT="0" distB="0" distL="114300" distR="114300" simplePos="0" relativeHeight="251667456" behindDoc="0" locked="0" layoutInCell="1" allowOverlap="1" wp14:anchorId="19693B37" wp14:editId="75117296">
              <wp:simplePos x="0" y="0"/>
              <wp:positionH relativeFrom="column">
                <wp:posOffset>-720090</wp:posOffset>
              </wp:positionH>
              <wp:positionV relativeFrom="paragraph">
                <wp:posOffset>59690</wp:posOffset>
              </wp:positionV>
              <wp:extent cx="7572375" cy="27940"/>
              <wp:effectExtent l="0" t="0" r="28575" b="29210"/>
              <wp:wrapNone/>
              <wp:docPr id="30" name="Suora yhdysviiva 30"/>
              <wp:cNvGraphicFramePr/>
              <a:graphic xmlns:a="http://schemas.openxmlformats.org/drawingml/2006/main">
                <a:graphicData uri="http://schemas.microsoft.com/office/word/2010/wordprocessingShape">
                  <wps:wsp>
                    <wps:cNvCnPr/>
                    <wps:spPr>
                      <a:xfrm flipV="1">
                        <a:off x="0" y="0"/>
                        <a:ext cx="7572375" cy="279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uora yhdysviiva 30"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7pt,4.7pt" to="539.5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Aj4gEAAKQDAAAOAAAAZHJzL2Uyb0RvYy54bWysU8lu2zAQvRfoPxC815KduE4EywEaw710&#10;MZC09zEXiQA3kIxk/32HlGKk7a3ohZiF8zjv6Wn7cDaaDCJE5WxLl4uaEmGZ48p2Lf3xfPhwR0lM&#10;YDloZ0VLLyLSh937d9vRN2Lleqe5CARBbGxG39I+Jd9UVWS9MBAXzguLTemCgYRp6CoeYER0o6tV&#10;XX+sRhe4D46JGLG6n5p0V/ClFCx9lzKKRHRLcbdUzlDOUz6r3RaaLoDvFZvXgH/YwoCy+OgVag8J&#10;yEtQf0EZxYKLTqYFc6ZyUiomCgdks6z/YPPUgxeFC4oT/VWm+P9g2bfhGIjiLb1BeSwY/EZPLy4A&#10;ufT8EgelBiDYQp1GHxu8/miPYc6iP4ZM+iyDIVIr/xMtUGRAYuRcVL5cVRbnRBgWN+vN6mazpoRh&#10;b7W5vy3o1QST4XyI6bNwhuSgpVrZLAI0MHyJCZ/Gq69Xctm6g9K6fEhtydjS+/UqowPaSWpIGBqP&#10;BKPtKAHdoU9ZCgUxOq14ns44MXSnRx3IAOiV28Pd8tN+utQDF1P1fl3Xs2cipK+OT+Vl/VrH1WaY&#10;suZv+HnnPcR+mimtLCuOaJvfF8WuM8Us9iRvjk6OX4rqVc7QCmVstm322tsc47c/1+4XAAAA//8D&#10;AFBLAwQUAAYACAAAACEAYfYoy98AAAAKAQAADwAAAGRycy9kb3ducmV2LnhtbEyPwU7DMAyG70i8&#10;Q2QkbltahmArTacKqRdAQhQuu6WNacoap2qyrXt7vBOcbMuffn/Ot7MbxBGn0HtSkC4TEEitNz11&#10;Cr4+q8UaRIiajB48oYIzBtgW11e5zow/0Qce69gJDqGQaQU2xjGTMrQWnQ5LPyLx7ttPTkcep06a&#10;SZ843A3yLkkepNM98QWrR3y22O7rg1NQNb19LX3VvZ3dD9b7cle+v+yUur2ZyycQEef4B8NFn9Wh&#10;YKfGH8gEMShYpOnqnlkFGy4XIHncpCAa7lZrkEUu/79Q/AIAAP//AwBQSwECLQAUAAYACAAAACEA&#10;toM4kv4AAADhAQAAEwAAAAAAAAAAAAAAAAAAAAAAW0NvbnRlbnRfVHlwZXNdLnhtbFBLAQItABQA&#10;BgAIAAAAIQA4/SH/1gAAAJQBAAALAAAAAAAAAAAAAAAAAC8BAABfcmVscy8ucmVsc1BLAQItABQA&#10;BgAIAAAAIQCwpXAj4gEAAKQDAAAOAAAAAAAAAAAAAAAAAC4CAABkcnMvZTJvRG9jLnhtbFBLAQIt&#10;ABQABgAIAAAAIQBh9ijL3wAAAAoBAAAPAAAAAAAAAAAAAAAAADwEAABkcnMvZG93bnJldi54bWxQ&#10;SwUGAAAAAAQABADzAAAASAUAAAAA&#10;" strokecolor="#4a7ebb"/>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794" w:rsidRDefault="000D3794" w:rsidP="000D3794">
    <w:pPr>
      <w:pStyle w:val="Yltunniste"/>
      <w:rPr>
        <w:noProof/>
      </w:rPr>
    </w:pPr>
    <w:r>
      <w:rPr>
        <w:noProof/>
      </w:rPr>
      <w:t>LIITE 2</w:t>
    </w:r>
    <w:r>
      <w:rPr>
        <w:noProof/>
      </w:rPr>
      <w:tab/>
    </w:r>
    <w:r>
      <w:rPr>
        <w:noProof/>
      </w:rPr>
      <w:tab/>
    </w:r>
  </w:p>
  <w:p w:rsidR="000D3794" w:rsidRPr="001B3F3F" w:rsidRDefault="000D3794" w:rsidP="000D3794">
    <w:pPr>
      <w:pStyle w:val="Yltunniste"/>
      <w:rPr>
        <w:noProof/>
      </w:rPr>
    </w:pPr>
    <w:r>
      <w:rPr>
        <w:noProof/>
      </w:rPr>
      <w:t>Kokoelmatehtävien vuosikello</w:t>
    </w:r>
    <w:r>
      <w:rPr>
        <w:color w:val="FF0000"/>
      </w:rPr>
      <w:tab/>
    </w:r>
  </w:p>
  <w:p w:rsidR="000D3794" w:rsidRDefault="000D3794">
    <w:pPr>
      <w:pStyle w:val="Yltunniste"/>
    </w:pPr>
    <w:r>
      <w:rPr>
        <w:noProof/>
      </w:rPr>
      <mc:AlternateContent>
        <mc:Choice Requires="wps">
          <w:drawing>
            <wp:anchor distT="0" distB="0" distL="114300" distR="114300" simplePos="0" relativeHeight="251669504" behindDoc="0" locked="0" layoutInCell="1" allowOverlap="1" wp14:anchorId="367EB884" wp14:editId="36796CAE">
              <wp:simplePos x="0" y="0"/>
              <wp:positionH relativeFrom="column">
                <wp:posOffset>-720090</wp:posOffset>
              </wp:positionH>
              <wp:positionV relativeFrom="paragraph">
                <wp:posOffset>59690</wp:posOffset>
              </wp:positionV>
              <wp:extent cx="7572375" cy="27940"/>
              <wp:effectExtent l="0" t="0" r="28575" b="29210"/>
              <wp:wrapNone/>
              <wp:docPr id="41" name="Suora yhdysviiva 41"/>
              <wp:cNvGraphicFramePr/>
              <a:graphic xmlns:a="http://schemas.openxmlformats.org/drawingml/2006/main">
                <a:graphicData uri="http://schemas.microsoft.com/office/word/2010/wordprocessingShape">
                  <wps:wsp>
                    <wps:cNvCnPr/>
                    <wps:spPr>
                      <a:xfrm flipV="1">
                        <a:off x="0" y="0"/>
                        <a:ext cx="7572375" cy="2794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Suora yhdysviiva 41" o:spid="_x0000_s1026" style="position:absolute;flip:y;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7pt,4.7pt" to="539.5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NQ4QEAAKQDAAAOAAAAZHJzL2Uyb0RvYy54bWysU8lu2zAQvRfoPxC815Jdu04EywEaw710&#10;MZC29zEXiQA3kIxk/32HlGKk7a3ohZj1cebxcfdwMZoMIkTlbEuXi5oSYZnjynYt/fH9+O6OkpjA&#10;ctDOipZeRaQP+7dvdqNvxMr1TnMRCILY2Iy+pX1KvqmqyHphIC6cFxaT0gUDCd3QVTzAiOhGV6u6&#10;/lCNLnAfHBMxYvQwJem+4EspWPomZRSJ6JbibKmcoZznfFb7HTRdAN8rNo8B/zCFAWXx0hvUARKQ&#10;56D+gjKKBRedTAvmTOWkVEyUHXCbZf3HNk89eFF2QXKiv9EU/x8s+zqcAlG8peslJRYMvtHTswtA&#10;rj2/xkGpAQimkKfRxwbLH+0pzF70p5CXvshgiNTK/0QJFBpwMXIpLF9vLItLIgyD28129X67oYRh&#10;brW9X5dXqCaYDOdDTJ+EMyQbLdXKZhKggeFzTHg1lr6U5LB1R6V1eUhtydjS+80qowPKSWpIaBqP&#10;C0bbUQK6Q52yFApidFrx3J1xYujOjzqQAVAr6+Pd8uNhKuqBiyl6v6nrWTMR0hfHp/CyfonjaDNM&#10;GfM3/DzzAWI/9ZRUphVbtM33iyLXecVM9kRvts6OXwvrVfZQCqVtlm3W2msf7defa/8LAAD//wMA&#10;UEsDBBQABgAIAAAAIQBh9ijL3wAAAAoBAAAPAAAAZHJzL2Rvd25yZXYueG1sTI/BTsMwDIbvSLxD&#10;ZCRuW1qGYCtNpwqpF0BCFC67pY1pyhqnarKte3u8E5xsy59+f863sxvEEafQe1KQLhMQSK03PXUK&#10;vj6rxRpEiJqMHjyhgjMG2BbXV7nOjD/RBx7r2AkOoZBpBTbGMZMytBadDks/IvHu209ORx6nTppJ&#10;nzjcDfIuSR6k0z3xBatHfLbY7uuDU1A1vX0tfdW9nd0P1vtyV76/7JS6vZnLJxAR5/gHw0Wf1aFg&#10;p8YfyAQxKFik6eqeWQUbLhcgedykIBruVmuQRS7/v1D8AgAA//8DAFBLAQItABQABgAIAAAAIQC2&#10;gziS/gAAAOEBAAATAAAAAAAAAAAAAAAAAAAAAABbQ29udGVudF9UeXBlc10ueG1sUEsBAi0AFAAG&#10;AAgAAAAhADj9If/WAAAAlAEAAAsAAAAAAAAAAAAAAAAALwEAAF9yZWxzLy5yZWxzUEsBAi0AFAAG&#10;AAgAAAAhAMVeY1DhAQAApAMAAA4AAAAAAAAAAAAAAAAALgIAAGRycy9lMm9Eb2MueG1sUEsBAi0A&#10;FAAGAAgAAAAhAGH2KMvfAAAACgEAAA8AAAAAAAAAAAAAAAAAOwQAAGRycy9kb3ducmV2LnhtbFBL&#10;BQYAAAAABAAEAPMAAABHBQAAAAA=&#10;" strokecolor="#4a7ebb"/>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488EC10"/>
    <w:lvl w:ilvl="0">
      <w:start w:val="1"/>
      <w:numFmt w:val="decimal"/>
      <w:lvlText w:val="%1."/>
      <w:lvlJc w:val="left"/>
      <w:pPr>
        <w:tabs>
          <w:tab w:val="num" w:pos="1492"/>
        </w:tabs>
        <w:ind w:left="1492" w:hanging="360"/>
      </w:pPr>
    </w:lvl>
  </w:abstractNum>
  <w:abstractNum w:abstractNumId="1">
    <w:nsid w:val="FFFFFF7D"/>
    <w:multiLevelType w:val="singleLevel"/>
    <w:tmpl w:val="DE8C3A54"/>
    <w:lvl w:ilvl="0">
      <w:start w:val="1"/>
      <w:numFmt w:val="decimal"/>
      <w:lvlText w:val="%1."/>
      <w:lvlJc w:val="left"/>
      <w:pPr>
        <w:tabs>
          <w:tab w:val="num" w:pos="1209"/>
        </w:tabs>
        <w:ind w:left="1209" w:hanging="360"/>
      </w:pPr>
    </w:lvl>
  </w:abstractNum>
  <w:abstractNum w:abstractNumId="2">
    <w:nsid w:val="FFFFFF7E"/>
    <w:multiLevelType w:val="singleLevel"/>
    <w:tmpl w:val="A858A89C"/>
    <w:lvl w:ilvl="0">
      <w:start w:val="1"/>
      <w:numFmt w:val="decimal"/>
      <w:lvlText w:val="%1."/>
      <w:lvlJc w:val="left"/>
      <w:pPr>
        <w:tabs>
          <w:tab w:val="num" w:pos="926"/>
        </w:tabs>
        <w:ind w:left="926" w:hanging="360"/>
      </w:pPr>
    </w:lvl>
  </w:abstractNum>
  <w:abstractNum w:abstractNumId="3">
    <w:nsid w:val="FFFFFF7F"/>
    <w:multiLevelType w:val="singleLevel"/>
    <w:tmpl w:val="5EBEFB9E"/>
    <w:lvl w:ilvl="0">
      <w:start w:val="1"/>
      <w:numFmt w:val="decimal"/>
      <w:lvlText w:val="%1."/>
      <w:lvlJc w:val="left"/>
      <w:pPr>
        <w:tabs>
          <w:tab w:val="num" w:pos="643"/>
        </w:tabs>
        <w:ind w:left="643" w:hanging="360"/>
      </w:pPr>
    </w:lvl>
  </w:abstractNum>
  <w:abstractNum w:abstractNumId="4">
    <w:nsid w:val="FFFFFF80"/>
    <w:multiLevelType w:val="singleLevel"/>
    <w:tmpl w:val="E084DF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5A2EE5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1808B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976E3A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226667C"/>
    <w:lvl w:ilvl="0">
      <w:start w:val="1"/>
      <w:numFmt w:val="decimal"/>
      <w:lvlText w:val="%1."/>
      <w:lvlJc w:val="left"/>
      <w:pPr>
        <w:tabs>
          <w:tab w:val="num" w:pos="360"/>
        </w:tabs>
        <w:ind w:left="360" w:hanging="360"/>
      </w:pPr>
    </w:lvl>
  </w:abstractNum>
  <w:abstractNum w:abstractNumId="9">
    <w:nsid w:val="FFFFFF89"/>
    <w:multiLevelType w:val="singleLevel"/>
    <w:tmpl w:val="45AC6BC0"/>
    <w:lvl w:ilvl="0">
      <w:start w:val="1"/>
      <w:numFmt w:val="bullet"/>
      <w:lvlText w:val=""/>
      <w:lvlJc w:val="left"/>
      <w:pPr>
        <w:tabs>
          <w:tab w:val="num" w:pos="360"/>
        </w:tabs>
        <w:ind w:left="360" w:hanging="360"/>
      </w:pPr>
      <w:rPr>
        <w:rFonts w:ascii="Symbol" w:hAnsi="Symbol" w:hint="default"/>
      </w:rPr>
    </w:lvl>
  </w:abstractNum>
  <w:abstractNum w:abstractNumId="10">
    <w:nsid w:val="079D335D"/>
    <w:multiLevelType w:val="hybridMultilevel"/>
    <w:tmpl w:val="202EC908"/>
    <w:lvl w:ilvl="0" w:tplc="040B000F">
      <w:start w:val="1"/>
      <w:numFmt w:val="decimal"/>
      <w:lvlText w:val="%1."/>
      <w:lvlJc w:val="left"/>
      <w:pPr>
        <w:tabs>
          <w:tab w:val="num" w:pos="720"/>
        </w:tabs>
        <w:ind w:left="720" w:hanging="360"/>
      </w:pPr>
    </w:lvl>
    <w:lvl w:ilvl="1" w:tplc="040B0001">
      <w:start w:val="1"/>
      <w:numFmt w:val="bullet"/>
      <w:lvlText w:val=""/>
      <w:lvlJc w:val="left"/>
      <w:pPr>
        <w:tabs>
          <w:tab w:val="num" w:pos="1440"/>
        </w:tabs>
        <w:ind w:left="1440" w:hanging="360"/>
      </w:pPr>
      <w:rPr>
        <w:rFonts w:ascii="Symbol" w:hAnsi="Symbol" w:hint="default"/>
      </w:rPr>
    </w:lvl>
    <w:lvl w:ilvl="2" w:tplc="040B001B">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1">
    <w:nsid w:val="0F8E6061"/>
    <w:multiLevelType w:val="hybridMultilevel"/>
    <w:tmpl w:val="7136BC4A"/>
    <w:lvl w:ilvl="0" w:tplc="3FEEEB80">
      <w:numFmt w:val="bullet"/>
      <w:lvlText w:val="-"/>
      <w:lvlJc w:val="left"/>
      <w:pPr>
        <w:ind w:left="360" w:hanging="360"/>
      </w:pPr>
      <w:rPr>
        <w:rFonts w:ascii="Arial" w:eastAsiaTheme="minorHAns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nsid w:val="14702E51"/>
    <w:multiLevelType w:val="multilevel"/>
    <w:tmpl w:val="4B243676"/>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3">
    <w:nsid w:val="14872F74"/>
    <w:multiLevelType w:val="hybridMultilevel"/>
    <w:tmpl w:val="88B0563E"/>
    <w:lvl w:ilvl="0" w:tplc="040B0001">
      <w:start w:val="1"/>
      <w:numFmt w:val="bullet"/>
      <w:lvlText w:val=""/>
      <w:lvlJc w:val="left"/>
      <w:pPr>
        <w:tabs>
          <w:tab w:val="num" w:pos="1080"/>
        </w:tabs>
        <w:ind w:left="1080" w:hanging="360"/>
      </w:pPr>
      <w:rPr>
        <w:rFonts w:ascii="Symbol" w:hAnsi="Symbol" w:hint="default"/>
      </w:rPr>
    </w:lvl>
    <w:lvl w:ilvl="1" w:tplc="040B0001">
      <w:start w:val="1"/>
      <w:numFmt w:val="bullet"/>
      <w:lvlText w:val=""/>
      <w:lvlJc w:val="left"/>
      <w:pPr>
        <w:tabs>
          <w:tab w:val="num" w:pos="1800"/>
        </w:tabs>
        <w:ind w:left="1800" w:hanging="360"/>
      </w:pPr>
      <w:rPr>
        <w:rFonts w:ascii="Symbol" w:hAnsi="Symbol" w:hint="default"/>
      </w:rPr>
    </w:lvl>
    <w:lvl w:ilvl="2" w:tplc="040B001B">
      <w:start w:val="1"/>
      <w:numFmt w:val="lowerRoman"/>
      <w:lvlText w:val="%3."/>
      <w:lvlJc w:val="right"/>
      <w:pPr>
        <w:tabs>
          <w:tab w:val="num" w:pos="2520"/>
        </w:tabs>
        <w:ind w:left="2520" w:hanging="180"/>
      </w:pPr>
    </w:lvl>
    <w:lvl w:ilvl="3" w:tplc="040B000F" w:tentative="1">
      <w:start w:val="1"/>
      <w:numFmt w:val="decimal"/>
      <w:lvlText w:val="%4."/>
      <w:lvlJc w:val="left"/>
      <w:pPr>
        <w:tabs>
          <w:tab w:val="num" w:pos="3240"/>
        </w:tabs>
        <w:ind w:left="3240" w:hanging="360"/>
      </w:pPr>
    </w:lvl>
    <w:lvl w:ilvl="4" w:tplc="040B0019" w:tentative="1">
      <w:start w:val="1"/>
      <w:numFmt w:val="lowerLetter"/>
      <w:lvlText w:val="%5."/>
      <w:lvlJc w:val="left"/>
      <w:pPr>
        <w:tabs>
          <w:tab w:val="num" w:pos="3960"/>
        </w:tabs>
        <w:ind w:left="3960" w:hanging="360"/>
      </w:pPr>
    </w:lvl>
    <w:lvl w:ilvl="5" w:tplc="040B001B" w:tentative="1">
      <w:start w:val="1"/>
      <w:numFmt w:val="lowerRoman"/>
      <w:lvlText w:val="%6."/>
      <w:lvlJc w:val="right"/>
      <w:pPr>
        <w:tabs>
          <w:tab w:val="num" w:pos="4680"/>
        </w:tabs>
        <w:ind w:left="4680" w:hanging="180"/>
      </w:pPr>
    </w:lvl>
    <w:lvl w:ilvl="6" w:tplc="040B000F" w:tentative="1">
      <w:start w:val="1"/>
      <w:numFmt w:val="decimal"/>
      <w:lvlText w:val="%7."/>
      <w:lvlJc w:val="left"/>
      <w:pPr>
        <w:tabs>
          <w:tab w:val="num" w:pos="5400"/>
        </w:tabs>
        <w:ind w:left="5400" w:hanging="360"/>
      </w:pPr>
    </w:lvl>
    <w:lvl w:ilvl="7" w:tplc="040B0019" w:tentative="1">
      <w:start w:val="1"/>
      <w:numFmt w:val="lowerLetter"/>
      <w:lvlText w:val="%8."/>
      <w:lvlJc w:val="left"/>
      <w:pPr>
        <w:tabs>
          <w:tab w:val="num" w:pos="6120"/>
        </w:tabs>
        <w:ind w:left="6120" w:hanging="360"/>
      </w:pPr>
    </w:lvl>
    <w:lvl w:ilvl="8" w:tplc="040B001B" w:tentative="1">
      <w:start w:val="1"/>
      <w:numFmt w:val="lowerRoman"/>
      <w:lvlText w:val="%9."/>
      <w:lvlJc w:val="right"/>
      <w:pPr>
        <w:tabs>
          <w:tab w:val="num" w:pos="6840"/>
        </w:tabs>
        <w:ind w:left="6840" w:hanging="180"/>
      </w:pPr>
    </w:lvl>
  </w:abstractNum>
  <w:abstractNum w:abstractNumId="14">
    <w:nsid w:val="1CC740C1"/>
    <w:multiLevelType w:val="hybridMultilevel"/>
    <w:tmpl w:val="A1782ADA"/>
    <w:lvl w:ilvl="0" w:tplc="1A022974">
      <w:start w:val="7"/>
      <w:numFmt w:val="bullet"/>
      <w:lvlText w:val=""/>
      <w:lvlJc w:val="left"/>
      <w:pPr>
        <w:ind w:left="1440" w:hanging="360"/>
      </w:pPr>
      <w:rPr>
        <w:rFonts w:ascii="Symbol" w:eastAsia="Times New Roman" w:hAnsi="Symbol" w:cs="Calibr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5">
    <w:nsid w:val="1D4D50CA"/>
    <w:multiLevelType w:val="hybridMultilevel"/>
    <w:tmpl w:val="4336F4AA"/>
    <w:lvl w:ilvl="0" w:tplc="040B0001">
      <w:start w:val="1"/>
      <w:numFmt w:val="bullet"/>
      <w:lvlText w:val=""/>
      <w:lvlJc w:val="left"/>
      <w:pPr>
        <w:tabs>
          <w:tab w:val="num" w:pos="1080"/>
        </w:tabs>
        <w:ind w:left="1080" w:hanging="360"/>
      </w:pPr>
      <w:rPr>
        <w:rFonts w:ascii="Symbol" w:hAnsi="Symbol" w:hint="default"/>
      </w:rPr>
    </w:lvl>
    <w:lvl w:ilvl="1" w:tplc="040B0001">
      <w:start w:val="1"/>
      <w:numFmt w:val="bullet"/>
      <w:lvlText w:val=""/>
      <w:lvlJc w:val="left"/>
      <w:pPr>
        <w:tabs>
          <w:tab w:val="num" w:pos="1800"/>
        </w:tabs>
        <w:ind w:left="1800" w:hanging="360"/>
      </w:pPr>
      <w:rPr>
        <w:rFonts w:ascii="Symbol" w:hAnsi="Symbol" w:hint="default"/>
      </w:rPr>
    </w:lvl>
    <w:lvl w:ilvl="2" w:tplc="040B001B" w:tentative="1">
      <w:start w:val="1"/>
      <w:numFmt w:val="lowerRoman"/>
      <w:lvlText w:val="%3."/>
      <w:lvlJc w:val="right"/>
      <w:pPr>
        <w:tabs>
          <w:tab w:val="num" w:pos="2520"/>
        </w:tabs>
        <w:ind w:left="2520" w:hanging="180"/>
      </w:pPr>
    </w:lvl>
    <w:lvl w:ilvl="3" w:tplc="040B000F" w:tentative="1">
      <w:start w:val="1"/>
      <w:numFmt w:val="decimal"/>
      <w:lvlText w:val="%4."/>
      <w:lvlJc w:val="left"/>
      <w:pPr>
        <w:tabs>
          <w:tab w:val="num" w:pos="3240"/>
        </w:tabs>
        <w:ind w:left="3240" w:hanging="360"/>
      </w:pPr>
    </w:lvl>
    <w:lvl w:ilvl="4" w:tplc="040B0019" w:tentative="1">
      <w:start w:val="1"/>
      <w:numFmt w:val="lowerLetter"/>
      <w:lvlText w:val="%5."/>
      <w:lvlJc w:val="left"/>
      <w:pPr>
        <w:tabs>
          <w:tab w:val="num" w:pos="3960"/>
        </w:tabs>
        <w:ind w:left="3960" w:hanging="360"/>
      </w:pPr>
    </w:lvl>
    <w:lvl w:ilvl="5" w:tplc="040B001B" w:tentative="1">
      <w:start w:val="1"/>
      <w:numFmt w:val="lowerRoman"/>
      <w:lvlText w:val="%6."/>
      <w:lvlJc w:val="right"/>
      <w:pPr>
        <w:tabs>
          <w:tab w:val="num" w:pos="4680"/>
        </w:tabs>
        <w:ind w:left="4680" w:hanging="180"/>
      </w:pPr>
    </w:lvl>
    <w:lvl w:ilvl="6" w:tplc="040B000F" w:tentative="1">
      <w:start w:val="1"/>
      <w:numFmt w:val="decimal"/>
      <w:lvlText w:val="%7."/>
      <w:lvlJc w:val="left"/>
      <w:pPr>
        <w:tabs>
          <w:tab w:val="num" w:pos="5400"/>
        </w:tabs>
        <w:ind w:left="5400" w:hanging="360"/>
      </w:pPr>
    </w:lvl>
    <w:lvl w:ilvl="7" w:tplc="040B0019" w:tentative="1">
      <w:start w:val="1"/>
      <w:numFmt w:val="lowerLetter"/>
      <w:lvlText w:val="%8."/>
      <w:lvlJc w:val="left"/>
      <w:pPr>
        <w:tabs>
          <w:tab w:val="num" w:pos="6120"/>
        </w:tabs>
        <w:ind w:left="6120" w:hanging="360"/>
      </w:pPr>
    </w:lvl>
    <w:lvl w:ilvl="8" w:tplc="040B001B" w:tentative="1">
      <w:start w:val="1"/>
      <w:numFmt w:val="lowerRoman"/>
      <w:lvlText w:val="%9."/>
      <w:lvlJc w:val="right"/>
      <w:pPr>
        <w:tabs>
          <w:tab w:val="num" w:pos="6840"/>
        </w:tabs>
        <w:ind w:left="6840" w:hanging="180"/>
      </w:pPr>
    </w:lvl>
  </w:abstractNum>
  <w:abstractNum w:abstractNumId="16">
    <w:nsid w:val="21C52DC3"/>
    <w:multiLevelType w:val="singleLevel"/>
    <w:tmpl w:val="A412CB80"/>
    <w:lvl w:ilvl="0">
      <w:start w:val="1"/>
      <w:numFmt w:val="decimal"/>
      <w:pStyle w:val="Numerointi"/>
      <w:lvlText w:val="%1"/>
      <w:lvlJc w:val="left"/>
      <w:pPr>
        <w:tabs>
          <w:tab w:val="num" w:pos="3912"/>
        </w:tabs>
        <w:ind w:left="3912" w:hanging="1304"/>
      </w:pPr>
    </w:lvl>
  </w:abstractNum>
  <w:abstractNum w:abstractNumId="17">
    <w:nsid w:val="226C49A8"/>
    <w:multiLevelType w:val="hybridMultilevel"/>
    <w:tmpl w:val="0B481036"/>
    <w:lvl w:ilvl="0" w:tplc="040B0001">
      <w:start w:val="1"/>
      <w:numFmt w:val="bullet"/>
      <w:lvlText w:val=""/>
      <w:lvlJc w:val="left"/>
      <w:pPr>
        <w:ind w:left="1446" w:hanging="360"/>
      </w:pPr>
      <w:rPr>
        <w:rFonts w:ascii="Symbol" w:hAnsi="Symbol" w:hint="default"/>
      </w:rPr>
    </w:lvl>
    <w:lvl w:ilvl="1" w:tplc="040B0003" w:tentative="1">
      <w:start w:val="1"/>
      <w:numFmt w:val="bullet"/>
      <w:lvlText w:val="o"/>
      <w:lvlJc w:val="left"/>
      <w:pPr>
        <w:ind w:left="2166" w:hanging="360"/>
      </w:pPr>
      <w:rPr>
        <w:rFonts w:ascii="Courier New" w:hAnsi="Courier New" w:cs="Courier New" w:hint="default"/>
      </w:rPr>
    </w:lvl>
    <w:lvl w:ilvl="2" w:tplc="040B0005" w:tentative="1">
      <w:start w:val="1"/>
      <w:numFmt w:val="bullet"/>
      <w:lvlText w:val=""/>
      <w:lvlJc w:val="left"/>
      <w:pPr>
        <w:ind w:left="2886" w:hanging="360"/>
      </w:pPr>
      <w:rPr>
        <w:rFonts w:ascii="Wingdings" w:hAnsi="Wingdings" w:hint="default"/>
      </w:rPr>
    </w:lvl>
    <w:lvl w:ilvl="3" w:tplc="040B0001" w:tentative="1">
      <w:start w:val="1"/>
      <w:numFmt w:val="bullet"/>
      <w:lvlText w:val=""/>
      <w:lvlJc w:val="left"/>
      <w:pPr>
        <w:ind w:left="3606" w:hanging="360"/>
      </w:pPr>
      <w:rPr>
        <w:rFonts w:ascii="Symbol" w:hAnsi="Symbol" w:hint="default"/>
      </w:rPr>
    </w:lvl>
    <w:lvl w:ilvl="4" w:tplc="040B0003" w:tentative="1">
      <w:start w:val="1"/>
      <w:numFmt w:val="bullet"/>
      <w:lvlText w:val="o"/>
      <w:lvlJc w:val="left"/>
      <w:pPr>
        <w:ind w:left="4326" w:hanging="360"/>
      </w:pPr>
      <w:rPr>
        <w:rFonts w:ascii="Courier New" w:hAnsi="Courier New" w:cs="Courier New" w:hint="default"/>
      </w:rPr>
    </w:lvl>
    <w:lvl w:ilvl="5" w:tplc="040B0005" w:tentative="1">
      <w:start w:val="1"/>
      <w:numFmt w:val="bullet"/>
      <w:lvlText w:val=""/>
      <w:lvlJc w:val="left"/>
      <w:pPr>
        <w:ind w:left="5046" w:hanging="360"/>
      </w:pPr>
      <w:rPr>
        <w:rFonts w:ascii="Wingdings" w:hAnsi="Wingdings" w:hint="default"/>
      </w:rPr>
    </w:lvl>
    <w:lvl w:ilvl="6" w:tplc="040B0001" w:tentative="1">
      <w:start w:val="1"/>
      <w:numFmt w:val="bullet"/>
      <w:lvlText w:val=""/>
      <w:lvlJc w:val="left"/>
      <w:pPr>
        <w:ind w:left="5766" w:hanging="360"/>
      </w:pPr>
      <w:rPr>
        <w:rFonts w:ascii="Symbol" w:hAnsi="Symbol" w:hint="default"/>
      </w:rPr>
    </w:lvl>
    <w:lvl w:ilvl="7" w:tplc="040B0003" w:tentative="1">
      <w:start w:val="1"/>
      <w:numFmt w:val="bullet"/>
      <w:lvlText w:val="o"/>
      <w:lvlJc w:val="left"/>
      <w:pPr>
        <w:ind w:left="6486" w:hanging="360"/>
      </w:pPr>
      <w:rPr>
        <w:rFonts w:ascii="Courier New" w:hAnsi="Courier New" w:cs="Courier New" w:hint="default"/>
      </w:rPr>
    </w:lvl>
    <w:lvl w:ilvl="8" w:tplc="040B0005" w:tentative="1">
      <w:start w:val="1"/>
      <w:numFmt w:val="bullet"/>
      <w:lvlText w:val=""/>
      <w:lvlJc w:val="left"/>
      <w:pPr>
        <w:ind w:left="7206" w:hanging="360"/>
      </w:pPr>
      <w:rPr>
        <w:rFonts w:ascii="Wingdings" w:hAnsi="Wingdings" w:hint="default"/>
      </w:rPr>
    </w:lvl>
  </w:abstractNum>
  <w:abstractNum w:abstractNumId="18">
    <w:nsid w:val="25D23094"/>
    <w:multiLevelType w:val="hybridMultilevel"/>
    <w:tmpl w:val="A6C4430C"/>
    <w:lvl w:ilvl="0" w:tplc="C6DEAFB0">
      <w:start w:val="17"/>
      <w:numFmt w:val="bullet"/>
      <w:lvlText w:val="-"/>
      <w:lvlJc w:val="left"/>
      <w:pPr>
        <w:ind w:left="1665" w:hanging="360"/>
      </w:pPr>
      <w:rPr>
        <w:rFonts w:ascii="Arial" w:eastAsia="Times New Roman"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285A42B5"/>
    <w:multiLevelType w:val="hybridMultilevel"/>
    <w:tmpl w:val="A126C1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2A523D07"/>
    <w:multiLevelType w:val="hybridMultilevel"/>
    <w:tmpl w:val="FE86F916"/>
    <w:lvl w:ilvl="0" w:tplc="040B0001">
      <w:start w:val="1"/>
      <w:numFmt w:val="bullet"/>
      <w:lvlText w:val=""/>
      <w:lvlJc w:val="left"/>
      <w:pPr>
        <w:tabs>
          <w:tab w:val="num" w:pos="1080"/>
        </w:tabs>
        <w:ind w:left="1080" w:hanging="360"/>
      </w:pPr>
      <w:rPr>
        <w:rFonts w:ascii="Symbol" w:hAnsi="Symbol" w:hint="default"/>
      </w:rPr>
    </w:lvl>
    <w:lvl w:ilvl="1" w:tplc="040B0001">
      <w:start w:val="1"/>
      <w:numFmt w:val="bullet"/>
      <w:lvlText w:val=""/>
      <w:lvlJc w:val="left"/>
      <w:pPr>
        <w:tabs>
          <w:tab w:val="num" w:pos="1800"/>
        </w:tabs>
        <w:ind w:left="1800" w:hanging="360"/>
      </w:pPr>
      <w:rPr>
        <w:rFonts w:ascii="Symbol" w:hAnsi="Symbol" w:hint="default"/>
      </w:rPr>
    </w:lvl>
    <w:lvl w:ilvl="2" w:tplc="040B001B" w:tentative="1">
      <w:start w:val="1"/>
      <w:numFmt w:val="lowerRoman"/>
      <w:lvlText w:val="%3."/>
      <w:lvlJc w:val="right"/>
      <w:pPr>
        <w:tabs>
          <w:tab w:val="num" w:pos="2520"/>
        </w:tabs>
        <w:ind w:left="2520" w:hanging="180"/>
      </w:pPr>
    </w:lvl>
    <w:lvl w:ilvl="3" w:tplc="040B000F" w:tentative="1">
      <w:start w:val="1"/>
      <w:numFmt w:val="decimal"/>
      <w:lvlText w:val="%4."/>
      <w:lvlJc w:val="left"/>
      <w:pPr>
        <w:tabs>
          <w:tab w:val="num" w:pos="3240"/>
        </w:tabs>
        <w:ind w:left="3240" w:hanging="360"/>
      </w:pPr>
    </w:lvl>
    <w:lvl w:ilvl="4" w:tplc="040B0019" w:tentative="1">
      <w:start w:val="1"/>
      <w:numFmt w:val="lowerLetter"/>
      <w:lvlText w:val="%5."/>
      <w:lvlJc w:val="left"/>
      <w:pPr>
        <w:tabs>
          <w:tab w:val="num" w:pos="3960"/>
        </w:tabs>
        <w:ind w:left="3960" w:hanging="360"/>
      </w:pPr>
    </w:lvl>
    <w:lvl w:ilvl="5" w:tplc="040B001B" w:tentative="1">
      <w:start w:val="1"/>
      <w:numFmt w:val="lowerRoman"/>
      <w:lvlText w:val="%6."/>
      <w:lvlJc w:val="right"/>
      <w:pPr>
        <w:tabs>
          <w:tab w:val="num" w:pos="4680"/>
        </w:tabs>
        <w:ind w:left="4680" w:hanging="180"/>
      </w:pPr>
    </w:lvl>
    <w:lvl w:ilvl="6" w:tplc="040B000F" w:tentative="1">
      <w:start w:val="1"/>
      <w:numFmt w:val="decimal"/>
      <w:lvlText w:val="%7."/>
      <w:lvlJc w:val="left"/>
      <w:pPr>
        <w:tabs>
          <w:tab w:val="num" w:pos="5400"/>
        </w:tabs>
        <w:ind w:left="5400" w:hanging="360"/>
      </w:pPr>
    </w:lvl>
    <w:lvl w:ilvl="7" w:tplc="040B0019" w:tentative="1">
      <w:start w:val="1"/>
      <w:numFmt w:val="lowerLetter"/>
      <w:lvlText w:val="%8."/>
      <w:lvlJc w:val="left"/>
      <w:pPr>
        <w:tabs>
          <w:tab w:val="num" w:pos="6120"/>
        </w:tabs>
        <w:ind w:left="6120" w:hanging="360"/>
      </w:pPr>
    </w:lvl>
    <w:lvl w:ilvl="8" w:tplc="040B001B" w:tentative="1">
      <w:start w:val="1"/>
      <w:numFmt w:val="lowerRoman"/>
      <w:lvlText w:val="%9."/>
      <w:lvlJc w:val="right"/>
      <w:pPr>
        <w:tabs>
          <w:tab w:val="num" w:pos="6840"/>
        </w:tabs>
        <w:ind w:left="6840" w:hanging="180"/>
      </w:pPr>
    </w:lvl>
  </w:abstractNum>
  <w:abstractNum w:abstractNumId="21">
    <w:nsid w:val="2E29116A"/>
    <w:multiLevelType w:val="hybridMultilevel"/>
    <w:tmpl w:val="A5D8C69A"/>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22">
    <w:nsid w:val="34DF0878"/>
    <w:multiLevelType w:val="multilevel"/>
    <w:tmpl w:val="43CE9954"/>
    <w:lvl w:ilvl="0">
      <w:start w:val="1"/>
      <w:numFmt w:val="decimal"/>
      <w:pStyle w:val="Otsikko1"/>
      <w:lvlText w:val="%1"/>
      <w:lvlJc w:val="left"/>
      <w:pPr>
        <w:ind w:left="567" w:hanging="567"/>
      </w:pPr>
      <w:rPr>
        <w:rFonts w:hint="default"/>
      </w:rPr>
    </w:lvl>
    <w:lvl w:ilvl="1">
      <w:start w:val="1"/>
      <w:numFmt w:val="decimal"/>
      <w:pStyle w:val="Otsikko2"/>
      <w:lvlText w:val="%1.%2"/>
      <w:lvlJc w:val="left"/>
      <w:pPr>
        <w:ind w:left="851" w:hanging="851"/>
      </w:pPr>
      <w:rPr>
        <w:rFonts w:hint="default"/>
      </w:rPr>
    </w:lvl>
    <w:lvl w:ilvl="2">
      <w:start w:val="1"/>
      <w:numFmt w:val="decimal"/>
      <w:pStyle w:val="Otsikko3"/>
      <w:lvlText w:val="%1.%2.%3"/>
      <w:lvlJc w:val="left"/>
      <w:pPr>
        <w:ind w:left="1134" w:hanging="1134"/>
      </w:pPr>
      <w:rPr>
        <w:rFonts w:hint="default"/>
      </w:rPr>
    </w:lvl>
    <w:lvl w:ilvl="3">
      <w:start w:val="1"/>
      <w:numFmt w:val="decimal"/>
      <w:pStyle w:val="Otsikko4"/>
      <w:suff w:val="space"/>
      <w:lvlText w:val="%1.%2.%3.%4"/>
      <w:lvlJc w:val="left"/>
      <w:pPr>
        <w:ind w:left="0" w:firstLine="0"/>
      </w:pPr>
      <w:rPr>
        <w:rFonts w:hint="default"/>
      </w:rPr>
    </w:lvl>
    <w:lvl w:ilvl="4">
      <w:start w:val="1"/>
      <w:numFmt w:val="decimal"/>
      <w:pStyle w:val="Otsikko5"/>
      <w:suff w:val="space"/>
      <w:lvlText w:val="%1.%2.%3.%4.%5"/>
      <w:lvlJc w:val="left"/>
      <w:pPr>
        <w:ind w:left="0" w:firstLine="0"/>
      </w:pPr>
      <w:rPr>
        <w:rFonts w:hint="default"/>
      </w:rPr>
    </w:lvl>
    <w:lvl w:ilvl="5">
      <w:start w:val="1"/>
      <w:numFmt w:val="decimal"/>
      <w:pStyle w:val="Otsikko6"/>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nsid w:val="372B3634"/>
    <w:multiLevelType w:val="hybridMultilevel"/>
    <w:tmpl w:val="BA606D2E"/>
    <w:lvl w:ilvl="0" w:tplc="F9EEAC12">
      <w:start w:val="7"/>
      <w:numFmt w:val="bullet"/>
      <w:lvlText w:val=""/>
      <w:lvlJc w:val="left"/>
      <w:pPr>
        <w:ind w:left="1080" w:hanging="360"/>
      </w:pPr>
      <w:rPr>
        <w:rFonts w:ascii="Symbol" w:eastAsia="Times New Roman" w:hAnsi="Symbol"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4">
    <w:nsid w:val="3E39400C"/>
    <w:multiLevelType w:val="hybridMultilevel"/>
    <w:tmpl w:val="B180F0C2"/>
    <w:lvl w:ilvl="0" w:tplc="040B0001">
      <w:start w:val="1"/>
      <w:numFmt w:val="bullet"/>
      <w:lvlText w:val=""/>
      <w:lvlJc w:val="left"/>
      <w:pPr>
        <w:tabs>
          <w:tab w:val="num" w:pos="3688"/>
        </w:tabs>
        <w:ind w:left="3688" w:hanging="360"/>
      </w:pPr>
      <w:rPr>
        <w:rFonts w:ascii="Symbol" w:hAnsi="Symbol" w:hint="default"/>
      </w:rPr>
    </w:lvl>
    <w:lvl w:ilvl="1" w:tplc="040B0003" w:tentative="1">
      <w:start w:val="1"/>
      <w:numFmt w:val="bullet"/>
      <w:lvlText w:val="o"/>
      <w:lvlJc w:val="left"/>
      <w:pPr>
        <w:tabs>
          <w:tab w:val="num" w:pos="4408"/>
        </w:tabs>
        <w:ind w:left="4408" w:hanging="360"/>
      </w:pPr>
      <w:rPr>
        <w:rFonts w:ascii="Courier New" w:hAnsi="Courier New" w:cs="Courier New" w:hint="default"/>
      </w:rPr>
    </w:lvl>
    <w:lvl w:ilvl="2" w:tplc="040B0005" w:tentative="1">
      <w:start w:val="1"/>
      <w:numFmt w:val="bullet"/>
      <w:lvlText w:val=""/>
      <w:lvlJc w:val="left"/>
      <w:pPr>
        <w:tabs>
          <w:tab w:val="num" w:pos="5128"/>
        </w:tabs>
        <w:ind w:left="5128" w:hanging="360"/>
      </w:pPr>
      <w:rPr>
        <w:rFonts w:ascii="Wingdings" w:hAnsi="Wingdings" w:hint="default"/>
      </w:rPr>
    </w:lvl>
    <w:lvl w:ilvl="3" w:tplc="040B0001" w:tentative="1">
      <w:start w:val="1"/>
      <w:numFmt w:val="bullet"/>
      <w:lvlText w:val=""/>
      <w:lvlJc w:val="left"/>
      <w:pPr>
        <w:tabs>
          <w:tab w:val="num" w:pos="5848"/>
        </w:tabs>
        <w:ind w:left="5848" w:hanging="360"/>
      </w:pPr>
      <w:rPr>
        <w:rFonts w:ascii="Symbol" w:hAnsi="Symbol" w:hint="default"/>
      </w:rPr>
    </w:lvl>
    <w:lvl w:ilvl="4" w:tplc="040B0003" w:tentative="1">
      <w:start w:val="1"/>
      <w:numFmt w:val="bullet"/>
      <w:lvlText w:val="o"/>
      <w:lvlJc w:val="left"/>
      <w:pPr>
        <w:tabs>
          <w:tab w:val="num" w:pos="6568"/>
        </w:tabs>
        <w:ind w:left="6568" w:hanging="360"/>
      </w:pPr>
      <w:rPr>
        <w:rFonts w:ascii="Courier New" w:hAnsi="Courier New" w:cs="Courier New" w:hint="default"/>
      </w:rPr>
    </w:lvl>
    <w:lvl w:ilvl="5" w:tplc="040B0005" w:tentative="1">
      <w:start w:val="1"/>
      <w:numFmt w:val="bullet"/>
      <w:lvlText w:val=""/>
      <w:lvlJc w:val="left"/>
      <w:pPr>
        <w:tabs>
          <w:tab w:val="num" w:pos="7288"/>
        </w:tabs>
        <w:ind w:left="7288" w:hanging="360"/>
      </w:pPr>
      <w:rPr>
        <w:rFonts w:ascii="Wingdings" w:hAnsi="Wingdings" w:hint="default"/>
      </w:rPr>
    </w:lvl>
    <w:lvl w:ilvl="6" w:tplc="040B0001" w:tentative="1">
      <w:start w:val="1"/>
      <w:numFmt w:val="bullet"/>
      <w:lvlText w:val=""/>
      <w:lvlJc w:val="left"/>
      <w:pPr>
        <w:tabs>
          <w:tab w:val="num" w:pos="8008"/>
        </w:tabs>
        <w:ind w:left="8008" w:hanging="360"/>
      </w:pPr>
      <w:rPr>
        <w:rFonts w:ascii="Symbol" w:hAnsi="Symbol" w:hint="default"/>
      </w:rPr>
    </w:lvl>
    <w:lvl w:ilvl="7" w:tplc="040B0003" w:tentative="1">
      <w:start w:val="1"/>
      <w:numFmt w:val="bullet"/>
      <w:lvlText w:val="o"/>
      <w:lvlJc w:val="left"/>
      <w:pPr>
        <w:tabs>
          <w:tab w:val="num" w:pos="8728"/>
        </w:tabs>
        <w:ind w:left="8728" w:hanging="360"/>
      </w:pPr>
      <w:rPr>
        <w:rFonts w:ascii="Courier New" w:hAnsi="Courier New" w:cs="Courier New" w:hint="default"/>
      </w:rPr>
    </w:lvl>
    <w:lvl w:ilvl="8" w:tplc="040B0005" w:tentative="1">
      <w:start w:val="1"/>
      <w:numFmt w:val="bullet"/>
      <w:lvlText w:val=""/>
      <w:lvlJc w:val="left"/>
      <w:pPr>
        <w:tabs>
          <w:tab w:val="num" w:pos="9448"/>
        </w:tabs>
        <w:ind w:left="9448" w:hanging="360"/>
      </w:pPr>
      <w:rPr>
        <w:rFonts w:ascii="Wingdings" w:hAnsi="Wingdings" w:hint="default"/>
      </w:rPr>
    </w:lvl>
  </w:abstractNum>
  <w:abstractNum w:abstractNumId="25">
    <w:nsid w:val="3F6838A8"/>
    <w:multiLevelType w:val="multilevel"/>
    <w:tmpl w:val="35707B26"/>
    <w:lvl w:ilvl="0">
      <w:start w:val="1"/>
      <w:numFmt w:val="decimal"/>
      <w:pStyle w:val="Numeroituluettelo"/>
      <w:lvlText w:val="%1."/>
      <w:lvlJc w:val="left"/>
      <w:pPr>
        <w:ind w:left="3005" w:hanging="397"/>
      </w:pPr>
      <w:rPr>
        <w:rFonts w:hint="default"/>
      </w:rPr>
    </w:lvl>
    <w:lvl w:ilvl="1">
      <w:start w:val="1"/>
      <w:numFmt w:val="bullet"/>
      <w:lvlText w:val="–"/>
      <w:lvlJc w:val="left"/>
      <w:pPr>
        <w:ind w:left="3402" w:hanging="397"/>
      </w:pPr>
      <w:rPr>
        <w:rFonts w:ascii="Arial" w:hAnsi="Arial" w:hint="default"/>
      </w:rPr>
    </w:lvl>
    <w:lvl w:ilvl="2">
      <w:start w:val="1"/>
      <w:numFmt w:val="bullet"/>
      <w:lvlText w:val="–"/>
      <w:lvlJc w:val="left"/>
      <w:pPr>
        <w:ind w:left="3799" w:hanging="397"/>
      </w:pPr>
      <w:rPr>
        <w:rFonts w:ascii="Arial" w:hAnsi="Arial" w:hint="default"/>
      </w:rPr>
    </w:lvl>
    <w:lvl w:ilvl="3">
      <w:start w:val="1"/>
      <w:numFmt w:val="bullet"/>
      <w:lvlText w:val="–"/>
      <w:lvlJc w:val="left"/>
      <w:pPr>
        <w:ind w:left="4196" w:hanging="397"/>
      </w:pPr>
      <w:rPr>
        <w:rFonts w:ascii="Arial" w:hAnsi="Arial" w:hint="default"/>
      </w:rPr>
    </w:lvl>
    <w:lvl w:ilvl="4">
      <w:start w:val="1"/>
      <w:numFmt w:val="bullet"/>
      <w:lvlText w:val="–"/>
      <w:lvlJc w:val="left"/>
      <w:pPr>
        <w:ind w:left="4593" w:hanging="397"/>
      </w:pPr>
      <w:rPr>
        <w:rFonts w:ascii="Arial" w:hAnsi="Arial" w:hint="default"/>
      </w:rPr>
    </w:lvl>
    <w:lvl w:ilvl="5">
      <w:start w:val="1"/>
      <w:numFmt w:val="bullet"/>
      <w:lvlText w:val="–"/>
      <w:lvlJc w:val="left"/>
      <w:pPr>
        <w:ind w:left="4990" w:hanging="397"/>
      </w:pPr>
      <w:rPr>
        <w:rFonts w:ascii="Arial" w:hAnsi="Arial" w:hint="default"/>
      </w:rPr>
    </w:lvl>
    <w:lvl w:ilvl="6">
      <w:start w:val="1"/>
      <w:numFmt w:val="bullet"/>
      <w:lvlText w:val="–"/>
      <w:lvlJc w:val="left"/>
      <w:pPr>
        <w:ind w:left="5387" w:hanging="397"/>
      </w:pPr>
      <w:rPr>
        <w:rFonts w:ascii="Arial" w:hAnsi="Arial" w:hint="default"/>
      </w:rPr>
    </w:lvl>
    <w:lvl w:ilvl="7">
      <w:start w:val="1"/>
      <w:numFmt w:val="bullet"/>
      <w:lvlText w:val="–"/>
      <w:lvlJc w:val="left"/>
      <w:pPr>
        <w:ind w:left="5784" w:hanging="397"/>
      </w:pPr>
      <w:rPr>
        <w:rFonts w:ascii="Arial" w:hAnsi="Arial" w:hint="default"/>
      </w:rPr>
    </w:lvl>
    <w:lvl w:ilvl="8">
      <w:start w:val="1"/>
      <w:numFmt w:val="bullet"/>
      <w:lvlText w:val="–"/>
      <w:lvlJc w:val="left"/>
      <w:pPr>
        <w:ind w:left="6181" w:hanging="397"/>
      </w:pPr>
      <w:rPr>
        <w:rFonts w:ascii="Arial" w:hAnsi="Arial" w:hint="default"/>
      </w:rPr>
    </w:lvl>
  </w:abstractNum>
  <w:abstractNum w:abstractNumId="26">
    <w:nsid w:val="3FC94866"/>
    <w:multiLevelType w:val="hybridMultilevel"/>
    <w:tmpl w:val="47B8AB44"/>
    <w:lvl w:ilvl="0" w:tplc="690EA0BE">
      <w:numFmt w:val="bullet"/>
      <w:lvlText w:val="-"/>
      <w:lvlJc w:val="left"/>
      <w:pPr>
        <w:ind w:left="720" w:hanging="360"/>
      </w:pPr>
      <w:rPr>
        <w:rFonts w:ascii="Calibri" w:eastAsia="Calibri" w:hAnsi="Calibri" w:cs="Calibri" w:hint="default"/>
        <w:color w:val="auto"/>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nsid w:val="400072CB"/>
    <w:multiLevelType w:val="hybridMultilevel"/>
    <w:tmpl w:val="101433BC"/>
    <w:lvl w:ilvl="0" w:tplc="3FEEEB80">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42061DAF"/>
    <w:multiLevelType w:val="hybridMultilevel"/>
    <w:tmpl w:val="168416A4"/>
    <w:lvl w:ilvl="0" w:tplc="4740D0F0">
      <w:start w:val="1"/>
      <w:numFmt w:val="bullet"/>
      <w:lvlText w:val="-"/>
      <w:lvlJc w:val="left"/>
      <w:pPr>
        <w:tabs>
          <w:tab w:val="num" w:pos="1664"/>
        </w:tabs>
        <w:ind w:left="1664" w:hanging="360"/>
      </w:pPr>
      <w:rPr>
        <w:rFonts w:ascii="Arial" w:eastAsia="Times New Roman" w:hAnsi="Arial" w:cs="Arial" w:hint="default"/>
      </w:rPr>
    </w:lvl>
    <w:lvl w:ilvl="1" w:tplc="040B0003">
      <w:start w:val="1"/>
      <w:numFmt w:val="bullet"/>
      <w:lvlText w:val="o"/>
      <w:lvlJc w:val="left"/>
      <w:pPr>
        <w:tabs>
          <w:tab w:val="num" w:pos="2384"/>
        </w:tabs>
        <w:ind w:left="2384" w:hanging="360"/>
      </w:pPr>
      <w:rPr>
        <w:rFonts w:ascii="Courier New" w:hAnsi="Courier New" w:cs="Courier New" w:hint="default"/>
      </w:rPr>
    </w:lvl>
    <w:lvl w:ilvl="2" w:tplc="040B0005">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29">
    <w:nsid w:val="50EB1D3D"/>
    <w:multiLevelType w:val="hybridMultilevel"/>
    <w:tmpl w:val="BA88A56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nsid w:val="538F5F56"/>
    <w:multiLevelType w:val="hybridMultilevel"/>
    <w:tmpl w:val="1DA0D2E2"/>
    <w:lvl w:ilvl="0" w:tplc="040B0001">
      <w:start w:val="1"/>
      <w:numFmt w:val="bullet"/>
      <w:lvlText w:val=""/>
      <w:lvlJc w:val="left"/>
      <w:pPr>
        <w:ind w:left="6" w:hanging="360"/>
      </w:pPr>
      <w:rPr>
        <w:rFonts w:ascii="Symbol" w:hAnsi="Symbol" w:hint="default"/>
      </w:rPr>
    </w:lvl>
    <w:lvl w:ilvl="1" w:tplc="040B0003">
      <w:start w:val="1"/>
      <w:numFmt w:val="bullet"/>
      <w:lvlText w:val="o"/>
      <w:lvlJc w:val="left"/>
      <w:pPr>
        <w:ind w:left="726" w:hanging="360"/>
      </w:pPr>
      <w:rPr>
        <w:rFonts w:ascii="Courier New" w:hAnsi="Courier New" w:hint="default"/>
      </w:rPr>
    </w:lvl>
    <w:lvl w:ilvl="2" w:tplc="040B0001">
      <w:start w:val="1"/>
      <w:numFmt w:val="bullet"/>
      <w:lvlText w:val=""/>
      <w:lvlJc w:val="left"/>
      <w:pPr>
        <w:ind w:left="1446" w:hanging="360"/>
      </w:pPr>
      <w:rPr>
        <w:rFonts w:ascii="Symbol" w:hAnsi="Symbol" w:hint="default"/>
      </w:rPr>
    </w:lvl>
    <w:lvl w:ilvl="3" w:tplc="040B0001">
      <w:start w:val="1"/>
      <w:numFmt w:val="bullet"/>
      <w:lvlText w:val=""/>
      <w:lvlJc w:val="left"/>
      <w:pPr>
        <w:ind w:left="2166" w:hanging="360"/>
      </w:pPr>
      <w:rPr>
        <w:rFonts w:ascii="Symbol" w:hAnsi="Symbol" w:hint="default"/>
      </w:rPr>
    </w:lvl>
    <w:lvl w:ilvl="4" w:tplc="040B0003">
      <w:start w:val="1"/>
      <w:numFmt w:val="bullet"/>
      <w:lvlText w:val="o"/>
      <w:lvlJc w:val="left"/>
      <w:pPr>
        <w:ind w:left="2886" w:hanging="360"/>
      </w:pPr>
      <w:rPr>
        <w:rFonts w:ascii="Courier New" w:hAnsi="Courier New" w:hint="default"/>
      </w:rPr>
    </w:lvl>
    <w:lvl w:ilvl="5" w:tplc="040B0005">
      <w:start w:val="1"/>
      <w:numFmt w:val="bullet"/>
      <w:lvlText w:val=""/>
      <w:lvlJc w:val="left"/>
      <w:pPr>
        <w:ind w:left="3606" w:hanging="360"/>
      </w:pPr>
      <w:rPr>
        <w:rFonts w:ascii="Wingdings" w:hAnsi="Wingdings" w:hint="default"/>
      </w:rPr>
    </w:lvl>
    <w:lvl w:ilvl="6" w:tplc="040B0001" w:tentative="1">
      <w:start w:val="1"/>
      <w:numFmt w:val="bullet"/>
      <w:lvlText w:val=""/>
      <w:lvlJc w:val="left"/>
      <w:pPr>
        <w:ind w:left="4326" w:hanging="360"/>
      </w:pPr>
      <w:rPr>
        <w:rFonts w:ascii="Symbol" w:hAnsi="Symbol" w:hint="default"/>
      </w:rPr>
    </w:lvl>
    <w:lvl w:ilvl="7" w:tplc="040B0003" w:tentative="1">
      <w:start w:val="1"/>
      <w:numFmt w:val="bullet"/>
      <w:lvlText w:val="o"/>
      <w:lvlJc w:val="left"/>
      <w:pPr>
        <w:ind w:left="5046" w:hanging="360"/>
      </w:pPr>
      <w:rPr>
        <w:rFonts w:ascii="Courier New" w:hAnsi="Courier New" w:hint="default"/>
      </w:rPr>
    </w:lvl>
    <w:lvl w:ilvl="8" w:tplc="040B0005" w:tentative="1">
      <w:start w:val="1"/>
      <w:numFmt w:val="bullet"/>
      <w:lvlText w:val=""/>
      <w:lvlJc w:val="left"/>
      <w:pPr>
        <w:ind w:left="5766" w:hanging="360"/>
      </w:pPr>
      <w:rPr>
        <w:rFonts w:ascii="Wingdings" w:hAnsi="Wingdings" w:hint="default"/>
      </w:rPr>
    </w:lvl>
  </w:abstractNum>
  <w:abstractNum w:abstractNumId="31">
    <w:nsid w:val="5BAF1E24"/>
    <w:multiLevelType w:val="multilevel"/>
    <w:tmpl w:val="16DA1FC4"/>
    <w:lvl w:ilvl="0">
      <w:start w:val="1"/>
      <w:numFmt w:val="bullet"/>
      <w:pStyle w:val="Merkittyluettelo"/>
      <w:lvlText w:val=""/>
      <w:lvlJc w:val="left"/>
      <w:pPr>
        <w:ind w:left="3005" w:hanging="397"/>
      </w:pPr>
      <w:rPr>
        <w:rFonts w:ascii="Symbol" w:hAnsi="Symbol" w:hint="default"/>
      </w:rPr>
    </w:lvl>
    <w:lvl w:ilvl="1">
      <w:start w:val="1"/>
      <w:numFmt w:val="bullet"/>
      <w:lvlText w:val="–"/>
      <w:lvlJc w:val="left"/>
      <w:pPr>
        <w:ind w:left="3402" w:hanging="397"/>
      </w:pPr>
      <w:rPr>
        <w:rFonts w:ascii="Arial" w:hAnsi="Arial" w:hint="default"/>
      </w:rPr>
    </w:lvl>
    <w:lvl w:ilvl="2">
      <w:start w:val="1"/>
      <w:numFmt w:val="bullet"/>
      <w:lvlText w:val="–"/>
      <w:lvlJc w:val="left"/>
      <w:pPr>
        <w:ind w:left="3799" w:hanging="397"/>
      </w:pPr>
      <w:rPr>
        <w:rFonts w:ascii="Arial" w:hAnsi="Arial" w:hint="default"/>
      </w:rPr>
    </w:lvl>
    <w:lvl w:ilvl="3">
      <w:start w:val="1"/>
      <w:numFmt w:val="bullet"/>
      <w:lvlText w:val="–"/>
      <w:lvlJc w:val="left"/>
      <w:pPr>
        <w:ind w:left="4196" w:hanging="397"/>
      </w:pPr>
      <w:rPr>
        <w:rFonts w:ascii="Arial" w:hAnsi="Arial" w:hint="default"/>
      </w:rPr>
    </w:lvl>
    <w:lvl w:ilvl="4">
      <w:start w:val="1"/>
      <w:numFmt w:val="bullet"/>
      <w:lvlText w:val="–"/>
      <w:lvlJc w:val="left"/>
      <w:pPr>
        <w:ind w:left="4593" w:hanging="397"/>
      </w:pPr>
      <w:rPr>
        <w:rFonts w:ascii="Arial" w:hAnsi="Arial" w:hint="default"/>
      </w:rPr>
    </w:lvl>
    <w:lvl w:ilvl="5">
      <w:start w:val="1"/>
      <w:numFmt w:val="bullet"/>
      <w:lvlText w:val="–"/>
      <w:lvlJc w:val="left"/>
      <w:pPr>
        <w:ind w:left="4990" w:hanging="397"/>
      </w:pPr>
      <w:rPr>
        <w:rFonts w:ascii="Arial" w:hAnsi="Arial" w:hint="default"/>
      </w:rPr>
    </w:lvl>
    <w:lvl w:ilvl="6">
      <w:start w:val="1"/>
      <w:numFmt w:val="bullet"/>
      <w:lvlText w:val="–"/>
      <w:lvlJc w:val="left"/>
      <w:pPr>
        <w:ind w:left="5387" w:hanging="397"/>
      </w:pPr>
      <w:rPr>
        <w:rFonts w:ascii="Arial" w:hAnsi="Arial" w:hint="default"/>
      </w:rPr>
    </w:lvl>
    <w:lvl w:ilvl="7">
      <w:start w:val="1"/>
      <w:numFmt w:val="bullet"/>
      <w:lvlText w:val="–"/>
      <w:lvlJc w:val="left"/>
      <w:pPr>
        <w:ind w:left="5784" w:hanging="397"/>
      </w:pPr>
      <w:rPr>
        <w:rFonts w:ascii="Arial" w:hAnsi="Arial" w:hint="default"/>
      </w:rPr>
    </w:lvl>
    <w:lvl w:ilvl="8">
      <w:start w:val="1"/>
      <w:numFmt w:val="bullet"/>
      <w:lvlText w:val="–"/>
      <w:lvlJc w:val="left"/>
      <w:pPr>
        <w:ind w:left="6181" w:hanging="397"/>
      </w:pPr>
      <w:rPr>
        <w:rFonts w:ascii="Arial" w:hAnsi="Arial" w:hint="default"/>
      </w:rPr>
    </w:lvl>
  </w:abstractNum>
  <w:abstractNum w:abstractNumId="32">
    <w:nsid w:val="5E261987"/>
    <w:multiLevelType w:val="hybridMultilevel"/>
    <w:tmpl w:val="2D8CAA1A"/>
    <w:lvl w:ilvl="0" w:tplc="690EA0BE">
      <w:numFmt w:val="bullet"/>
      <w:lvlText w:val="-"/>
      <w:lvlJc w:val="left"/>
      <w:pPr>
        <w:ind w:left="720" w:hanging="360"/>
      </w:pPr>
      <w:rPr>
        <w:rFonts w:ascii="Calibri" w:eastAsia="Calibri" w:hAnsi="Calibri" w:cs="Calibri"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5F0E5D71"/>
    <w:multiLevelType w:val="hybridMultilevel"/>
    <w:tmpl w:val="81121406"/>
    <w:lvl w:ilvl="0" w:tplc="4DBCB69E">
      <w:start w:val="7"/>
      <w:numFmt w:val="bullet"/>
      <w:lvlText w:val=""/>
      <w:lvlJc w:val="left"/>
      <w:pPr>
        <w:ind w:left="720" w:hanging="360"/>
      </w:pPr>
      <w:rPr>
        <w:rFonts w:ascii="Symbol" w:eastAsia="Times New Roman" w:hAnsi="Symbol"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nsid w:val="60EC75D6"/>
    <w:multiLevelType w:val="singleLevel"/>
    <w:tmpl w:val="B9DE2D8A"/>
    <w:lvl w:ilvl="0">
      <w:start w:val="1"/>
      <w:numFmt w:val="bullet"/>
      <w:pStyle w:val="Luettelomerkki"/>
      <w:lvlText w:val=""/>
      <w:lvlJc w:val="left"/>
      <w:pPr>
        <w:tabs>
          <w:tab w:val="num" w:pos="3912"/>
        </w:tabs>
        <w:ind w:left="3912" w:hanging="1304"/>
      </w:pPr>
      <w:rPr>
        <w:rFonts w:ascii="Symbol" w:hAnsi="Symbol" w:hint="default"/>
      </w:rPr>
    </w:lvl>
  </w:abstractNum>
  <w:abstractNum w:abstractNumId="35">
    <w:nsid w:val="67296EF3"/>
    <w:multiLevelType w:val="hybridMultilevel"/>
    <w:tmpl w:val="749CEF54"/>
    <w:lvl w:ilvl="0" w:tplc="4E78E52C">
      <w:start w:val="1"/>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6">
    <w:nsid w:val="67B26B3F"/>
    <w:multiLevelType w:val="hybridMultilevel"/>
    <w:tmpl w:val="2316744A"/>
    <w:lvl w:ilvl="0" w:tplc="040B0001">
      <w:start w:val="1"/>
      <w:numFmt w:val="bullet"/>
      <w:lvlText w:val=""/>
      <w:lvlJc w:val="left"/>
      <w:pPr>
        <w:tabs>
          <w:tab w:val="num" w:pos="1080"/>
        </w:tabs>
        <w:ind w:left="1080" w:hanging="360"/>
      </w:pPr>
      <w:rPr>
        <w:rFonts w:ascii="Symbol" w:hAnsi="Symbol" w:hint="default"/>
      </w:rPr>
    </w:lvl>
    <w:lvl w:ilvl="1" w:tplc="040B0001">
      <w:start w:val="1"/>
      <w:numFmt w:val="bullet"/>
      <w:lvlText w:val=""/>
      <w:lvlJc w:val="left"/>
      <w:pPr>
        <w:tabs>
          <w:tab w:val="num" w:pos="1800"/>
        </w:tabs>
        <w:ind w:left="1800" w:hanging="360"/>
      </w:pPr>
      <w:rPr>
        <w:rFonts w:ascii="Symbol" w:hAnsi="Symbol" w:hint="default"/>
      </w:rPr>
    </w:lvl>
    <w:lvl w:ilvl="2" w:tplc="040B001B" w:tentative="1">
      <w:start w:val="1"/>
      <w:numFmt w:val="lowerRoman"/>
      <w:lvlText w:val="%3."/>
      <w:lvlJc w:val="right"/>
      <w:pPr>
        <w:tabs>
          <w:tab w:val="num" w:pos="2520"/>
        </w:tabs>
        <w:ind w:left="2520" w:hanging="180"/>
      </w:pPr>
    </w:lvl>
    <w:lvl w:ilvl="3" w:tplc="040B000F" w:tentative="1">
      <w:start w:val="1"/>
      <w:numFmt w:val="decimal"/>
      <w:lvlText w:val="%4."/>
      <w:lvlJc w:val="left"/>
      <w:pPr>
        <w:tabs>
          <w:tab w:val="num" w:pos="3240"/>
        </w:tabs>
        <w:ind w:left="3240" w:hanging="360"/>
      </w:pPr>
    </w:lvl>
    <w:lvl w:ilvl="4" w:tplc="040B0019" w:tentative="1">
      <w:start w:val="1"/>
      <w:numFmt w:val="lowerLetter"/>
      <w:lvlText w:val="%5."/>
      <w:lvlJc w:val="left"/>
      <w:pPr>
        <w:tabs>
          <w:tab w:val="num" w:pos="3960"/>
        </w:tabs>
        <w:ind w:left="3960" w:hanging="360"/>
      </w:pPr>
    </w:lvl>
    <w:lvl w:ilvl="5" w:tplc="040B001B" w:tentative="1">
      <w:start w:val="1"/>
      <w:numFmt w:val="lowerRoman"/>
      <w:lvlText w:val="%6."/>
      <w:lvlJc w:val="right"/>
      <w:pPr>
        <w:tabs>
          <w:tab w:val="num" w:pos="4680"/>
        </w:tabs>
        <w:ind w:left="4680" w:hanging="180"/>
      </w:pPr>
    </w:lvl>
    <w:lvl w:ilvl="6" w:tplc="040B000F" w:tentative="1">
      <w:start w:val="1"/>
      <w:numFmt w:val="decimal"/>
      <w:lvlText w:val="%7."/>
      <w:lvlJc w:val="left"/>
      <w:pPr>
        <w:tabs>
          <w:tab w:val="num" w:pos="5400"/>
        </w:tabs>
        <w:ind w:left="5400" w:hanging="360"/>
      </w:pPr>
    </w:lvl>
    <w:lvl w:ilvl="7" w:tplc="040B0019" w:tentative="1">
      <w:start w:val="1"/>
      <w:numFmt w:val="lowerLetter"/>
      <w:lvlText w:val="%8."/>
      <w:lvlJc w:val="left"/>
      <w:pPr>
        <w:tabs>
          <w:tab w:val="num" w:pos="6120"/>
        </w:tabs>
        <w:ind w:left="6120" w:hanging="360"/>
      </w:pPr>
    </w:lvl>
    <w:lvl w:ilvl="8" w:tplc="040B001B" w:tentative="1">
      <w:start w:val="1"/>
      <w:numFmt w:val="lowerRoman"/>
      <w:lvlText w:val="%9."/>
      <w:lvlJc w:val="right"/>
      <w:pPr>
        <w:tabs>
          <w:tab w:val="num" w:pos="6840"/>
        </w:tabs>
        <w:ind w:left="6840" w:hanging="180"/>
      </w:pPr>
    </w:lvl>
  </w:abstractNum>
  <w:abstractNum w:abstractNumId="37">
    <w:nsid w:val="6B6F3F03"/>
    <w:multiLevelType w:val="hybridMultilevel"/>
    <w:tmpl w:val="10AE5630"/>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8">
    <w:nsid w:val="74035927"/>
    <w:multiLevelType w:val="hybridMultilevel"/>
    <w:tmpl w:val="C9CE7E3A"/>
    <w:lvl w:ilvl="0" w:tplc="690EA0BE">
      <w:numFmt w:val="bullet"/>
      <w:lvlText w:val="-"/>
      <w:lvlJc w:val="left"/>
      <w:pPr>
        <w:ind w:left="720" w:hanging="360"/>
      </w:pPr>
      <w:rPr>
        <w:rFonts w:ascii="Calibri" w:eastAsia="Calibri" w:hAnsi="Calibri" w:cs="Calibri"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nsid w:val="744426D4"/>
    <w:multiLevelType w:val="hybridMultilevel"/>
    <w:tmpl w:val="75C456C6"/>
    <w:lvl w:ilvl="0" w:tplc="708ABB92">
      <w:start w:val="7"/>
      <w:numFmt w:val="bullet"/>
      <w:lvlText w:val=""/>
      <w:lvlJc w:val="left"/>
      <w:pPr>
        <w:ind w:left="720" w:hanging="360"/>
      </w:pPr>
      <w:rPr>
        <w:rFonts w:ascii="Symbol" w:eastAsia="Times New Roman" w:hAnsi="Symbol"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nsid w:val="746641F2"/>
    <w:multiLevelType w:val="hybridMultilevel"/>
    <w:tmpl w:val="2A765046"/>
    <w:lvl w:ilvl="0" w:tplc="040B0001">
      <w:start w:val="1"/>
      <w:numFmt w:val="bullet"/>
      <w:lvlText w:val=""/>
      <w:lvlJc w:val="left"/>
      <w:pPr>
        <w:ind w:left="1437" w:hanging="360"/>
      </w:pPr>
      <w:rPr>
        <w:rFonts w:ascii="Symbol" w:hAnsi="Symbol" w:hint="default"/>
      </w:rPr>
    </w:lvl>
    <w:lvl w:ilvl="1" w:tplc="040B0003">
      <w:start w:val="1"/>
      <w:numFmt w:val="bullet"/>
      <w:lvlText w:val="o"/>
      <w:lvlJc w:val="left"/>
      <w:pPr>
        <w:ind w:left="2157" w:hanging="360"/>
      </w:pPr>
      <w:rPr>
        <w:rFonts w:ascii="Courier New" w:hAnsi="Courier New" w:hint="default"/>
      </w:rPr>
    </w:lvl>
    <w:lvl w:ilvl="2" w:tplc="040B0005" w:tentative="1">
      <w:start w:val="1"/>
      <w:numFmt w:val="bullet"/>
      <w:lvlText w:val=""/>
      <w:lvlJc w:val="left"/>
      <w:pPr>
        <w:ind w:left="2877" w:hanging="360"/>
      </w:pPr>
      <w:rPr>
        <w:rFonts w:ascii="Wingdings" w:hAnsi="Wingdings" w:hint="default"/>
      </w:rPr>
    </w:lvl>
    <w:lvl w:ilvl="3" w:tplc="040B0001" w:tentative="1">
      <w:start w:val="1"/>
      <w:numFmt w:val="bullet"/>
      <w:lvlText w:val=""/>
      <w:lvlJc w:val="left"/>
      <w:pPr>
        <w:ind w:left="3597" w:hanging="360"/>
      </w:pPr>
      <w:rPr>
        <w:rFonts w:ascii="Symbol" w:hAnsi="Symbol" w:hint="default"/>
      </w:rPr>
    </w:lvl>
    <w:lvl w:ilvl="4" w:tplc="040B0003" w:tentative="1">
      <w:start w:val="1"/>
      <w:numFmt w:val="bullet"/>
      <w:lvlText w:val="o"/>
      <w:lvlJc w:val="left"/>
      <w:pPr>
        <w:ind w:left="4317" w:hanging="360"/>
      </w:pPr>
      <w:rPr>
        <w:rFonts w:ascii="Courier New" w:hAnsi="Courier New" w:hint="default"/>
      </w:rPr>
    </w:lvl>
    <w:lvl w:ilvl="5" w:tplc="040B0005" w:tentative="1">
      <w:start w:val="1"/>
      <w:numFmt w:val="bullet"/>
      <w:lvlText w:val=""/>
      <w:lvlJc w:val="left"/>
      <w:pPr>
        <w:ind w:left="5037" w:hanging="360"/>
      </w:pPr>
      <w:rPr>
        <w:rFonts w:ascii="Wingdings" w:hAnsi="Wingdings" w:hint="default"/>
      </w:rPr>
    </w:lvl>
    <w:lvl w:ilvl="6" w:tplc="040B0001" w:tentative="1">
      <w:start w:val="1"/>
      <w:numFmt w:val="bullet"/>
      <w:lvlText w:val=""/>
      <w:lvlJc w:val="left"/>
      <w:pPr>
        <w:ind w:left="5757" w:hanging="360"/>
      </w:pPr>
      <w:rPr>
        <w:rFonts w:ascii="Symbol" w:hAnsi="Symbol" w:hint="default"/>
      </w:rPr>
    </w:lvl>
    <w:lvl w:ilvl="7" w:tplc="040B0003" w:tentative="1">
      <w:start w:val="1"/>
      <w:numFmt w:val="bullet"/>
      <w:lvlText w:val="o"/>
      <w:lvlJc w:val="left"/>
      <w:pPr>
        <w:ind w:left="6477" w:hanging="360"/>
      </w:pPr>
      <w:rPr>
        <w:rFonts w:ascii="Courier New" w:hAnsi="Courier New" w:hint="default"/>
      </w:rPr>
    </w:lvl>
    <w:lvl w:ilvl="8" w:tplc="040B0005" w:tentative="1">
      <w:start w:val="1"/>
      <w:numFmt w:val="bullet"/>
      <w:lvlText w:val=""/>
      <w:lvlJc w:val="left"/>
      <w:pPr>
        <w:ind w:left="7197" w:hanging="360"/>
      </w:pPr>
      <w:rPr>
        <w:rFonts w:ascii="Wingdings" w:hAnsi="Wingdings" w:hint="default"/>
      </w:rPr>
    </w:lvl>
  </w:abstractNum>
  <w:abstractNum w:abstractNumId="41">
    <w:nsid w:val="77E277D1"/>
    <w:multiLevelType w:val="hybridMultilevel"/>
    <w:tmpl w:val="C31CC22E"/>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hint="default"/>
      </w:rPr>
    </w:lvl>
    <w:lvl w:ilvl="8" w:tplc="040B0005" w:tentative="1">
      <w:start w:val="1"/>
      <w:numFmt w:val="bullet"/>
      <w:lvlText w:val=""/>
      <w:lvlJc w:val="left"/>
      <w:pPr>
        <w:ind w:left="7200" w:hanging="360"/>
      </w:pPr>
      <w:rPr>
        <w:rFonts w:ascii="Wingdings" w:hAnsi="Wingdings" w:hint="default"/>
      </w:rPr>
    </w:lvl>
  </w:abstractNum>
  <w:num w:numId="1">
    <w:abstractNumId w:val="34"/>
  </w:num>
  <w:num w:numId="2">
    <w:abstractNumId w:val="24"/>
  </w:num>
  <w:num w:numId="3">
    <w:abstractNumId w:val="16"/>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2"/>
  </w:num>
  <w:num w:numId="15">
    <w:abstractNumId w:val="22"/>
  </w:num>
  <w:num w:numId="16">
    <w:abstractNumId w:val="22"/>
  </w:num>
  <w:num w:numId="17">
    <w:abstractNumId w:val="31"/>
  </w:num>
  <w:num w:numId="18">
    <w:abstractNumId w:val="25"/>
  </w:num>
  <w:num w:numId="19">
    <w:abstractNumId w:val="29"/>
  </w:num>
  <w:num w:numId="20">
    <w:abstractNumId w:val="27"/>
  </w:num>
  <w:num w:numId="21">
    <w:abstractNumId w:val="30"/>
  </w:num>
  <w:num w:numId="22">
    <w:abstractNumId w:val="41"/>
  </w:num>
  <w:num w:numId="23">
    <w:abstractNumId w:val="37"/>
  </w:num>
  <w:num w:numId="24">
    <w:abstractNumId w:val="40"/>
  </w:num>
  <w:num w:numId="25">
    <w:abstractNumId w:val="21"/>
  </w:num>
  <w:num w:numId="26">
    <w:abstractNumId w:val="17"/>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2"/>
  </w:num>
  <w:num w:numId="30">
    <w:abstractNumId w:val="22"/>
  </w:num>
  <w:num w:numId="31">
    <w:abstractNumId w:val="31"/>
  </w:num>
  <w:num w:numId="32">
    <w:abstractNumId w:val="25"/>
  </w:num>
  <w:num w:numId="33">
    <w:abstractNumId w:val="10"/>
  </w:num>
  <w:num w:numId="34">
    <w:abstractNumId w:val="20"/>
  </w:num>
  <w:num w:numId="35">
    <w:abstractNumId w:val="15"/>
  </w:num>
  <w:num w:numId="36">
    <w:abstractNumId w:val="36"/>
  </w:num>
  <w:num w:numId="37">
    <w:abstractNumId w:val="13"/>
  </w:num>
  <w:num w:numId="38">
    <w:abstractNumId w:val="35"/>
  </w:num>
  <w:num w:numId="39">
    <w:abstractNumId w:val="33"/>
  </w:num>
  <w:num w:numId="40">
    <w:abstractNumId w:val="23"/>
  </w:num>
  <w:num w:numId="41">
    <w:abstractNumId w:val="14"/>
  </w:num>
  <w:num w:numId="42">
    <w:abstractNumId w:val="39"/>
  </w:num>
  <w:num w:numId="43">
    <w:abstractNumId w:val="28"/>
  </w:num>
  <w:num w:numId="44">
    <w:abstractNumId w:val="11"/>
  </w:num>
  <w:num w:numId="45">
    <w:abstractNumId w:val="19"/>
  </w:num>
  <w:num w:numId="46">
    <w:abstractNumId w:val="38"/>
  </w:num>
  <w:num w:numId="47">
    <w:abstractNumId w:val="26"/>
  </w:num>
  <w:num w:numId="48">
    <w:abstractNumId w:val="32"/>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SortMethod w:val="0000"/>
  <w:defaultTabStop w:val="1304"/>
  <w:autoHyphenation/>
  <w:hyphenationZone w:val="425"/>
  <w:drawingGridHorizontalSpacing w:val="110"/>
  <w:displayHorizontalDrawingGridEvery w:val="2"/>
  <w:displayVerticalDrawingGridEvery w:val="2"/>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FD1"/>
    <w:rsid w:val="000021F0"/>
    <w:rsid w:val="000046F5"/>
    <w:rsid w:val="00006486"/>
    <w:rsid w:val="00007531"/>
    <w:rsid w:val="00010C1D"/>
    <w:rsid w:val="00011067"/>
    <w:rsid w:val="00014ACE"/>
    <w:rsid w:val="000150F7"/>
    <w:rsid w:val="00016FC4"/>
    <w:rsid w:val="00017FA9"/>
    <w:rsid w:val="000202A2"/>
    <w:rsid w:val="00020725"/>
    <w:rsid w:val="000209FD"/>
    <w:rsid w:val="0002407B"/>
    <w:rsid w:val="00024DD7"/>
    <w:rsid w:val="00026200"/>
    <w:rsid w:val="00026B45"/>
    <w:rsid w:val="00030068"/>
    <w:rsid w:val="00031A00"/>
    <w:rsid w:val="000322AC"/>
    <w:rsid w:val="00032B83"/>
    <w:rsid w:val="000361C8"/>
    <w:rsid w:val="00036506"/>
    <w:rsid w:val="000366C8"/>
    <w:rsid w:val="00041CA5"/>
    <w:rsid w:val="0004360B"/>
    <w:rsid w:val="00043E87"/>
    <w:rsid w:val="00044F54"/>
    <w:rsid w:val="00045C85"/>
    <w:rsid w:val="00046C40"/>
    <w:rsid w:val="00047915"/>
    <w:rsid w:val="0005061F"/>
    <w:rsid w:val="00051C86"/>
    <w:rsid w:val="000603C0"/>
    <w:rsid w:val="00062940"/>
    <w:rsid w:val="00062EA7"/>
    <w:rsid w:val="000634FB"/>
    <w:rsid w:val="00064090"/>
    <w:rsid w:val="00064789"/>
    <w:rsid w:val="00064C6D"/>
    <w:rsid w:val="00066422"/>
    <w:rsid w:val="00066D53"/>
    <w:rsid w:val="00072A76"/>
    <w:rsid w:val="00073114"/>
    <w:rsid w:val="00074EBC"/>
    <w:rsid w:val="00077B31"/>
    <w:rsid w:val="00084032"/>
    <w:rsid w:val="0009187E"/>
    <w:rsid w:val="00091EF4"/>
    <w:rsid w:val="00092C17"/>
    <w:rsid w:val="00092FF4"/>
    <w:rsid w:val="0009414C"/>
    <w:rsid w:val="00096B6E"/>
    <w:rsid w:val="000977BA"/>
    <w:rsid w:val="000A01C5"/>
    <w:rsid w:val="000A0AD2"/>
    <w:rsid w:val="000A0D8E"/>
    <w:rsid w:val="000A136D"/>
    <w:rsid w:val="000A1480"/>
    <w:rsid w:val="000A281C"/>
    <w:rsid w:val="000A474F"/>
    <w:rsid w:val="000A701D"/>
    <w:rsid w:val="000A70DB"/>
    <w:rsid w:val="000A70F8"/>
    <w:rsid w:val="000A746C"/>
    <w:rsid w:val="000A7BC5"/>
    <w:rsid w:val="000B32A8"/>
    <w:rsid w:val="000B3FFD"/>
    <w:rsid w:val="000B5E63"/>
    <w:rsid w:val="000C1BD6"/>
    <w:rsid w:val="000C221C"/>
    <w:rsid w:val="000C26D4"/>
    <w:rsid w:val="000C392E"/>
    <w:rsid w:val="000C3D0A"/>
    <w:rsid w:val="000C4B30"/>
    <w:rsid w:val="000C522E"/>
    <w:rsid w:val="000D3794"/>
    <w:rsid w:val="000D6AD6"/>
    <w:rsid w:val="000D72FC"/>
    <w:rsid w:val="000E1B66"/>
    <w:rsid w:val="000E2334"/>
    <w:rsid w:val="000E3A89"/>
    <w:rsid w:val="000E49E0"/>
    <w:rsid w:val="000E52E7"/>
    <w:rsid w:val="000E750E"/>
    <w:rsid w:val="000E7609"/>
    <w:rsid w:val="000F0966"/>
    <w:rsid w:val="000F1B6F"/>
    <w:rsid w:val="000F3445"/>
    <w:rsid w:val="000F38D7"/>
    <w:rsid w:val="000F4008"/>
    <w:rsid w:val="000F66F6"/>
    <w:rsid w:val="000F77AB"/>
    <w:rsid w:val="00101A72"/>
    <w:rsid w:val="00102412"/>
    <w:rsid w:val="0010473B"/>
    <w:rsid w:val="0010742F"/>
    <w:rsid w:val="001105B0"/>
    <w:rsid w:val="00112705"/>
    <w:rsid w:val="001141F5"/>
    <w:rsid w:val="00115B66"/>
    <w:rsid w:val="00115F5F"/>
    <w:rsid w:val="001173D2"/>
    <w:rsid w:val="0011765F"/>
    <w:rsid w:val="0012135E"/>
    <w:rsid w:val="00124B9E"/>
    <w:rsid w:val="00127371"/>
    <w:rsid w:val="00131B53"/>
    <w:rsid w:val="001341D7"/>
    <w:rsid w:val="00136097"/>
    <w:rsid w:val="001409DC"/>
    <w:rsid w:val="00140FCF"/>
    <w:rsid w:val="00141921"/>
    <w:rsid w:val="00143B2B"/>
    <w:rsid w:val="00144513"/>
    <w:rsid w:val="00146152"/>
    <w:rsid w:val="00150363"/>
    <w:rsid w:val="00150B34"/>
    <w:rsid w:val="001531E4"/>
    <w:rsid w:val="00154F8A"/>
    <w:rsid w:val="00154FB9"/>
    <w:rsid w:val="001561C4"/>
    <w:rsid w:val="00156ABD"/>
    <w:rsid w:val="00156AC3"/>
    <w:rsid w:val="0016095F"/>
    <w:rsid w:val="00164B5E"/>
    <w:rsid w:val="00165869"/>
    <w:rsid w:val="00166007"/>
    <w:rsid w:val="001705CA"/>
    <w:rsid w:val="00171046"/>
    <w:rsid w:val="00171A31"/>
    <w:rsid w:val="0017233B"/>
    <w:rsid w:val="00176682"/>
    <w:rsid w:val="00180571"/>
    <w:rsid w:val="00180CC1"/>
    <w:rsid w:val="00181062"/>
    <w:rsid w:val="00181366"/>
    <w:rsid w:val="00191EF1"/>
    <w:rsid w:val="0019363B"/>
    <w:rsid w:val="00193E28"/>
    <w:rsid w:val="00194A07"/>
    <w:rsid w:val="00195CF0"/>
    <w:rsid w:val="00197058"/>
    <w:rsid w:val="00197C58"/>
    <w:rsid w:val="001A0185"/>
    <w:rsid w:val="001A05E9"/>
    <w:rsid w:val="001A06B2"/>
    <w:rsid w:val="001A51FF"/>
    <w:rsid w:val="001A655F"/>
    <w:rsid w:val="001A6E4C"/>
    <w:rsid w:val="001A75E6"/>
    <w:rsid w:val="001A7984"/>
    <w:rsid w:val="001B3946"/>
    <w:rsid w:val="001B3F3F"/>
    <w:rsid w:val="001B55E6"/>
    <w:rsid w:val="001B7494"/>
    <w:rsid w:val="001C0230"/>
    <w:rsid w:val="001C2374"/>
    <w:rsid w:val="001C3104"/>
    <w:rsid w:val="001C3611"/>
    <w:rsid w:val="001C4F36"/>
    <w:rsid w:val="001C6DA8"/>
    <w:rsid w:val="001D1687"/>
    <w:rsid w:val="001D1E00"/>
    <w:rsid w:val="001D2090"/>
    <w:rsid w:val="001D23A2"/>
    <w:rsid w:val="001D4EC2"/>
    <w:rsid w:val="001E10B4"/>
    <w:rsid w:val="001E2A9B"/>
    <w:rsid w:val="001E4029"/>
    <w:rsid w:val="001E52D8"/>
    <w:rsid w:val="001E62D6"/>
    <w:rsid w:val="001E79B1"/>
    <w:rsid w:val="001E7FD3"/>
    <w:rsid w:val="001F1281"/>
    <w:rsid w:val="001F2765"/>
    <w:rsid w:val="001F2B8E"/>
    <w:rsid w:val="001F2DCD"/>
    <w:rsid w:val="001F3D23"/>
    <w:rsid w:val="001F4155"/>
    <w:rsid w:val="001F714E"/>
    <w:rsid w:val="002000E8"/>
    <w:rsid w:val="00200A39"/>
    <w:rsid w:val="00201350"/>
    <w:rsid w:val="0020221D"/>
    <w:rsid w:val="002034F6"/>
    <w:rsid w:val="00204D11"/>
    <w:rsid w:val="002067A3"/>
    <w:rsid w:val="00206ACD"/>
    <w:rsid w:val="00206F63"/>
    <w:rsid w:val="002072CB"/>
    <w:rsid w:val="00210159"/>
    <w:rsid w:val="00214CD8"/>
    <w:rsid w:val="0021604D"/>
    <w:rsid w:val="0022154E"/>
    <w:rsid w:val="00221647"/>
    <w:rsid w:val="00221EE8"/>
    <w:rsid w:val="002246EF"/>
    <w:rsid w:val="0022533C"/>
    <w:rsid w:val="00225FD0"/>
    <w:rsid w:val="00233D25"/>
    <w:rsid w:val="00235789"/>
    <w:rsid w:val="00236354"/>
    <w:rsid w:val="00237E74"/>
    <w:rsid w:val="00240F55"/>
    <w:rsid w:val="00244825"/>
    <w:rsid w:val="00245809"/>
    <w:rsid w:val="00245922"/>
    <w:rsid w:val="0025165E"/>
    <w:rsid w:val="00251AAF"/>
    <w:rsid w:val="0025560A"/>
    <w:rsid w:val="00255B38"/>
    <w:rsid w:val="00261EEE"/>
    <w:rsid w:val="00266F71"/>
    <w:rsid w:val="0026769D"/>
    <w:rsid w:val="002702FB"/>
    <w:rsid w:val="002769D7"/>
    <w:rsid w:val="002811E6"/>
    <w:rsid w:val="0028220C"/>
    <w:rsid w:val="00282604"/>
    <w:rsid w:val="00282F6A"/>
    <w:rsid w:val="002849C8"/>
    <w:rsid w:val="002849D5"/>
    <w:rsid w:val="00287334"/>
    <w:rsid w:val="00287A8A"/>
    <w:rsid w:val="002907AB"/>
    <w:rsid w:val="0029504E"/>
    <w:rsid w:val="0029783E"/>
    <w:rsid w:val="002A132F"/>
    <w:rsid w:val="002A1760"/>
    <w:rsid w:val="002A1802"/>
    <w:rsid w:val="002A6278"/>
    <w:rsid w:val="002B0589"/>
    <w:rsid w:val="002B1191"/>
    <w:rsid w:val="002B17E5"/>
    <w:rsid w:val="002B2480"/>
    <w:rsid w:val="002B499B"/>
    <w:rsid w:val="002C020B"/>
    <w:rsid w:val="002C0B9E"/>
    <w:rsid w:val="002C1CFF"/>
    <w:rsid w:val="002C2049"/>
    <w:rsid w:val="002C26A2"/>
    <w:rsid w:val="002C31E4"/>
    <w:rsid w:val="002C6836"/>
    <w:rsid w:val="002D10F2"/>
    <w:rsid w:val="002D1646"/>
    <w:rsid w:val="002D264F"/>
    <w:rsid w:val="002D3725"/>
    <w:rsid w:val="002D3AB6"/>
    <w:rsid w:val="002D4C83"/>
    <w:rsid w:val="002D512C"/>
    <w:rsid w:val="002D6500"/>
    <w:rsid w:val="002D6A48"/>
    <w:rsid w:val="002D72A7"/>
    <w:rsid w:val="002E054E"/>
    <w:rsid w:val="002E0A6A"/>
    <w:rsid w:val="002E217D"/>
    <w:rsid w:val="002E64AC"/>
    <w:rsid w:val="002F1F89"/>
    <w:rsid w:val="002F20A3"/>
    <w:rsid w:val="002F3349"/>
    <w:rsid w:val="002F4BDA"/>
    <w:rsid w:val="002F6053"/>
    <w:rsid w:val="00300A77"/>
    <w:rsid w:val="00302A0E"/>
    <w:rsid w:val="00302C9B"/>
    <w:rsid w:val="00302FB8"/>
    <w:rsid w:val="003038E8"/>
    <w:rsid w:val="00303AB4"/>
    <w:rsid w:val="00306819"/>
    <w:rsid w:val="00306845"/>
    <w:rsid w:val="003077EA"/>
    <w:rsid w:val="003133A2"/>
    <w:rsid w:val="00314ADB"/>
    <w:rsid w:val="00314D01"/>
    <w:rsid w:val="00314D6E"/>
    <w:rsid w:val="00316776"/>
    <w:rsid w:val="003218CD"/>
    <w:rsid w:val="00322843"/>
    <w:rsid w:val="0032575C"/>
    <w:rsid w:val="003257B7"/>
    <w:rsid w:val="00325D0C"/>
    <w:rsid w:val="003277E8"/>
    <w:rsid w:val="00327B0F"/>
    <w:rsid w:val="003326D6"/>
    <w:rsid w:val="00334285"/>
    <w:rsid w:val="00335ADC"/>
    <w:rsid w:val="00335C4F"/>
    <w:rsid w:val="0033717E"/>
    <w:rsid w:val="00340C90"/>
    <w:rsid w:val="00342094"/>
    <w:rsid w:val="00343A36"/>
    <w:rsid w:val="00346280"/>
    <w:rsid w:val="003466E0"/>
    <w:rsid w:val="0035420A"/>
    <w:rsid w:val="0035435E"/>
    <w:rsid w:val="00355BFC"/>
    <w:rsid w:val="00356B71"/>
    <w:rsid w:val="00361042"/>
    <w:rsid w:val="00362104"/>
    <w:rsid w:val="003629F6"/>
    <w:rsid w:val="00362F62"/>
    <w:rsid w:val="00363D41"/>
    <w:rsid w:val="003645C9"/>
    <w:rsid w:val="003648EB"/>
    <w:rsid w:val="0036576A"/>
    <w:rsid w:val="00365AA7"/>
    <w:rsid w:val="00367BE4"/>
    <w:rsid w:val="0037588C"/>
    <w:rsid w:val="00376383"/>
    <w:rsid w:val="003770EC"/>
    <w:rsid w:val="00377D27"/>
    <w:rsid w:val="003824CD"/>
    <w:rsid w:val="00382BF6"/>
    <w:rsid w:val="00383880"/>
    <w:rsid w:val="0038480F"/>
    <w:rsid w:val="003850EA"/>
    <w:rsid w:val="0038538A"/>
    <w:rsid w:val="00385A3A"/>
    <w:rsid w:val="00385E98"/>
    <w:rsid w:val="00386DF1"/>
    <w:rsid w:val="00387E22"/>
    <w:rsid w:val="00390210"/>
    <w:rsid w:val="00392ABE"/>
    <w:rsid w:val="00395936"/>
    <w:rsid w:val="003A0F1F"/>
    <w:rsid w:val="003A2403"/>
    <w:rsid w:val="003A50D3"/>
    <w:rsid w:val="003A52FA"/>
    <w:rsid w:val="003A5332"/>
    <w:rsid w:val="003A58BD"/>
    <w:rsid w:val="003B027C"/>
    <w:rsid w:val="003B04F9"/>
    <w:rsid w:val="003B0F6A"/>
    <w:rsid w:val="003B1AEE"/>
    <w:rsid w:val="003B1BE2"/>
    <w:rsid w:val="003B2249"/>
    <w:rsid w:val="003B2DEE"/>
    <w:rsid w:val="003B45A9"/>
    <w:rsid w:val="003B52A1"/>
    <w:rsid w:val="003C0574"/>
    <w:rsid w:val="003C0A4C"/>
    <w:rsid w:val="003C1CA9"/>
    <w:rsid w:val="003C257B"/>
    <w:rsid w:val="003C42AC"/>
    <w:rsid w:val="003C5173"/>
    <w:rsid w:val="003D2B90"/>
    <w:rsid w:val="003D2BBE"/>
    <w:rsid w:val="003D33EC"/>
    <w:rsid w:val="003D40D0"/>
    <w:rsid w:val="003D607F"/>
    <w:rsid w:val="003D73E9"/>
    <w:rsid w:val="003E0F95"/>
    <w:rsid w:val="003E23C3"/>
    <w:rsid w:val="003E268F"/>
    <w:rsid w:val="003E2BAF"/>
    <w:rsid w:val="003E2F4D"/>
    <w:rsid w:val="003E465D"/>
    <w:rsid w:val="003E4C92"/>
    <w:rsid w:val="003E7F5F"/>
    <w:rsid w:val="003F2AAE"/>
    <w:rsid w:val="003F3D07"/>
    <w:rsid w:val="003F5BBB"/>
    <w:rsid w:val="003F66D8"/>
    <w:rsid w:val="00402038"/>
    <w:rsid w:val="004026CC"/>
    <w:rsid w:val="00403A39"/>
    <w:rsid w:val="004053F9"/>
    <w:rsid w:val="00410353"/>
    <w:rsid w:val="00412643"/>
    <w:rsid w:val="0041492D"/>
    <w:rsid w:val="0041513A"/>
    <w:rsid w:val="004242E0"/>
    <w:rsid w:val="00424F67"/>
    <w:rsid w:val="00426F0C"/>
    <w:rsid w:val="004272FF"/>
    <w:rsid w:val="00431C10"/>
    <w:rsid w:val="00432193"/>
    <w:rsid w:val="0043711B"/>
    <w:rsid w:val="00440368"/>
    <w:rsid w:val="00440A42"/>
    <w:rsid w:val="00442286"/>
    <w:rsid w:val="004424B7"/>
    <w:rsid w:val="0044375B"/>
    <w:rsid w:val="00445956"/>
    <w:rsid w:val="00446F37"/>
    <w:rsid w:val="00447252"/>
    <w:rsid w:val="00451170"/>
    <w:rsid w:val="00452869"/>
    <w:rsid w:val="00452888"/>
    <w:rsid w:val="00454B5C"/>
    <w:rsid w:val="0045514D"/>
    <w:rsid w:val="0045789B"/>
    <w:rsid w:val="004609DD"/>
    <w:rsid w:val="00462441"/>
    <w:rsid w:val="00462C9E"/>
    <w:rsid w:val="00463777"/>
    <w:rsid w:val="00463841"/>
    <w:rsid w:val="00463D4A"/>
    <w:rsid w:val="00464A26"/>
    <w:rsid w:val="00465D87"/>
    <w:rsid w:val="00467CFC"/>
    <w:rsid w:val="004714A3"/>
    <w:rsid w:val="0047327E"/>
    <w:rsid w:val="0047339E"/>
    <w:rsid w:val="00473E3F"/>
    <w:rsid w:val="0047477E"/>
    <w:rsid w:val="00475CCA"/>
    <w:rsid w:val="00477510"/>
    <w:rsid w:val="00480EA2"/>
    <w:rsid w:val="00482BE7"/>
    <w:rsid w:val="00482E2B"/>
    <w:rsid w:val="004835BC"/>
    <w:rsid w:val="004853DD"/>
    <w:rsid w:val="00487436"/>
    <w:rsid w:val="00487DE7"/>
    <w:rsid w:val="00487DF5"/>
    <w:rsid w:val="004906A3"/>
    <w:rsid w:val="00490A05"/>
    <w:rsid w:val="00490D19"/>
    <w:rsid w:val="0049176F"/>
    <w:rsid w:val="0049287A"/>
    <w:rsid w:val="00492962"/>
    <w:rsid w:val="0049463D"/>
    <w:rsid w:val="0049604D"/>
    <w:rsid w:val="0049662E"/>
    <w:rsid w:val="00496BCC"/>
    <w:rsid w:val="00497068"/>
    <w:rsid w:val="004A1955"/>
    <w:rsid w:val="004A1F20"/>
    <w:rsid w:val="004A6D7B"/>
    <w:rsid w:val="004A7842"/>
    <w:rsid w:val="004B0776"/>
    <w:rsid w:val="004B123A"/>
    <w:rsid w:val="004B393E"/>
    <w:rsid w:val="004B4FE3"/>
    <w:rsid w:val="004B7D8F"/>
    <w:rsid w:val="004C0B1A"/>
    <w:rsid w:val="004C0C23"/>
    <w:rsid w:val="004C1B0C"/>
    <w:rsid w:val="004C2AC2"/>
    <w:rsid w:val="004C56DC"/>
    <w:rsid w:val="004D39A8"/>
    <w:rsid w:val="004D5C80"/>
    <w:rsid w:val="004D699F"/>
    <w:rsid w:val="004E07CC"/>
    <w:rsid w:val="004E0F13"/>
    <w:rsid w:val="004E36C4"/>
    <w:rsid w:val="004E3729"/>
    <w:rsid w:val="004E3C33"/>
    <w:rsid w:val="004E4025"/>
    <w:rsid w:val="004E7106"/>
    <w:rsid w:val="004F0543"/>
    <w:rsid w:val="004F07DA"/>
    <w:rsid w:val="004F0C9C"/>
    <w:rsid w:val="004F30BB"/>
    <w:rsid w:val="004F30F9"/>
    <w:rsid w:val="004F31A2"/>
    <w:rsid w:val="004F33CB"/>
    <w:rsid w:val="004F4158"/>
    <w:rsid w:val="004F5AB9"/>
    <w:rsid w:val="004F6043"/>
    <w:rsid w:val="004F7A3D"/>
    <w:rsid w:val="00500022"/>
    <w:rsid w:val="00500A3D"/>
    <w:rsid w:val="00502C81"/>
    <w:rsid w:val="00504B0A"/>
    <w:rsid w:val="0050564A"/>
    <w:rsid w:val="00505BF4"/>
    <w:rsid w:val="00506337"/>
    <w:rsid w:val="00506D0C"/>
    <w:rsid w:val="0051160C"/>
    <w:rsid w:val="00512D75"/>
    <w:rsid w:val="005130E6"/>
    <w:rsid w:val="00515966"/>
    <w:rsid w:val="00515F55"/>
    <w:rsid w:val="0052016A"/>
    <w:rsid w:val="005232B6"/>
    <w:rsid w:val="0052466B"/>
    <w:rsid w:val="005257F8"/>
    <w:rsid w:val="00532A0D"/>
    <w:rsid w:val="005345B0"/>
    <w:rsid w:val="00534D21"/>
    <w:rsid w:val="005355AF"/>
    <w:rsid w:val="0053576D"/>
    <w:rsid w:val="00535BCD"/>
    <w:rsid w:val="005360DD"/>
    <w:rsid w:val="00536ABE"/>
    <w:rsid w:val="00540464"/>
    <w:rsid w:val="00541F86"/>
    <w:rsid w:val="00542772"/>
    <w:rsid w:val="00543221"/>
    <w:rsid w:val="005455EF"/>
    <w:rsid w:val="00545958"/>
    <w:rsid w:val="00545AC8"/>
    <w:rsid w:val="00547728"/>
    <w:rsid w:val="005479FF"/>
    <w:rsid w:val="005519F6"/>
    <w:rsid w:val="0055418A"/>
    <w:rsid w:val="005574F5"/>
    <w:rsid w:val="00560897"/>
    <w:rsid w:val="0056397D"/>
    <w:rsid w:val="00566357"/>
    <w:rsid w:val="00566ABF"/>
    <w:rsid w:val="0057156F"/>
    <w:rsid w:val="00573B73"/>
    <w:rsid w:val="00575F1D"/>
    <w:rsid w:val="00577A52"/>
    <w:rsid w:val="00580781"/>
    <w:rsid w:val="005845D3"/>
    <w:rsid w:val="00584FD1"/>
    <w:rsid w:val="00585619"/>
    <w:rsid w:val="0058707A"/>
    <w:rsid w:val="0059062D"/>
    <w:rsid w:val="0059117A"/>
    <w:rsid w:val="00592541"/>
    <w:rsid w:val="005951CA"/>
    <w:rsid w:val="00596046"/>
    <w:rsid w:val="00597234"/>
    <w:rsid w:val="005A0454"/>
    <w:rsid w:val="005A0538"/>
    <w:rsid w:val="005A098E"/>
    <w:rsid w:val="005A0B41"/>
    <w:rsid w:val="005A1AB9"/>
    <w:rsid w:val="005A2C18"/>
    <w:rsid w:val="005B0D2E"/>
    <w:rsid w:val="005B1925"/>
    <w:rsid w:val="005B2847"/>
    <w:rsid w:val="005B314F"/>
    <w:rsid w:val="005B66D5"/>
    <w:rsid w:val="005C1891"/>
    <w:rsid w:val="005C2FD1"/>
    <w:rsid w:val="005C430E"/>
    <w:rsid w:val="005C6B49"/>
    <w:rsid w:val="005C7705"/>
    <w:rsid w:val="005D0B52"/>
    <w:rsid w:val="005D37DB"/>
    <w:rsid w:val="005D3BE4"/>
    <w:rsid w:val="005D460E"/>
    <w:rsid w:val="005D54D9"/>
    <w:rsid w:val="005D640C"/>
    <w:rsid w:val="005D6494"/>
    <w:rsid w:val="005D6867"/>
    <w:rsid w:val="005D68E4"/>
    <w:rsid w:val="005E076F"/>
    <w:rsid w:val="005E0D42"/>
    <w:rsid w:val="005E13A2"/>
    <w:rsid w:val="005E2071"/>
    <w:rsid w:val="005E471F"/>
    <w:rsid w:val="005E4B42"/>
    <w:rsid w:val="005E5465"/>
    <w:rsid w:val="005E722E"/>
    <w:rsid w:val="005E75DB"/>
    <w:rsid w:val="005F0DEC"/>
    <w:rsid w:val="005F10D6"/>
    <w:rsid w:val="005F3E67"/>
    <w:rsid w:val="005F407F"/>
    <w:rsid w:val="005F64D5"/>
    <w:rsid w:val="005F6A65"/>
    <w:rsid w:val="0060146D"/>
    <w:rsid w:val="006026F0"/>
    <w:rsid w:val="006028CF"/>
    <w:rsid w:val="00602E7A"/>
    <w:rsid w:val="00604021"/>
    <w:rsid w:val="00606488"/>
    <w:rsid w:val="00606543"/>
    <w:rsid w:val="00606A3C"/>
    <w:rsid w:val="006122C1"/>
    <w:rsid w:val="00612571"/>
    <w:rsid w:val="00613BB0"/>
    <w:rsid w:val="00615FF2"/>
    <w:rsid w:val="0061796C"/>
    <w:rsid w:val="006218C1"/>
    <w:rsid w:val="00625FF7"/>
    <w:rsid w:val="00626FD7"/>
    <w:rsid w:val="0062795E"/>
    <w:rsid w:val="00627B7B"/>
    <w:rsid w:val="006300D9"/>
    <w:rsid w:val="006304F8"/>
    <w:rsid w:val="00630F22"/>
    <w:rsid w:val="00631F1C"/>
    <w:rsid w:val="0063438D"/>
    <w:rsid w:val="006344F7"/>
    <w:rsid w:val="00635AA3"/>
    <w:rsid w:val="0063698B"/>
    <w:rsid w:val="0063763A"/>
    <w:rsid w:val="006427F3"/>
    <w:rsid w:val="00642EBB"/>
    <w:rsid w:val="00642F1B"/>
    <w:rsid w:val="00642FBC"/>
    <w:rsid w:val="006450F7"/>
    <w:rsid w:val="006453F9"/>
    <w:rsid w:val="00645B4C"/>
    <w:rsid w:val="0065113E"/>
    <w:rsid w:val="00651447"/>
    <w:rsid w:val="00651A99"/>
    <w:rsid w:val="00651E5B"/>
    <w:rsid w:val="00654AEC"/>
    <w:rsid w:val="00654E35"/>
    <w:rsid w:val="00655202"/>
    <w:rsid w:val="00657D34"/>
    <w:rsid w:val="00662A8B"/>
    <w:rsid w:val="00664BE0"/>
    <w:rsid w:val="00665CD8"/>
    <w:rsid w:val="00670624"/>
    <w:rsid w:val="006707F4"/>
    <w:rsid w:val="00670B5E"/>
    <w:rsid w:val="00671134"/>
    <w:rsid w:val="00671DB8"/>
    <w:rsid w:val="006736A4"/>
    <w:rsid w:val="006739B8"/>
    <w:rsid w:val="00677739"/>
    <w:rsid w:val="00680D58"/>
    <w:rsid w:val="00683FC3"/>
    <w:rsid w:val="00684748"/>
    <w:rsid w:val="00684EF8"/>
    <w:rsid w:val="00691127"/>
    <w:rsid w:val="0069236F"/>
    <w:rsid w:val="00695234"/>
    <w:rsid w:val="006A04CA"/>
    <w:rsid w:val="006A246F"/>
    <w:rsid w:val="006A3B55"/>
    <w:rsid w:val="006A47CD"/>
    <w:rsid w:val="006A5636"/>
    <w:rsid w:val="006A6955"/>
    <w:rsid w:val="006B0157"/>
    <w:rsid w:val="006B0B78"/>
    <w:rsid w:val="006B0BAE"/>
    <w:rsid w:val="006B0C17"/>
    <w:rsid w:val="006B0CAE"/>
    <w:rsid w:val="006B2822"/>
    <w:rsid w:val="006B3AE1"/>
    <w:rsid w:val="006B6644"/>
    <w:rsid w:val="006B787F"/>
    <w:rsid w:val="006B7EE3"/>
    <w:rsid w:val="006C08C6"/>
    <w:rsid w:val="006C3BA3"/>
    <w:rsid w:val="006C3BC1"/>
    <w:rsid w:val="006C5054"/>
    <w:rsid w:val="006C6179"/>
    <w:rsid w:val="006C6BED"/>
    <w:rsid w:val="006D0660"/>
    <w:rsid w:val="006D122C"/>
    <w:rsid w:val="006D191D"/>
    <w:rsid w:val="006D4C98"/>
    <w:rsid w:val="006D6F3C"/>
    <w:rsid w:val="006E009A"/>
    <w:rsid w:val="006E11D3"/>
    <w:rsid w:val="006E38D5"/>
    <w:rsid w:val="006E3923"/>
    <w:rsid w:val="006E3A1C"/>
    <w:rsid w:val="006E491A"/>
    <w:rsid w:val="006E6181"/>
    <w:rsid w:val="006E6291"/>
    <w:rsid w:val="006E662C"/>
    <w:rsid w:val="006E6DCE"/>
    <w:rsid w:val="006F1DD1"/>
    <w:rsid w:val="006F3050"/>
    <w:rsid w:val="006F4548"/>
    <w:rsid w:val="006F4643"/>
    <w:rsid w:val="006F55A6"/>
    <w:rsid w:val="006F62BD"/>
    <w:rsid w:val="006F7260"/>
    <w:rsid w:val="006F7877"/>
    <w:rsid w:val="00700704"/>
    <w:rsid w:val="00707077"/>
    <w:rsid w:val="00710001"/>
    <w:rsid w:val="007101CA"/>
    <w:rsid w:val="007117FF"/>
    <w:rsid w:val="007124AD"/>
    <w:rsid w:val="0071290F"/>
    <w:rsid w:val="00712D01"/>
    <w:rsid w:val="007130B2"/>
    <w:rsid w:val="007135C3"/>
    <w:rsid w:val="0071626F"/>
    <w:rsid w:val="00721C44"/>
    <w:rsid w:val="0072403E"/>
    <w:rsid w:val="00724C27"/>
    <w:rsid w:val="0072630C"/>
    <w:rsid w:val="00730486"/>
    <w:rsid w:val="007368A0"/>
    <w:rsid w:val="00740643"/>
    <w:rsid w:val="0074351A"/>
    <w:rsid w:val="00743569"/>
    <w:rsid w:val="00744461"/>
    <w:rsid w:val="00744777"/>
    <w:rsid w:val="007448D1"/>
    <w:rsid w:val="007450E6"/>
    <w:rsid w:val="0074643A"/>
    <w:rsid w:val="00747D46"/>
    <w:rsid w:val="00751238"/>
    <w:rsid w:val="00751913"/>
    <w:rsid w:val="00751A26"/>
    <w:rsid w:val="00752647"/>
    <w:rsid w:val="007535C3"/>
    <w:rsid w:val="0075379F"/>
    <w:rsid w:val="0075411D"/>
    <w:rsid w:val="00754276"/>
    <w:rsid w:val="007543AF"/>
    <w:rsid w:val="0075451C"/>
    <w:rsid w:val="00760019"/>
    <w:rsid w:val="00761534"/>
    <w:rsid w:val="0076261E"/>
    <w:rsid w:val="00765233"/>
    <w:rsid w:val="00765FA7"/>
    <w:rsid w:val="00766347"/>
    <w:rsid w:val="0076661F"/>
    <w:rsid w:val="00772D33"/>
    <w:rsid w:val="00775151"/>
    <w:rsid w:val="00776BBE"/>
    <w:rsid w:val="00776E8C"/>
    <w:rsid w:val="00777766"/>
    <w:rsid w:val="00777825"/>
    <w:rsid w:val="00781D5B"/>
    <w:rsid w:val="007829DB"/>
    <w:rsid w:val="00782DCE"/>
    <w:rsid w:val="00785ADC"/>
    <w:rsid w:val="007879AD"/>
    <w:rsid w:val="0079019D"/>
    <w:rsid w:val="00791520"/>
    <w:rsid w:val="007921CB"/>
    <w:rsid w:val="00793880"/>
    <w:rsid w:val="00794AC7"/>
    <w:rsid w:val="00794E52"/>
    <w:rsid w:val="007A19CD"/>
    <w:rsid w:val="007A2623"/>
    <w:rsid w:val="007A312D"/>
    <w:rsid w:val="007A3D1F"/>
    <w:rsid w:val="007A6AD4"/>
    <w:rsid w:val="007A7900"/>
    <w:rsid w:val="007B1266"/>
    <w:rsid w:val="007B1D45"/>
    <w:rsid w:val="007B293B"/>
    <w:rsid w:val="007B3092"/>
    <w:rsid w:val="007B6C5C"/>
    <w:rsid w:val="007B7C1B"/>
    <w:rsid w:val="007B7E28"/>
    <w:rsid w:val="007C03C4"/>
    <w:rsid w:val="007C2CC7"/>
    <w:rsid w:val="007C3700"/>
    <w:rsid w:val="007C38B5"/>
    <w:rsid w:val="007D0187"/>
    <w:rsid w:val="007D02DD"/>
    <w:rsid w:val="007D0371"/>
    <w:rsid w:val="007D2AAF"/>
    <w:rsid w:val="007D3459"/>
    <w:rsid w:val="007D550C"/>
    <w:rsid w:val="007D745E"/>
    <w:rsid w:val="007D7F2E"/>
    <w:rsid w:val="007E1409"/>
    <w:rsid w:val="007E58B6"/>
    <w:rsid w:val="007E797A"/>
    <w:rsid w:val="007E7D6D"/>
    <w:rsid w:val="007E7FEE"/>
    <w:rsid w:val="007F0363"/>
    <w:rsid w:val="007F0A3C"/>
    <w:rsid w:val="007F202D"/>
    <w:rsid w:val="007F3738"/>
    <w:rsid w:val="007F65DE"/>
    <w:rsid w:val="007F6C63"/>
    <w:rsid w:val="007F7DD5"/>
    <w:rsid w:val="00800BB3"/>
    <w:rsid w:val="00801553"/>
    <w:rsid w:val="00801ED7"/>
    <w:rsid w:val="00802E3D"/>
    <w:rsid w:val="008100A5"/>
    <w:rsid w:val="008110B0"/>
    <w:rsid w:val="008125DF"/>
    <w:rsid w:val="00812BBC"/>
    <w:rsid w:val="008145CE"/>
    <w:rsid w:val="0081656C"/>
    <w:rsid w:val="00820F7B"/>
    <w:rsid w:val="0082250B"/>
    <w:rsid w:val="008227F9"/>
    <w:rsid w:val="008229C5"/>
    <w:rsid w:val="00827B81"/>
    <w:rsid w:val="00830877"/>
    <w:rsid w:val="008367CA"/>
    <w:rsid w:val="008368BA"/>
    <w:rsid w:val="008404B0"/>
    <w:rsid w:val="0084050B"/>
    <w:rsid w:val="00841A94"/>
    <w:rsid w:val="008444A5"/>
    <w:rsid w:val="00844B5C"/>
    <w:rsid w:val="008450A6"/>
    <w:rsid w:val="00851BD9"/>
    <w:rsid w:val="00851CE2"/>
    <w:rsid w:val="008525B4"/>
    <w:rsid w:val="0085442B"/>
    <w:rsid w:val="0085482C"/>
    <w:rsid w:val="008550BF"/>
    <w:rsid w:val="00855F70"/>
    <w:rsid w:val="00857347"/>
    <w:rsid w:val="008612D8"/>
    <w:rsid w:val="00864DA2"/>
    <w:rsid w:val="00866036"/>
    <w:rsid w:val="008666EF"/>
    <w:rsid w:val="008705A3"/>
    <w:rsid w:val="00871445"/>
    <w:rsid w:val="008719A5"/>
    <w:rsid w:val="00872148"/>
    <w:rsid w:val="00876523"/>
    <w:rsid w:val="008766FE"/>
    <w:rsid w:val="00876838"/>
    <w:rsid w:val="00876DE7"/>
    <w:rsid w:val="00880FB2"/>
    <w:rsid w:val="00881B13"/>
    <w:rsid w:val="00883586"/>
    <w:rsid w:val="0088373A"/>
    <w:rsid w:val="00886001"/>
    <w:rsid w:val="00886C98"/>
    <w:rsid w:val="00890DCC"/>
    <w:rsid w:val="00890F3D"/>
    <w:rsid w:val="00893CEB"/>
    <w:rsid w:val="00893EAC"/>
    <w:rsid w:val="00895A9D"/>
    <w:rsid w:val="00895AC1"/>
    <w:rsid w:val="00896E5B"/>
    <w:rsid w:val="0089707B"/>
    <w:rsid w:val="00897722"/>
    <w:rsid w:val="00897B69"/>
    <w:rsid w:val="008A1306"/>
    <w:rsid w:val="008A19B3"/>
    <w:rsid w:val="008A2030"/>
    <w:rsid w:val="008B056C"/>
    <w:rsid w:val="008B0AB6"/>
    <w:rsid w:val="008B155F"/>
    <w:rsid w:val="008B2997"/>
    <w:rsid w:val="008B40E9"/>
    <w:rsid w:val="008B5BAA"/>
    <w:rsid w:val="008B669B"/>
    <w:rsid w:val="008B66B9"/>
    <w:rsid w:val="008B6A3F"/>
    <w:rsid w:val="008B7675"/>
    <w:rsid w:val="008C03DE"/>
    <w:rsid w:val="008C07BF"/>
    <w:rsid w:val="008C3246"/>
    <w:rsid w:val="008C4D74"/>
    <w:rsid w:val="008C5B07"/>
    <w:rsid w:val="008C733A"/>
    <w:rsid w:val="008C7BB1"/>
    <w:rsid w:val="008D19EA"/>
    <w:rsid w:val="008D1E32"/>
    <w:rsid w:val="008D1EDA"/>
    <w:rsid w:val="008D3F79"/>
    <w:rsid w:val="008D4E8C"/>
    <w:rsid w:val="008D6DF1"/>
    <w:rsid w:val="008E095D"/>
    <w:rsid w:val="008E2221"/>
    <w:rsid w:val="008E3775"/>
    <w:rsid w:val="008E3A6B"/>
    <w:rsid w:val="008E4D0D"/>
    <w:rsid w:val="008E541A"/>
    <w:rsid w:val="008E7F1E"/>
    <w:rsid w:val="008F34F6"/>
    <w:rsid w:val="008F3F6E"/>
    <w:rsid w:val="008F4034"/>
    <w:rsid w:val="008F46F9"/>
    <w:rsid w:val="008F4A18"/>
    <w:rsid w:val="008F6671"/>
    <w:rsid w:val="008F672E"/>
    <w:rsid w:val="008F7101"/>
    <w:rsid w:val="00902FBB"/>
    <w:rsid w:val="00903804"/>
    <w:rsid w:val="00905F5D"/>
    <w:rsid w:val="00906F08"/>
    <w:rsid w:val="00910070"/>
    <w:rsid w:val="00910E0E"/>
    <w:rsid w:val="00911817"/>
    <w:rsid w:val="00911CDC"/>
    <w:rsid w:val="009155F2"/>
    <w:rsid w:val="00917039"/>
    <w:rsid w:val="00920BAF"/>
    <w:rsid w:val="00921E64"/>
    <w:rsid w:val="0092201B"/>
    <w:rsid w:val="00926E9C"/>
    <w:rsid w:val="00934473"/>
    <w:rsid w:val="00934CD8"/>
    <w:rsid w:val="00935E49"/>
    <w:rsid w:val="0093630F"/>
    <w:rsid w:val="00936891"/>
    <w:rsid w:val="00936F0A"/>
    <w:rsid w:val="009376AC"/>
    <w:rsid w:val="00940AA2"/>
    <w:rsid w:val="00940D48"/>
    <w:rsid w:val="00944048"/>
    <w:rsid w:val="009443C9"/>
    <w:rsid w:val="009448F1"/>
    <w:rsid w:val="00945729"/>
    <w:rsid w:val="009471B7"/>
    <w:rsid w:val="009500DA"/>
    <w:rsid w:val="0095048B"/>
    <w:rsid w:val="00950EAB"/>
    <w:rsid w:val="00950FE7"/>
    <w:rsid w:val="00951B45"/>
    <w:rsid w:val="009531BD"/>
    <w:rsid w:val="00953558"/>
    <w:rsid w:val="009558C0"/>
    <w:rsid w:val="00955D77"/>
    <w:rsid w:val="009561D5"/>
    <w:rsid w:val="00956354"/>
    <w:rsid w:val="00957BA8"/>
    <w:rsid w:val="009603DF"/>
    <w:rsid w:val="009635DB"/>
    <w:rsid w:val="00966E95"/>
    <w:rsid w:val="00966E9C"/>
    <w:rsid w:val="009701A6"/>
    <w:rsid w:val="00970214"/>
    <w:rsid w:val="00970DFF"/>
    <w:rsid w:val="00972AC8"/>
    <w:rsid w:val="00972C9A"/>
    <w:rsid w:val="00973071"/>
    <w:rsid w:val="009738C2"/>
    <w:rsid w:val="00973B68"/>
    <w:rsid w:val="00973E83"/>
    <w:rsid w:val="00974EC1"/>
    <w:rsid w:val="00975673"/>
    <w:rsid w:val="00977C43"/>
    <w:rsid w:val="009800FB"/>
    <w:rsid w:val="009818C6"/>
    <w:rsid w:val="0098217B"/>
    <w:rsid w:val="009839C4"/>
    <w:rsid w:val="00986A7D"/>
    <w:rsid w:val="009874BC"/>
    <w:rsid w:val="00987FDA"/>
    <w:rsid w:val="00991DE8"/>
    <w:rsid w:val="00991F51"/>
    <w:rsid w:val="00996154"/>
    <w:rsid w:val="00996866"/>
    <w:rsid w:val="009A1C29"/>
    <w:rsid w:val="009A33FA"/>
    <w:rsid w:val="009A3AE4"/>
    <w:rsid w:val="009A40A1"/>
    <w:rsid w:val="009A577B"/>
    <w:rsid w:val="009A5E50"/>
    <w:rsid w:val="009A7F16"/>
    <w:rsid w:val="009B0E7A"/>
    <w:rsid w:val="009B3588"/>
    <w:rsid w:val="009B5DEA"/>
    <w:rsid w:val="009C0E70"/>
    <w:rsid w:val="009C206B"/>
    <w:rsid w:val="009C20E5"/>
    <w:rsid w:val="009C27AD"/>
    <w:rsid w:val="009C618B"/>
    <w:rsid w:val="009C79EF"/>
    <w:rsid w:val="009C7CB8"/>
    <w:rsid w:val="009C7CF3"/>
    <w:rsid w:val="009C7D69"/>
    <w:rsid w:val="009D0635"/>
    <w:rsid w:val="009D21B6"/>
    <w:rsid w:val="009D2701"/>
    <w:rsid w:val="009D2BD8"/>
    <w:rsid w:val="009D346E"/>
    <w:rsid w:val="009D45CB"/>
    <w:rsid w:val="009D5CC7"/>
    <w:rsid w:val="009D6198"/>
    <w:rsid w:val="009D6CAB"/>
    <w:rsid w:val="009D7991"/>
    <w:rsid w:val="009E1E49"/>
    <w:rsid w:val="009E36FB"/>
    <w:rsid w:val="009E39E8"/>
    <w:rsid w:val="009E4142"/>
    <w:rsid w:val="009E48D4"/>
    <w:rsid w:val="009F4BF0"/>
    <w:rsid w:val="009F5C37"/>
    <w:rsid w:val="00A00B7B"/>
    <w:rsid w:val="00A012E6"/>
    <w:rsid w:val="00A025D7"/>
    <w:rsid w:val="00A0269D"/>
    <w:rsid w:val="00A02D82"/>
    <w:rsid w:val="00A03DAE"/>
    <w:rsid w:val="00A06565"/>
    <w:rsid w:val="00A10ED5"/>
    <w:rsid w:val="00A14934"/>
    <w:rsid w:val="00A17482"/>
    <w:rsid w:val="00A175F0"/>
    <w:rsid w:val="00A177D9"/>
    <w:rsid w:val="00A1781E"/>
    <w:rsid w:val="00A17AE8"/>
    <w:rsid w:val="00A230CB"/>
    <w:rsid w:val="00A24003"/>
    <w:rsid w:val="00A241B7"/>
    <w:rsid w:val="00A27B55"/>
    <w:rsid w:val="00A30F78"/>
    <w:rsid w:val="00A310CD"/>
    <w:rsid w:val="00A31AC2"/>
    <w:rsid w:val="00A31BEF"/>
    <w:rsid w:val="00A32502"/>
    <w:rsid w:val="00A34000"/>
    <w:rsid w:val="00A3620B"/>
    <w:rsid w:val="00A36F7A"/>
    <w:rsid w:val="00A37927"/>
    <w:rsid w:val="00A4021B"/>
    <w:rsid w:val="00A406CC"/>
    <w:rsid w:val="00A510D8"/>
    <w:rsid w:val="00A53C7F"/>
    <w:rsid w:val="00A60849"/>
    <w:rsid w:val="00A623F9"/>
    <w:rsid w:val="00A63EE2"/>
    <w:rsid w:val="00A64F9C"/>
    <w:rsid w:val="00A66765"/>
    <w:rsid w:val="00A7095F"/>
    <w:rsid w:val="00A7098A"/>
    <w:rsid w:val="00A7147C"/>
    <w:rsid w:val="00A7201E"/>
    <w:rsid w:val="00A72D8D"/>
    <w:rsid w:val="00A73CFE"/>
    <w:rsid w:val="00A76B0A"/>
    <w:rsid w:val="00A80389"/>
    <w:rsid w:val="00A8061C"/>
    <w:rsid w:val="00A823D3"/>
    <w:rsid w:val="00A845CE"/>
    <w:rsid w:val="00A85735"/>
    <w:rsid w:val="00A90AEE"/>
    <w:rsid w:val="00A90E36"/>
    <w:rsid w:val="00A9151B"/>
    <w:rsid w:val="00A91BEC"/>
    <w:rsid w:val="00AA187F"/>
    <w:rsid w:val="00AA1C94"/>
    <w:rsid w:val="00AA2430"/>
    <w:rsid w:val="00AA3379"/>
    <w:rsid w:val="00AA41E1"/>
    <w:rsid w:val="00AA523A"/>
    <w:rsid w:val="00AA577A"/>
    <w:rsid w:val="00AA6C90"/>
    <w:rsid w:val="00AA7DD4"/>
    <w:rsid w:val="00AB086F"/>
    <w:rsid w:val="00AB194D"/>
    <w:rsid w:val="00AB2B75"/>
    <w:rsid w:val="00AB4244"/>
    <w:rsid w:val="00AB4CC5"/>
    <w:rsid w:val="00AB59A1"/>
    <w:rsid w:val="00AB6F63"/>
    <w:rsid w:val="00AB7408"/>
    <w:rsid w:val="00AB76AD"/>
    <w:rsid w:val="00AB7B5D"/>
    <w:rsid w:val="00AB7C92"/>
    <w:rsid w:val="00AC0C96"/>
    <w:rsid w:val="00AC2AA6"/>
    <w:rsid w:val="00AC4BDE"/>
    <w:rsid w:val="00AC5B17"/>
    <w:rsid w:val="00AD1372"/>
    <w:rsid w:val="00AD4B64"/>
    <w:rsid w:val="00AD6B05"/>
    <w:rsid w:val="00AE33B1"/>
    <w:rsid w:val="00AE33C8"/>
    <w:rsid w:val="00AE46AA"/>
    <w:rsid w:val="00AE4C16"/>
    <w:rsid w:val="00AE696D"/>
    <w:rsid w:val="00AE6B52"/>
    <w:rsid w:val="00AE71F4"/>
    <w:rsid w:val="00AE751E"/>
    <w:rsid w:val="00AE75E0"/>
    <w:rsid w:val="00AE764F"/>
    <w:rsid w:val="00AF1A7D"/>
    <w:rsid w:val="00AF393E"/>
    <w:rsid w:val="00AF79E1"/>
    <w:rsid w:val="00B001D3"/>
    <w:rsid w:val="00B00AB4"/>
    <w:rsid w:val="00B02F81"/>
    <w:rsid w:val="00B04A33"/>
    <w:rsid w:val="00B04DA7"/>
    <w:rsid w:val="00B04FF1"/>
    <w:rsid w:val="00B05139"/>
    <w:rsid w:val="00B05445"/>
    <w:rsid w:val="00B05673"/>
    <w:rsid w:val="00B0593F"/>
    <w:rsid w:val="00B05B57"/>
    <w:rsid w:val="00B07D28"/>
    <w:rsid w:val="00B10CE1"/>
    <w:rsid w:val="00B12818"/>
    <w:rsid w:val="00B1319E"/>
    <w:rsid w:val="00B14277"/>
    <w:rsid w:val="00B14A6B"/>
    <w:rsid w:val="00B16EEA"/>
    <w:rsid w:val="00B16F6B"/>
    <w:rsid w:val="00B17C7D"/>
    <w:rsid w:val="00B22DDA"/>
    <w:rsid w:val="00B26DE2"/>
    <w:rsid w:val="00B27C00"/>
    <w:rsid w:val="00B34E87"/>
    <w:rsid w:val="00B35F15"/>
    <w:rsid w:val="00B4118B"/>
    <w:rsid w:val="00B4130E"/>
    <w:rsid w:val="00B435BE"/>
    <w:rsid w:val="00B4364D"/>
    <w:rsid w:val="00B446BB"/>
    <w:rsid w:val="00B4481D"/>
    <w:rsid w:val="00B45E47"/>
    <w:rsid w:val="00B50579"/>
    <w:rsid w:val="00B5105B"/>
    <w:rsid w:val="00B53DCF"/>
    <w:rsid w:val="00B54BAF"/>
    <w:rsid w:val="00B60E44"/>
    <w:rsid w:val="00B60F8F"/>
    <w:rsid w:val="00B60FF8"/>
    <w:rsid w:val="00B63EA0"/>
    <w:rsid w:val="00B6437B"/>
    <w:rsid w:val="00B675D0"/>
    <w:rsid w:val="00B6781C"/>
    <w:rsid w:val="00B7722E"/>
    <w:rsid w:val="00B81306"/>
    <w:rsid w:val="00B81956"/>
    <w:rsid w:val="00B82AE2"/>
    <w:rsid w:val="00B84AC0"/>
    <w:rsid w:val="00B8767D"/>
    <w:rsid w:val="00B91B82"/>
    <w:rsid w:val="00B91E39"/>
    <w:rsid w:val="00B920A2"/>
    <w:rsid w:val="00B9236B"/>
    <w:rsid w:val="00B933E7"/>
    <w:rsid w:val="00B9445C"/>
    <w:rsid w:val="00B9471F"/>
    <w:rsid w:val="00B95D4E"/>
    <w:rsid w:val="00B96482"/>
    <w:rsid w:val="00B9773A"/>
    <w:rsid w:val="00BA12DB"/>
    <w:rsid w:val="00BA150C"/>
    <w:rsid w:val="00BA2276"/>
    <w:rsid w:val="00BA4205"/>
    <w:rsid w:val="00BA43A5"/>
    <w:rsid w:val="00BA4FB4"/>
    <w:rsid w:val="00BA6092"/>
    <w:rsid w:val="00BA6385"/>
    <w:rsid w:val="00BB293B"/>
    <w:rsid w:val="00BB2DD8"/>
    <w:rsid w:val="00BB3D8E"/>
    <w:rsid w:val="00BB6636"/>
    <w:rsid w:val="00BC17F4"/>
    <w:rsid w:val="00BC2444"/>
    <w:rsid w:val="00BC3ABC"/>
    <w:rsid w:val="00BC4616"/>
    <w:rsid w:val="00BC47A4"/>
    <w:rsid w:val="00BC5728"/>
    <w:rsid w:val="00BC70C2"/>
    <w:rsid w:val="00BC72C0"/>
    <w:rsid w:val="00BC7489"/>
    <w:rsid w:val="00BC7653"/>
    <w:rsid w:val="00BD0A02"/>
    <w:rsid w:val="00BD15A1"/>
    <w:rsid w:val="00BD1F9A"/>
    <w:rsid w:val="00BD245A"/>
    <w:rsid w:val="00BD2BE4"/>
    <w:rsid w:val="00BD4664"/>
    <w:rsid w:val="00BD4CF3"/>
    <w:rsid w:val="00BD4CF9"/>
    <w:rsid w:val="00BE059A"/>
    <w:rsid w:val="00BE0FF4"/>
    <w:rsid w:val="00BE3735"/>
    <w:rsid w:val="00BE3997"/>
    <w:rsid w:val="00BE6513"/>
    <w:rsid w:val="00BE7554"/>
    <w:rsid w:val="00BF24F3"/>
    <w:rsid w:val="00BF32DB"/>
    <w:rsid w:val="00BF3D9E"/>
    <w:rsid w:val="00BF6012"/>
    <w:rsid w:val="00BF602F"/>
    <w:rsid w:val="00BF7268"/>
    <w:rsid w:val="00C0102A"/>
    <w:rsid w:val="00C0132D"/>
    <w:rsid w:val="00C0441A"/>
    <w:rsid w:val="00C11070"/>
    <w:rsid w:val="00C15B04"/>
    <w:rsid w:val="00C166D8"/>
    <w:rsid w:val="00C170EE"/>
    <w:rsid w:val="00C175E4"/>
    <w:rsid w:val="00C176FD"/>
    <w:rsid w:val="00C229B9"/>
    <w:rsid w:val="00C24CB0"/>
    <w:rsid w:val="00C24E99"/>
    <w:rsid w:val="00C25596"/>
    <w:rsid w:val="00C26A9F"/>
    <w:rsid w:val="00C27DA7"/>
    <w:rsid w:val="00C27FB6"/>
    <w:rsid w:val="00C308CF"/>
    <w:rsid w:val="00C32D4B"/>
    <w:rsid w:val="00C3423F"/>
    <w:rsid w:val="00C36AED"/>
    <w:rsid w:val="00C40352"/>
    <w:rsid w:val="00C417BB"/>
    <w:rsid w:val="00C41E4C"/>
    <w:rsid w:val="00C43762"/>
    <w:rsid w:val="00C45D14"/>
    <w:rsid w:val="00C469D7"/>
    <w:rsid w:val="00C50877"/>
    <w:rsid w:val="00C508F0"/>
    <w:rsid w:val="00C51E73"/>
    <w:rsid w:val="00C522DD"/>
    <w:rsid w:val="00C531D4"/>
    <w:rsid w:val="00C531EA"/>
    <w:rsid w:val="00C60783"/>
    <w:rsid w:val="00C60B4B"/>
    <w:rsid w:val="00C62B8C"/>
    <w:rsid w:val="00C63575"/>
    <w:rsid w:val="00C640FD"/>
    <w:rsid w:val="00C644E4"/>
    <w:rsid w:val="00C646B0"/>
    <w:rsid w:val="00C658DC"/>
    <w:rsid w:val="00C6771E"/>
    <w:rsid w:val="00C72C44"/>
    <w:rsid w:val="00C73A52"/>
    <w:rsid w:val="00C77A76"/>
    <w:rsid w:val="00C81AF4"/>
    <w:rsid w:val="00C847B1"/>
    <w:rsid w:val="00C86FD2"/>
    <w:rsid w:val="00C87597"/>
    <w:rsid w:val="00C878D9"/>
    <w:rsid w:val="00C879F2"/>
    <w:rsid w:val="00C90887"/>
    <w:rsid w:val="00C93193"/>
    <w:rsid w:val="00C93CEC"/>
    <w:rsid w:val="00C94555"/>
    <w:rsid w:val="00C95704"/>
    <w:rsid w:val="00C95A36"/>
    <w:rsid w:val="00C9614C"/>
    <w:rsid w:val="00C9700E"/>
    <w:rsid w:val="00C97288"/>
    <w:rsid w:val="00CA003E"/>
    <w:rsid w:val="00CA08A7"/>
    <w:rsid w:val="00CA2286"/>
    <w:rsid w:val="00CA2BBD"/>
    <w:rsid w:val="00CA65D5"/>
    <w:rsid w:val="00CA6BC8"/>
    <w:rsid w:val="00CB009B"/>
    <w:rsid w:val="00CB04EC"/>
    <w:rsid w:val="00CB06D6"/>
    <w:rsid w:val="00CB2F6D"/>
    <w:rsid w:val="00CB3F7F"/>
    <w:rsid w:val="00CC4880"/>
    <w:rsid w:val="00CC4E23"/>
    <w:rsid w:val="00CC61F2"/>
    <w:rsid w:val="00CD38F7"/>
    <w:rsid w:val="00CD40DC"/>
    <w:rsid w:val="00CD4668"/>
    <w:rsid w:val="00CD5CAF"/>
    <w:rsid w:val="00CD5EF2"/>
    <w:rsid w:val="00CE00B3"/>
    <w:rsid w:val="00CE201A"/>
    <w:rsid w:val="00CE2458"/>
    <w:rsid w:val="00CE3C09"/>
    <w:rsid w:val="00CE4148"/>
    <w:rsid w:val="00CE48D3"/>
    <w:rsid w:val="00CE5DF8"/>
    <w:rsid w:val="00CE6B5D"/>
    <w:rsid w:val="00CF1E5C"/>
    <w:rsid w:val="00CF308B"/>
    <w:rsid w:val="00CF4501"/>
    <w:rsid w:val="00CF52CF"/>
    <w:rsid w:val="00CF56C0"/>
    <w:rsid w:val="00CF58CF"/>
    <w:rsid w:val="00CF5D16"/>
    <w:rsid w:val="00CF64A2"/>
    <w:rsid w:val="00CF6AB9"/>
    <w:rsid w:val="00D0144F"/>
    <w:rsid w:val="00D015BA"/>
    <w:rsid w:val="00D049B0"/>
    <w:rsid w:val="00D04D32"/>
    <w:rsid w:val="00D05478"/>
    <w:rsid w:val="00D05DBA"/>
    <w:rsid w:val="00D07FBD"/>
    <w:rsid w:val="00D10950"/>
    <w:rsid w:val="00D10C57"/>
    <w:rsid w:val="00D136E5"/>
    <w:rsid w:val="00D16F4F"/>
    <w:rsid w:val="00D1716B"/>
    <w:rsid w:val="00D17A7D"/>
    <w:rsid w:val="00D17CD1"/>
    <w:rsid w:val="00D20696"/>
    <w:rsid w:val="00D232F9"/>
    <w:rsid w:val="00D2360D"/>
    <w:rsid w:val="00D2368A"/>
    <w:rsid w:val="00D24CC8"/>
    <w:rsid w:val="00D26226"/>
    <w:rsid w:val="00D26768"/>
    <w:rsid w:val="00D27083"/>
    <w:rsid w:val="00D31A44"/>
    <w:rsid w:val="00D3327C"/>
    <w:rsid w:val="00D3365B"/>
    <w:rsid w:val="00D33A80"/>
    <w:rsid w:val="00D37907"/>
    <w:rsid w:val="00D40AFD"/>
    <w:rsid w:val="00D40FBA"/>
    <w:rsid w:val="00D41259"/>
    <w:rsid w:val="00D42981"/>
    <w:rsid w:val="00D431CE"/>
    <w:rsid w:val="00D43357"/>
    <w:rsid w:val="00D4426F"/>
    <w:rsid w:val="00D4464E"/>
    <w:rsid w:val="00D45142"/>
    <w:rsid w:val="00D4518C"/>
    <w:rsid w:val="00D4577D"/>
    <w:rsid w:val="00D47A9B"/>
    <w:rsid w:val="00D51FC0"/>
    <w:rsid w:val="00D546D9"/>
    <w:rsid w:val="00D54E6E"/>
    <w:rsid w:val="00D55522"/>
    <w:rsid w:val="00D55690"/>
    <w:rsid w:val="00D5574B"/>
    <w:rsid w:val="00D5732C"/>
    <w:rsid w:val="00D6053D"/>
    <w:rsid w:val="00D613F1"/>
    <w:rsid w:val="00D620F6"/>
    <w:rsid w:val="00D64434"/>
    <w:rsid w:val="00D66B56"/>
    <w:rsid w:val="00D67C7B"/>
    <w:rsid w:val="00D701AC"/>
    <w:rsid w:val="00D70894"/>
    <w:rsid w:val="00D72009"/>
    <w:rsid w:val="00D74D1B"/>
    <w:rsid w:val="00D76452"/>
    <w:rsid w:val="00D76A8E"/>
    <w:rsid w:val="00D8062D"/>
    <w:rsid w:val="00D81212"/>
    <w:rsid w:val="00D81A61"/>
    <w:rsid w:val="00D82713"/>
    <w:rsid w:val="00D8447C"/>
    <w:rsid w:val="00D84B95"/>
    <w:rsid w:val="00D85D4D"/>
    <w:rsid w:val="00D85FFF"/>
    <w:rsid w:val="00D902BD"/>
    <w:rsid w:val="00D90664"/>
    <w:rsid w:val="00D915E7"/>
    <w:rsid w:val="00D92808"/>
    <w:rsid w:val="00D941D2"/>
    <w:rsid w:val="00D94F65"/>
    <w:rsid w:val="00D95B06"/>
    <w:rsid w:val="00DA46FE"/>
    <w:rsid w:val="00DA5B0E"/>
    <w:rsid w:val="00DA6181"/>
    <w:rsid w:val="00DB10D7"/>
    <w:rsid w:val="00DB1771"/>
    <w:rsid w:val="00DB3953"/>
    <w:rsid w:val="00DB59BF"/>
    <w:rsid w:val="00DC19C4"/>
    <w:rsid w:val="00DC47AD"/>
    <w:rsid w:val="00DC5CEA"/>
    <w:rsid w:val="00DD2CF8"/>
    <w:rsid w:val="00DD322F"/>
    <w:rsid w:val="00DD43CB"/>
    <w:rsid w:val="00DD43D6"/>
    <w:rsid w:val="00DD623E"/>
    <w:rsid w:val="00DD6398"/>
    <w:rsid w:val="00DE0CFF"/>
    <w:rsid w:val="00DE127D"/>
    <w:rsid w:val="00DE1D8B"/>
    <w:rsid w:val="00DE2B92"/>
    <w:rsid w:val="00DE53B8"/>
    <w:rsid w:val="00DE7FFE"/>
    <w:rsid w:val="00DF0873"/>
    <w:rsid w:val="00DF1186"/>
    <w:rsid w:val="00DF1497"/>
    <w:rsid w:val="00DF153C"/>
    <w:rsid w:val="00DF282C"/>
    <w:rsid w:val="00DF3288"/>
    <w:rsid w:val="00DF51C1"/>
    <w:rsid w:val="00DF51E0"/>
    <w:rsid w:val="00E025F9"/>
    <w:rsid w:val="00E03648"/>
    <w:rsid w:val="00E050FE"/>
    <w:rsid w:val="00E05439"/>
    <w:rsid w:val="00E0594E"/>
    <w:rsid w:val="00E06BB4"/>
    <w:rsid w:val="00E06BF9"/>
    <w:rsid w:val="00E1009F"/>
    <w:rsid w:val="00E100B8"/>
    <w:rsid w:val="00E129B1"/>
    <w:rsid w:val="00E14168"/>
    <w:rsid w:val="00E17B56"/>
    <w:rsid w:val="00E17D36"/>
    <w:rsid w:val="00E21683"/>
    <w:rsid w:val="00E242E9"/>
    <w:rsid w:val="00E2545B"/>
    <w:rsid w:val="00E27519"/>
    <w:rsid w:val="00E27A08"/>
    <w:rsid w:val="00E35D42"/>
    <w:rsid w:val="00E35EB8"/>
    <w:rsid w:val="00E37860"/>
    <w:rsid w:val="00E3794A"/>
    <w:rsid w:val="00E4044A"/>
    <w:rsid w:val="00E4097F"/>
    <w:rsid w:val="00E41ECC"/>
    <w:rsid w:val="00E42595"/>
    <w:rsid w:val="00E435E0"/>
    <w:rsid w:val="00E43C7E"/>
    <w:rsid w:val="00E4607A"/>
    <w:rsid w:val="00E4693F"/>
    <w:rsid w:val="00E46C7F"/>
    <w:rsid w:val="00E4782C"/>
    <w:rsid w:val="00E50859"/>
    <w:rsid w:val="00E5114D"/>
    <w:rsid w:val="00E51E6F"/>
    <w:rsid w:val="00E52A82"/>
    <w:rsid w:val="00E53E5B"/>
    <w:rsid w:val="00E541C1"/>
    <w:rsid w:val="00E55C2A"/>
    <w:rsid w:val="00E565CD"/>
    <w:rsid w:val="00E56C0A"/>
    <w:rsid w:val="00E57F12"/>
    <w:rsid w:val="00E60D01"/>
    <w:rsid w:val="00E61930"/>
    <w:rsid w:val="00E6227B"/>
    <w:rsid w:val="00E6243A"/>
    <w:rsid w:val="00E62BDC"/>
    <w:rsid w:val="00E644A9"/>
    <w:rsid w:val="00E661E7"/>
    <w:rsid w:val="00E66F2E"/>
    <w:rsid w:val="00E66FBF"/>
    <w:rsid w:val="00E70DAA"/>
    <w:rsid w:val="00E73F6A"/>
    <w:rsid w:val="00E74BB0"/>
    <w:rsid w:val="00E7520D"/>
    <w:rsid w:val="00E75634"/>
    <w:rsid w:val="00E764A9"/>
    <w:rsid w:val="00E76C7A"/>
    <w:rsid w:val="00E76FF1"/>
    <w:rsid w:val="00E77CF4"/>
    <w:rsid w:val="00E826DC"/>
    <w:rsid w:val="00E82725"/>
    <w:rsid w:val="00E846A8"/>
    <w:rsid w:val="00E8671C"/>
    <w:rsid w:val="00E86E09"/>
    <w:rsid w:val="00E932F3"/>
    <w:rsid w:val="00E97678"/>
    <w:rsid w:val="00EA0ED3"/>
    <w:rsid w:val="00EA17D8"/>
    <w:rsid w:val="00EA1A8A"/>
    <w:rsid w:val="00EA1F65"/>
    <w:rsid w:val="00EA4BAF"/>
    <w:rsid w:val="00EB08D8"/>
    <w:rsid w:val="00EB2299"/>
    <w:rsid w:val="00EB237B"/>
    <w:rsid w:val="00EB4C31"/>
    <w:rsid w:val="00EB60ED"/>
    <w:rsid w:val="00EB6C3D"/>
    <w:rsid w:val="00EB7A11"/>
    <w:rsid w:val="00EC4E70"/>
    <w:rsid w:val="00EC75C5"/>
    <w:rsid w:val="00EC7783"/>
    <w:rsid w:val="00ED081B"/>
    <w:rsid w:val="00ED11CA"/>
    <w:rsid w:val="00ED13FD"/>
    <w:rsid w:val="00ED28AA"/>
    <w:rsid w:val="00ED4BFA"/>
    <w:rsid w:val="00ED59C1"/>
    <w:rsid w:val="00ED5BDA"/>
    <w:rsid w:val="00ED6630"/>
    <w:rsid w:val="00ED7E96"/>
    <w:rsid w:val="00EE2AD8"/>
    <w:rsid w:val="00EE340A"/>
    <w:rsid w:val="00EE3A7B"/>
    <w:rsid w:val="00EF1B5A"/>
    <w:rsid w:val="00EF2A6A"/>
    <w:rsid w:val="00EF41F4"/>
    <w:rsid w:val="00EF5201"/>
    <w:rsid w:val="00EF6170"/>
    <w:rsid w:val="00EF7C8E"/>
    <w:rsid w:val="00F00026"/>
    <w:rsid w:val="00F00854"/>
    <w:rsid w:val="00F009FD"/>
    <w:rsid w:val="00F00B08"/>
    <w:rsid w:val="00F00C65"/>
    <w:rsid w:val="00F0174E"/>
    <w:rsid w:val="00F01A10"/>
    <w:rsid w:val="00F02F1E"/>
    <w:rsid w:val="00F0407C"/>
    <w:rsid w:val="00F04A0E"/>
    <w:rsid w:val="00F10093"/>
    <w:rsid w:val="00F10550"/>
    <w:rsid w:val="00F109ED"/>
    <w:rsid w:val="00F10DD3"/>
    <w:rsid w:val="00F12E94"/>
    <w:rsid w:val="00F1698F"/>
    <w:rsid w:val="00F213A2"/>
    <w:rsid w:val="00F218D5"/>
    <w:rsid w:val="00F238FF"/>
    <w:rsid w:val="00F240D5"/>
    <w:rsid w:val="00F24C93"/>
    <w:rsid w:val="00F32EAF"/>
    <w:rsid w:val="00F35775"/>
    <w:rsid w:val="00F366BD"/>
    <w:rsid w:val="00F402AC"/>
    <w:rsid w:val="00F414B7"/>
    <w:rsid w:val="00F421F9"/>
    <w:rsid w:val="00F448A1"/>
    <w:rsid w:val="00F45792"/>
    <w:rsid w:val="00F45E85"/>
    <w:rsid w:val="00F4675A"/>
    <w:rsid w:val="00F47319"/>
    <w:rsid w:val="00F50FB2"/>
    <w:rsid w:val="00F60F2A"/>
    <w:rsid w:val="00F703E3"/>
    <w:rsid w:val="00F7046F"/>
    <w:rsid w:val="00F73AB3"/>
    <w:rsid w:val="00F771F8"/>
    <w:rsid w:val="00F80348"/>
    <w:rsid w:val="00F807BB"/>
    <w:rsid w:val="00F8085D"/>
    <w:rsid w:val="00F82C80"/>
    <w:rsid w:val="00F82DAC"/>
    <w:rsid w:val="00F87893"/>
    <w:rsid w:val="00F87F28"/>
    <w:rsid w:val="00F90D35"/>
    <w:rsid w:val="00F90DEA"/>
    <w:rsid w:val="00F91054"/>
    <w:rsid w:val="00F93342"/>
    <w:rsid w:val="00F943F5"/>
    <w:rsid w:val="00FA03C4"/>
    <w:rsid w:val="00FA2BFE"/>
    <w:rsid w:val="00FA3B19"/>
    <w:rsid w:val="00FA3D41"/>
    <w:rsid w:val="00FA4C38"/>
    <w:rsid w:val="00FB0B12"/>
    <w:rsid w:val="00FB1348"/>
    <w:rsid w:val="00FB13EF"/>
    <w:rsid w:val="00FB1543"/>
    <w:rsid w:val="00FB1588"/>
    <w:rsid w:val="00FB2100"/>
    <w:rsid w:val="00FB3378"/>
    <w:rsid w:val="00FB4F4A"/>
    <w:rsid w:val="00FB597C"/>
    <w:rsid w:val="00FB599E"/>
    <w:rsid w:val="00FB5B57"/>
    <w:rsid w:val="00FB71BA"/>
    <w:rsid w:val="00FC2309"/>
    <w:rsid w:val="00FC292B"/>
    <w:rsid w:val="00FC3459"/>
    <w:rsid w:val="00FC493D"/>
    <w:rsid w:val="00FC52EB"/>
    <w:rsid w:val="00FC5E5E"/>
    <w:rsid w:val="00FC6CE2"/>
    <w:rsid w:val="00FC7693"/>
    <w:rsid w:val="00FD0BB5"/>
    <w:rsid w:val="00FD23BD"/>
    <w:rsid w:val="00FD248C"/>
    <w:rsid w:val="00FD30E4"/>
    <w:rsid w:val="00FD47B2"/>
    <w:rsid w:val="00FD4985"/>
    <w:rsid w:val="00FD5066"/>
    <w:rsid w:val="00FE00B1"/>
    <w:rsid w:val="00FE1A1D"/>
    <w:rsid w:val="00FE49A3"/>
    <w:rsid w:val="00FE5696"/>
    <w:rsid w:val="00FE5B8A"/>
    <w:rsid w:val="00FF23F5"/>
    <w:rsid w:val="00FF2594"/>
    <w:rsid w:val="00FF717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qFormat="1"/>
    <w:lsdException w:name="List Number"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ali">
    <w:name w:val="Normal"/>
    <w:qFormat/>
    <w:rsid w:val="002A6278"/>
  </w:style>
  <w:style w:type="paragraph" w:styleId="Otsikko1">
    <w:name w:val="heading 1"/>
    <w:basedOn w:val="Normaali"/>
    <w:next w:val="Normaali"/>
    <w:link w:val="Otsikko1Char"/>
    <w:uiPriority w:val="9"/>
    <w:qFormat/>
    <w:rsid w:val="002A6278"/>
    <w:pPr>
      <w:keepNext/>
      <w:keepLines/>
      <w:numPr>
        <w:numId w:val="30"/>
      </w:numPr>
      <w:outlineLvl w:val="0"/>
    </w:pPr>
    <w:rPr>
      <w:rFonts w:asciiTheme="majorHAnsi" w:eastAsiaTheme="majorEastAsia" w:hAnsiTheme="majorHAnsi" w:cstheme="majorBidi"/>
      <w:bCs/>
      <w:sz w:val="24"/>
      <w:szCs w:val="28"/>
    </w:rPr>
  </w:style>
  <w:style w:type="paragraph" w:styleId="Otsikko2">
    <w:name w:val="heading 2"/>
    <w:basedOn w:val="Normaali"/>
    <w:next w:val="Normaali"/>
    <w:link w:val="Otsikko2Char"/>
    <w:uiPriority w:val="9"/>
    <w:qFormat/>
    <w:rsid w:val="002A6278"/>
    <w:pPr>
      <w:keepNext/>
      <w:keepLines/>
      <w:numPr>
        <w:ilvl w:val="1"/>
        <w:numId w:val="30"/>
      </w:numPr>
      <w:outlineLvl w:val="1"/>
    </w:pPr>
    <w:rPr>
      <w:rFonts w:asciiTheme="majorHAnsi" w:eastAsiaTheme="majorEastAsia" w:hAnsiTheme="majorHAnsi" w:cstheme="majorBidi"/>
      <w:bCs/>
      <w:sz w:val="24"/>
      <w:szCs w:val="26"/>
    </w:rPr>
  </w:style>
  <w:style w:type="paragraph" w:styleId="Otsikko3">
    <w:name w:val="heading 3"/>
    <w:basedOn w:val="Normaali"/>
    <w:next w:val="Normaali"/>
    <w:link w:val="Otsikko3Char"/>
    <w:uiPriority w:val="9"/>
    <w:qFormat/>
    <w:rsid w:val="002A6278"/>
    <w:pPr>
      <w:keepNext/>
      <w:keepLines/>
      <w:numPr>
        <w:ilvl w:val="2"/>
        <w:numId w:val="29"/>
      </w:numPr>
      <w:outlineLvl w:val="2"/>
    </w:pPr>
    <w:rPr>
      <w:rFonts w:asciiTheme="majorHAnsi" w:eastAsiaTheme="majorEastAsia" w:hAnsiTheme="majorHAnsi" w:cstheme="majorBidi"/>
      <w:bCs/>
      <w:sz w:val="24"/>
    </w:rPr>
  </w:style>
  <w:style w:type="paragraph" w:styleId="Otsikko4">
    <w:name w:val="heading 4"/>
    <w:basedOn w:val="Normaali"/>
    <w:next w:val="Normaali"/>
    <w:link w:val="Otsikko4Char"/>
    <w:uiPriority w:val="9"/>
    <w:unhideWhenUsed/>
    <w:rsid w:val="00F771F8"/>
    <w:pPr>
      <w:keepNext/>
      <w:keepLines/>
      <w:numPr>
        <w:ilvl w:val="3"/>
        <w:numId w:val="30"/>
      </w:numPr>
      <w:outlineLvl w:val="3"/>
    </w:pPr>
    <w:rPr>
      <w:rFonts w:eastAsiaTheme="majorEastAsia" w:cstheme="majorBidi"/>
      <w:b/>
      <w:bCs/>
      <w:i/>
      <w:iCs/>
    </w:rPr>
  </w:style>
  <w:style w:type="paragraph" w:styleId="Otsikko5">
    <w:name w:val="heading 5"/>
    <w:basedOn w:val="Normaali"/>
    <w:next w:val="Normaali"/>
    <w:link w:val="Otsikko5Char"/>
    <w:uiPriority w:val="9"/>
    <w:unhideWhenUsed/>
    <w:rsid w:val="00A230CB"/>
    <w:pPr>
      <w:keepNext/>
      <w:keepLines/>
      <w:numPr>
        <w:ilvl w:val="4"/>
        <w:numId w:val="30"/>
      </w:numPr>
      <w:spacing w:before="200"/>
      <w:outlineLvl w:val="4"/>
    </w:pPr>
    <w:rPr>
      <w:rFonts w:eastAsiaTheme="majorEastAsia" w:cstheme="majorBidi"/>
      <w:color w:val="243F60" w:themeColor="accent1" w:themeShade="7F"/>
    </w:rPr>
  </w:style>
  <w:style w:type="paragraph" w:styleId="Otsikko6">
    <w:name w:val="heading 6"/>
    <w:basedOn w:val="Normaali"/>
    <w:next w:val="Normaali"/>
    <w:link w:val="Otsikko6Char"/>
    <w:uiPriority w:val="9"/>
    <w:semiHidden/>
    <w:unhideWhenUsed/>
    <w:rsid w:val="00A230CB"/>
    <w:pPr>
      <w:keepNext/>
      <w:keepLines/>
      <w:numPr>
        <w:ilvl w:val="5"/>
        <w:numId w:val="30"/>
      </w:numPr>
      <w:spacing w:before="200"/>
      <w:outlineLvl w:val="5"/>
    </w:pPr>
    <w:rPr>
      <w:rFonts w:eastAsiaTheme="majorEastAsia" w:cstheme="majorBidi"/>
      <w:i/>
      <w:iCs/>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2A6278"/>
    <w:rPr>
      <w:rFonts w:asciiTheme="majorHAnsi" w:eastAsiaTheme="majorEastAsia" w:hAnsiTheme="majorHAnsi" w:cstheme="majorBidi"/>
      <w:bCs/>
      <w:sz w:val="24"/>
      <w:szCs w:val="28"/>
    </w:rPr>
  </w:style>
  <w:style w:type="character" w:customStyle="1" w:styleId="Otsikko2Char">
    <w:name w:val="Otsikko 2 Char"/>
    <w:basedOn w:val="Kappaleenoletusfontti"/>
    <w:link w:val="Otsikko2"/>
    <w:uiPriority w:val="9"/>
    <w:rsid w:val="002A6278"/>
    <w:rPr>
      <w:rFonts w:asciiTheme="majorHAnsi" w:eastAsiaTheme="majorEastAsia" w:hAnsiTheme="majorHAnsi" w:cstheme="majorBidi"/>
      <w:bCs/>
      <w:sz w:val="24"/>
      <w:szCs w:val="26"/>
    </w:rPr>
  </w:style>
  <w:style w:type="character" w:customStyle="1" w:styleId="Otsikko3Char">
    <w:name w:val="Otsikko 3 Char"/>
    <w:basedOn w:val="Kappaleenoletusfontti"/>
    <w:link w:val="Otsikko3"/>
    <w:uiPriority w:val="9"/>
    <w:rsid w:val="002A6278"/>
    <w:rPr>
      <w:rFonts w:asciiTheme="majorHAnsi" w:eastAsiaTheme="majorEastAsia" w:hAnsiTheme="majorHAnsi" w:cstheme="majorBidi"/>
      <w:bCs/>
      <w:sz w:val="24"/>
    </w:rPr>
  </w:style>
  <w:style w:type="character" w:customStyle="1" w:styleId="Otsikko4Char">
    <w:name w:val="Otsikko 4 Char"/>
    <w:basedOn w:val="Kappaleenoletusfontti"/>
    <w:link w:val="Otsikko4"/>
    <w:uiPriority w:val="9"/>
    <w:rsid w:val="00F771F8"/>
    <w:rPr>
      <w:rFonts w:eastAsiaTheme="majorEastAsia" w:cstheme="majorBidi"/>
      <w:b/>
      <w:bCs/>
      <w:i/>
      <w:iCs/>
    </w:rPr>
  </w:style>
  <w:style w:type="character" w:customStyle="1" w:styleId="Otsikko5Char">
    <w:name w:val="Otsikko 5 Char"/>
    <w:basedOn w:val="Kappaleenoletusfontti"/>
    <w:link w:val="Otsikko5"/>
    <w:uiPriority w:val="9"/>
    <w:rsid w:val="00A230CB"/>
    <w:rPr>
      <w:rFonts w:eastAsiaTheme="majorEastAsia" w:cstheme="majorBidi"/>
      <w:color w:val="243F60" w:themeColor="accent1" w:themeShade="7F"/>
    </w:rPr>
  </w:style>
  <w:style w:type="character" w:customStyle="1" w:styleId="Otsikko6Char">
    <w:name w:val="Otsikko 6 Char"/>
    <w:basedOn w:val="Kappaleenoletusfontti"/>
    <w:link w:val="Otsikko6"/>
    <w:uiPriority w:val="9"/>
    <w:semiHidden/>
    <w:rsid w:val="00A230CB"/>
    <w:rPr>
      <w:rFonts w:eastAsiaTheme="majorEastAsia" w:cstheme="majorBidi"/>
      <w:i/>
      <w:iCs/>
      <w:color w:val="243F60" w:themeColor="accent1" w:themeShade="7F"/>
    </w:rPr>
  </w:style>
  <w:style w:type="paragraph" w:styleId="Eivli">
    <w:name w:val="No Spacing"/>
    <w:link w:val="EivliChar"/>
    <w:uiPriority w:val="2"/>
    <w:qFormat/>
    <w:rsid w:val="002A6278"/>
    <w:pPr>
      <w:ind w:left="2608"/>
    </w:pPr>
  </w:style>
  <w:style w:type="character" w:customStyle="1" w:styleId="EivliChar">
    <w:name w:val="Ei väliä Char"/>
    <w:basedOn w:val="Kappaleenoletusfontti"/>
    <w:link w:val="Eivli"/>
    <w:uiPriority w:val="2"/>
    <w:rsid w:val="00E100B8"/>
  </w:style>
  <w:style w:type="paragraph" w:styleId="Seliteteksti">
    <w:name w:val="Balloon Text"/>
    <w:basedOn w:val="Normaali"/>
    <w:link w:val="SelitetekstiChar"/>
    <w:uiPriority w:val="99"/>
    <w:semiHidden/>
    <w:unhideWhenUsed/>
    <w:rsid w:val="001F2B8E"/>
    <w:rPr>
      <w:rFonts w:ascii="Tahoma" w:hAnsi="Tahoma" w:cs="Tahoma"/>
      <w:sz w:val="16"/>
      <w:szCs w:val="16"/>
    </w:rPr>
  </w:style>
  <w:style w:type="character" w:customStyle="1" w:styleId="SelitetekstiChar">
    <w:name w:val="Seliteteksti Char"/>
    <w:basedOn w:val="Kappaleenoletusfontti"/>
    <w:link w:val="Seliteteksti"/>
    <w:uiPriority w:val="99"/>
    <w:semiHidden/>
    <w:rsid w:val="001F2B8E"/>
    <w:rPr>
      <w:rFonts w:ascii="Tahoma" w:hAnsi="Tahoma" w:cs="Tahoma"/>
      <w:sz w:val="16"/>
      <w:szCs w:val="16"/>
    </w:rPr>
  </w:style>
  <w:style w:type="paragraph" w:customStyle="1" w:styleId="Ehdotuspts">
    <w:name w:val="Ehdotus/päätös"/>
    <w:basedOn w:val="Normaali"/>
    <w:uiPriority w:val="12"/>
    <w:qFormat/>
    <w:rsid w:val="002A6278"/>
    <w:pPr>
      <w:widowControl w:val="0"/>
      <w:ind w:left="2608" w:hanging="1304"/>
    </w:pPr>
  </w:style>
  <w:style w:type="paragraph" w:customStyle="1" w:styleId="Liiteoheismateriaali">
    <w:name w:val="Liite/oheismateriaali"/>
    <w:basedOn w:val="Normaali"/>
    <w:uiPriority w:val="12"/>
    <w:qFormat/>
    <w:rsid w:val="002A6278"/>
    <w:pPr>
      <w:ind w:left="5216" w:hanging="2608"/>
    </w:pPr>
  </w:style>
  <w:style w:type="paragraph" w:styleId="Otsikko">
    <w:name w:val="Title"/>
    <w:basedOn w:val="Normaali"/>
    <w:next w:val="Normaali"/>
    <w:link w:val="OtsikkoChar"/>
    <w:uiPriority w:val="10"/>
    <w:qFormat/>
    <w:rsid w:val="002A6278"/>
    <w:rPr>
      <w:rFonts w:asciiTheme="majorHAnsi" w:eastAsiaTheme="majorEastAsia" w:hAnsiTheme="majorHAnsi" w:cstheme="majorHAnsi"/>
      <w:b/>
      <w:sz w:val="24"/>
      <w:szCs w:val="52"/>
    </w:rPr>
  </w:style>
  <w:style w:type="character" w:customStyle="1" w:styleId="OtsikkoChar">
    <w:name w:val="Otsikko Char"/>
    <w:basedOn w:val="Kappaleenoletusfontti"/>
    <w:link w:val="Otsikko"/>
    <w:uiPriority w:val="10"/>
    <w:rsid w:val="002A6278"/>
    <w:rPr>
      <w:rFonts w:asciiTheme="majorHAnsi" w:eastAsiaTheme="majorEastAsia" w:hAnsiTheme="majorHAnsi" w:cstheme="majorHAnsi"/>
      <w:b/>
      <w:sz w:val="24"/>
      <w:szCs w:val="52"/>
    </w:rPr>
  </w:style>
  <w:style w:type="paragraph" w:styleId="Alaotsikko">
    <w:name w:val="Subtitle"/>
    <w:basedOn w:val="Normaali"/>
    <w:next w:val="Normaali"/>
    <w:link w:val="AlaotsikkoChar"/>
    <w:uiPriority w:val="11"/>
    <w:rsid w:val="00FA3D41"/>
    <w:pPr>
      <w:numPr>
        <w:ilvl w:val="1"/>
      </w:numPr>
    </w:pPr>
    <w:rPr>
      <w:rFonts w:eastAsiaTheme="majorEastAsia"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FA3D41"/>
    <w:rPr>
      <w:rFonts w:ascii="Arial" w:eastAsiaTheme="majorEastAsia" w:hAnsi="Arial" w:cstheme="majorBidi"/>
      <w:i/>
      <w:iCs/>
      <w:color w:val="4F81BD" w:themeColor="accent1"/>
      <w:spacing w:val="15"/>
      <w:sz w:val="24"/>
      <w:szCs w:val="24"/>
    </w:rPr>
  </w:style>
  <w:style w:type="paragraph" w:customStyle="1" w:styleId="Luettelomerkki">
    <w:name w:val="Luettelomerkki"/>
    <w:basedOn w:val="Normaali"/>
    <w:rsid w:val="00E100B8"/>
    <w:pPr>
      <w:widowControl w:val="0"/>
      <w:numPr>
        <w:numId w:val="1"/>
      </w:numPr>
    </w:pPr>
    <w:rPr>
      <w:rFonts w:eastAsia="Times New Roman" w:cs="Times New Roman"/>
      <w:szCs w:val="20"/>
      <w:lang w:eastAsia="fi-FI"/>
    </w:rPr>
  </w:style>
  <w:style w:type="paragraph" w:styleId="Yltunniste">
    <w:name w:val="header"/>
    <w:basedOn w:val="Normaali"/>
    <w:link w:val="YltunnisteChar"/>
    <w:uiPriority w:val="99"/>
    <w:rsid w:val="00E100B8"/>
    <w:pPr>
      <w:widowControl w:val="0"/>
      <w:tabs>
        <w:tab w:val="center" w:pos="4819"/>
        <w:tab w:val="right" w:pos="9638"/>
      </w:tabs>
    </w:pPr>
    <w:rPr>
      <w:rFonts w:eastAsia="Times New Roman" w:cs="Times New Roman"/>
      <w:szCs w:val="20"/>
      <w:lang w:eastAsia="fi-FI"/>
    </w:rPr>
  </w:style>
  <w:style w:type="character" w:customStyle="1" w:styleId="YltunnisteChar">
    <w:name w:val="Ylätunniste Char"/>
    <w:basedOn w:val="Kappaleenoletusfontti"/>
    <w:link w:val="Yltunniste"/>
    <w:uiPriority w:val="99"/>
    <w:rsid w:val="00E100B8"/>
    <w:rPr>
      <w:rFonts w:ascii="Arial" w:eastAsia="Times New Roman" w:hAnsi="Arial" w:cs="Times New Roman"/>
      <w:szCs w:val="20"/>
      <w:lang w:eastAsia="fi-FI"/>
    </w:rPr>
  </w:style>
  <w:style w:type="character" w:styleId="Sivunumero">
    <w:name w:val="page number"/>
    <w:basedOn w:val="Kappaleenoletusfontti"/>
    <w:uiPriority w:val="99"/>
    <w:rsid w:val="00D47A9B"/>
  </w:style>
  <w:style w:type="paragraph" w:styleId="Alatunniste">
    <w:name w:val="footer"/>
    <w:basedOn w:val="Normaali"/>
    <w:link w:val="AlatunnisteChar"/>
    <w:rsid w:val="00E100B8"/>
    <w:pPr>
      <w:widowControl w:val="0"/>
      <w:tabs>
        <w:tab w:val="center" w:pos="4819"/>
        <w:tab w:val="right" w:pos="9638"/>
      </w:tabs>
    </w:pPr>
    <w:rPr>
      <w:rFonts w:eastAsia="Times New Roman" w:cs="Times New Roman"/>
      <w:sz w:val="18"/>
      <w:szCs w:val="20"/>
      <w:lang w:eastAsia="fi-FI"/>
    </w:rPr>
  </w:style>
  <w:style w:type="character" w:customStyle="1" w:styleId="AlatunnisteChar">
    <w:name w:val="Alatunniste Char"/>
    <w:basedOn w:val="Kappaleenoletusfontti"/>
    <w:link w:val="Alatunniste"/>
    <w:rsid w:val="00E100B8"/>
    <w:rPr>
      <w:rFonts w:ascii="Arial" w:eastAsia="Times New Roman" w:hAnsi="Arial" w:cs="Times New Roman"/>
      <w:sz w:val="18"/>
      <w:szCs w:val="20"/>
      <w:lang w:eastAsia="fi-FI"/>
    </w:rPr>
  </w:style>
  <w:style w:type="paragraph" w:customStyle="1" w:styleId="Numerointi">
    <w:name w:val="Numerointi"/>
    <w:basedOn w:val="Normaali"/>
    <w:rsid w:val="00E100B8"/>
    <w:pPr>
      <w:widowControl w:val="0"/>
      <w:numPr>
        <w:numId w:val="3"/>
      </w:numPr>
    </w:pPr>
    <w:rPr>
      <w:rFonts w:eastAsia="Times New Roman" w:cs="Times New Roman"/>
      <w:szCs w:val="20"/>
      <w:lang w:eastAsia="fi-FI"/>
    </w:rPr>
  </w:style>
  <w:style w:type="paragraph" w:styleId="Merkittyluettelo">
    <w:name w:val="List Bullet"/>
    <w:basedOn w:val="Normaali"/>
    <w:uiPriority w:val="99"/>
    <w:semiHidden/>
    <w:qFormat/>
    <w:rsid w:val="002A6278"/>
    <w:pPr>
      <w:numPr>
        <w:numId w:val="31"/>
      </w:numPr>
      <w:spacing w:after="220"/>
      <w:contextualSpacing/>
    </w:pPr>
  </w:style>
  <w:style w:type="paragraph" w:styleId="Numeroituluettelo">
    <w:name w:val="List Number"/>
    <w:basedOn w:val="Normaali"/>
    <w:uiPriority w:val="99"/>
    <w:semiHidden/>
    <w:qFormat/>
    <w:rsid w:val="002A6278"/>
    <w:pPr>
      <w:numPr>
        <w:numId w:val="32"/>
      </w:numPr>
      <w:spacing w:after="220"/>
      <w:contextualSpacing/>
    </w:pPr>
  </w:style>
  <w:style w:type="paragraph" w:styleId="Leipteksti">
    <w:name w:val="Body Text"/>
    <w:basedOn w:val="Normaali"/>
    <w:link w:val="LeiptekstiChar"/>
    <w:uiPriority w:val="1"/>
    <w:semiHidden/>
    <w:qFormat/>
    <w:rsid w:val="002A6278"/>
    <w:pPr>
      <w:spacing w:after="220"/>
      <w:ind w:left="2608"/>
    </w:pPr>
  </w:style>
  <w:style w:type="character" w:customStyle="1" w:styleId="LeiptekstiChar">
    <w:name w:val="Leipäteksti Char"/>
    <w:basedOn w:val="Kappaleenoletusfontti"/>
    <w:link w:val="Leipteksti"/>
    <w:uiPriority w:val="1"/>
    <w:semiHidden/>
    <w:rsid w:val="002A6278"/>
  </w:style>
  <w:style w:type="paragraph" w:styleId="Luettelokappale">
    <w:name w:val="List Paragraph"/>
    <w:basedOn w:val="Normaali"/>
    <w:uiPriority w:val="34"/>
    <w:qFormat/>
    <w:rsid w:val="00801ED7"/>
    <w:pPr>
      <w:ind w:left="720"/>
      <w:contextualSpacing/>
    </w:pPr>
  </w:style>
  <w:style w:type="paragraph" w:styleId="Sisllysluettelonotsikko">
    <w:name w:val="TOC Heading"/>
    <w:basedOn w:val="Otsikko1"/>
    <w:next w:val="Normaali"/>
    <w:uiPriority w:val="39"/>
    <w:semiHidden/>
    <w:unhideWhenUsed/>
    <w:rsid w:val="00801ED7"/>
    <w:pPr>
      <w:numPr>
        <w:numId w:val="0"/>
      </w:numPr>
      <w:spacing w:before="480" w:line="276" w:lineRule="auto"/>
      <w:outlineLvl w:val="9"/>
    </w:pPr>
    <w:rPr>
      <w:b/>
      <w:color w:val="365F91" w:themeColor="accent1" w:themeShade="BF"/>
      <w:sz w:val="28"/>
      <w:lang w:eastAsia="fi-FI"/>
    </w:rPr>
  </w:style>
  <w:style w:type="paragraph" w:styleId="Sisluet1">
    <w:name w:val="toc 1"/>
    <w:basedOn w:val="Normaali"/>
    <w:next w:val="Normaali"/>
    <w:autoRedefine/>
    <w:uiPriority w:val="39"/>
    <w:unhideWhenUsed/>
    <w:rsid w:val="00801ED7"/>
    <w:pPr>
      <w:spacing w:after="100"/>
    </w:pPr>
  </w:style>
  <w:style w:type="character" w:styleId="Hyperlinkki">
    <w:name w:val="Hyperlink"/>
    <w:basedOn w:val="Kappaleenoletusfontti"/>
    <w:uiPriority w:val="99"/>
    <w:unhideWhenUsed/>
    <w:rsid w:val="00801ED7"/>
    <w:rPr>
      <w:color w:val="0000FF" w:themeColor="hyperlink"/>
      <w:u w:val="single"/>
    </w:rPr>
  </w:style>
  <w:style w:type="paragraph" w:styleId="Sisluet2">
    <w:name w:val="toc 2"/>
    <w:basedOn w:val="Normaali"/>
    <w:next w:val="Normaali"/>
    <w:autoRedefine/>
    <w:uiPriority w:val="39"/>
    <w:unhideWhenUsed/>
    <w:rsid w:val="00504B0A"/>
    <w:pPr>
      <w:spacing w:after="100"/>
      <w:ind w:left="220"/>
    </w:pPr>
  </w:style>
  <w:style w:type="paragraph" w:customStyle="1" w:styleId="Default">
    <w:name w:val="Default"/>
    <w:uiPriority w:val="99"/>
    <w:rsid w:val="009603DF"/>
    <w:pPr>
      <w:autoSpaceDE w:val="0"/>
      <w:autoSpaceDN w:val="0"/>
      <w:adjustRightInd w:val="0"/>
    </w:pPr>
    <w:rPr>
      <w:rFonts w:ascii="Arial" w:hAnsi="Arial" w:cs="Arial"/>
      <w:color w:val="000000"/>
      <w:sz w:val="24"/>
      <w:szCs w:val="24"/>
    </w:rPr>
  </w:style>
  <w:style w:type="paragraph" w:styleId="NormaaliWWW">
    <w:name w:val="Normal (Web)"/>
    <w:basedOn w:val="Normaali"/>
    <w:uiPriority w:val="99"/>
    <w:unhideWhenUsed/>
    <w:rsid w:val="002849D5"/>
    <w:pPr>
      <w:spacing w:before="100" w:beforeAutospacing="1" w:after="240"/>
    </w:pPr>
    <w:rPr>
      <w:rFonts w:ascii="Times New Roman" w:eastAsia="Times New Roman" w:hAnsi="Times New Roman" w:cs="Times New Roman"/>
      <w:sz w:val="24"/>
      <w:szCs w:val="24"/>
      <w:lang w:eastAsia="fi-FI"/>
    </w:rPr>
  </w:style>
  <w:style w:type="character" w:styleId="AvattuHyperlinkki">
    <w:name w:val="FollowedHyperlink"/>
    <w:basedOn w:val="Kappaleenoletusfontti"/>
    <w:uiPriority w:val="99"/>
    <w:semiHidden/>
    <w:unhideWhenUsed/>
    <w:rsid w:val="00A90AEE"/>
    <w:rPr>
      <w:color w:val="800080" w:themeColor="followedHyperlink"/>
      <w:u w:val="single"/>
    </w:rPr>
  </w:style>
  <w:style w:type="paragraph" w:styleId="Sisluet3">
    <w:name w:val="toc 3"/>
    <w:basedOn w:val="Normaali"/>
    <w:next w:val="Normaali"/>
    <w:autoRedefine/>
    <w:uiPriority w:val="39"/>
    <w:unhideWhenUsed/>
    <w:rsid w:val="000B5E63"/>
    <w:pPr>
      <w:spacing w:after="100" w:line="276" w:lineRule="auto"/>
      <w:ind w:left="440"/>
    </w:pPr>
    <w:rPr>
      <w:rFonts w:eastAsiaTheme="minorEastAsia" w:cstheme="minorBidi"/>
      <w:lang w:eastAsia="fi-FI"/>
    </w:rPr>
  </w:style>
  <w:style w:type="paragraph" w:styleId="Sisluet4">
    <w:name w:val="toc 4"/>
    <w:basedOn w:val="Normaali"/>
    <w:next w:val="Normaali"/>
    <w:autoRedefine/>
    <w:uiPriority w:val="39"/>
    <w:unhideWhenUsed/>
    <w:rsid w:val="000B5E63"/>
    <w:pPr>
      <w:spacing w:after="100" w:line="276" w:lineRule="auto"/>
      <w:ind w:left="660"/>
    </w:pPr>
    <w:rPr>
      <w:rFonts w:eastAsiaTheme="minorEastAsia" w:cstheme="minorBidi"/>
      <w:lang w:eastAsia="fi-FI"/>
    </w:rPr>
  </w:style>
  <w:style w:type="paragraph" w:styleId="Sisluet5">
    <w:name w:val="toc 5"/>
    <w:basedOn w:val="Normaali"/>
    <w:next w:val="Normaali"/>
    <w:autoRedefine/>
    <w:uiPriority w:val="39"/>
    <w:unhideWhenUsed/>
    <w:rsid w:val="000B5E63"/>
    <w:pPr>
      <w:spacing w:after="100" w:line="276" w:lineRule="auto"/>
      <w:ind w:left="880"/>
    </w:pPr>
    <w:rPr>
      <w:rFonts w:eastAsiaTheme="minorEastAsia" w:cstheme="minorBidi"/>
      <w:lang w:eastAsia="fi-FI"/>
    </w:rPr>
  </w:style>
  <w:style w:type="paragraph" w:styleId="Sisluet6">
    <w:name w:val="toc 6"/>
    <w:basedOn w:val="Normaali"/>
    <w:next w:val="Normaali"/>
    <w:autoRedefine/>
    <w:uiPriority w:val="39"/>
    <w:unhideWhenUsed/>
    <w:rsid w:val="000B5E63"/>
    <w:pPr>
      <w:spacing w:after="100" w:line="276" w:lineRule="auto"/>
      <w:ind w:left="1100"/>
    </w:pPr>
    <w:rPr>
      <w:rFonts w:eastAsiaTheme="minorEastAsia" w:cstheme="minorBidi"/>
      <w:lang w:eastAsia="fi-FI"/>
    </w:rPr>
  </w:style>
  <w:style w:type="paragraph" w:styleId="Sisluet7">
    <w:name w:val="toc 7"/>
    <w:basedOn w:val="Normaali"/>
    <w:next w:val="Normaali"/>
    <w:autoRedefine/>
    <w:uiPriority w:val="39"/>
    <w:unhideWhenUsed/>
    <w:rsid w:val="000B5E63"/>
    <w:pPr>
      <w:spacing w:after="100" w:line="276" w:lineRule="auto"/>
      <w:ind w:left="1320"/>
    </w:pPr>
    <w:rPr>
      <w:rFonts w:eastAsiaTheme="minorEastAsia" w:cstheme="minorBidi"/>
      <w:lang w:eastAsia="fi-FI"/>
    </w:rPr>
  </w:style>
  <w:style w:type="paragraph" w:styleId="Sisluet8">
    <w:name w:val="toc 8"/>
    <w:basedOn w:val="Normaali"/>
    <w:next w:val="Normaali"/>
    <w:autoRedefine/>
    <w:uiPriority w:val="39"/>
    <w:unhideWhenUsed/>
    <w:rsid w:val="000B5E63"/>
    <w:pPr>
      <w:spacing w:after="100" w:line="276" w:lineRule="auto"/>
      <w:ind w:left="1540"/>
    </w:pPr>
    <w:rPr>
      <w:rFonts w:eastAsiaTheme="minorEastAsia" w:cstheme="minorBidi"/>
      <w:lang w:eastAsia="fi-FI"/>
    </w:rPr>
  </w:style>
  <w:style w:type="paragraph" w:styleId="Sisluet9">
    <w:name w:val="toc 9"/>
    <w:basedOn w:val="Normaali"/>
    <w:next w:val="Normaali"/>
    <w:autoRedefine/>
    <w:uiPriority w:val="39"/>
    <w:unhideWhenUsed/>
    <w:rsid w:val="000B5E63"/>
    <w:pPr>
      <w:spacing w:after="100" w:line="276" w:lineRule="auto"/>
      <w:ind w:left="1760"/>
    </w:pPr>
    <w:rPr>
      <w:rFonts w:eastAsiaTheme="minorEastAsia" w:cstheme="minorBidi"/>
      <w:lang w:eastAsia="fi-FI"/>
    </w:rPr>
  </w:style>
  <w:style w:type="paragraph" w:styleId="Sisennettyleipteksti">
    <w:name w:val="Body Text Indent"/>
    <w:basedOn w:val="Normaali"/>
    <w:link w:val="SisennettyleiptekstiChar"/>
    <w:uiPriority w:val="99"/>
    <w:semiHidden/>
    <w:unhideWhenUsed/>
    <w:rsid w:val="0085482C"/>
    <w:pPr>
      <w:spacing w:after="120"/>
      <w:ind w:left="283"/>
    </w:pPr>
  </w:style>
  <w:style w:type="character" w:customStyle="1" w:styleId="SisennettyleiptekstiChar">
    <w:name w:val="Sisennetty leipäteksti Char"/>
    <w:basedOn w:val="Kappaleenoletusfontti"/>
    <w:link w:val="Sisennettyleipteksti"/>
    <w:uiPriority w:val="99"/>
    <w:semiHidden/>
    <w:rsid w:val="0085482C"/>
  </w:style>
  <w:style w:type="paragraph" w:styleId="Sisennettyleipteksti2">
    <w:name w:val="Body Text Indent 2"/>
    <w:basedOn w:val="Normaali"/>
    <w:link w:val="Sisennettyleipteksti2Char"/>
    <w:uiPriority w:val="99"/>
    <w:unhideWhenUsed/>
    <w:rsid w:val="00195CF0"/>
    <w:pPr>
      <w:spacing w:after="120" w:line="480" w:lineRule="auto"/>
      <w:ind w:left="283"/>
    </w:pPr>
  </w:style>
  <w:style w:type="character" w:customStyle="1" w:styleId="Sisennettyleipteksti2Char">
    <w:name w:val="Sisennetty leipäteksti 2 Char"/>
    <w:basedOn w:val="Kappaleenoletusfontti"/>
    <w:link w:val="Sisennettyleipteksti2"/>
    <w:uiPriority w:val="99"/>
    <w:rsid w:val="00195CF0"/>
  </w:style>
  <w:style w:type="paragraph" w:styleId="Sisennettyleipteksti3">
    <w:name w:val="Body Text Indent 3"/>
    <w:basedOn w:val="Normaali"/>
    <w:link w:val="Sisennettyleipteksti3Char"/>
    <w:uiPriority w:val="99"/>
    <w:semiHidden/>
    <w:unhideWhenUsed/>
    <w:rsid w:val="00195CF0"/>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195CF0"/>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qFormat="1"/>
    <w:lsdException w:name="List Number" w:qFormat="1"/>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ali">
    <w:name w:val="Normal"/>
    <w:qFormat/>
    <w:rsid w:val="002A6278"/>
  </w:style>
  <w:style w:type="paragraph" w:styleId="Otsikko1">
    <w:name w:val="heading 1"/>
    <w:basedOn w:val="Normaali"/>
    <w:next w:val="Normaali"/>
    <w:link w:val="Otsikko1Char"/>
    <w:uiPriority w:val="9"/>
    <w:qFormat/>
    <w:rsid w:val="002A6278"/>
    <w:pPr>
      <w:keepNext/>
      <w:keepLines/>
      <w:numPr>
        <w:numId w:val="30"/>
      </w:numPr>
      <w:outlineLvl w:val="0"/>
    </w:pPr>
    <w:rPr>
      <w:rFonts w:asciiTheme="majorHAnsi" w:eastAsiaTheme="majorEastAsia" w:hAnsiTheme="majorHAnsi" w:cstheme="majorBidi"/>
      <w:bCs/>
      <w:sz w:val="24"/>
      <w:szCs w:val="28"/>
    </w:rPr>
  </w:style>
  <w:style w:type="paragraph" w:styleId="Otsikko2">
    <w:name w:val="heading 2"/>
    <w:basedOn w:val="Normaali"/>
    <w:next w:val="Normaali"/>
    <w:link w:val="Otsikko2Char"/>
    <w:uiPriority w:val="9"/>
    <w:qFormat/>
    <w:rsid w:val="002A6278"/>
    <w:pPr>
      <w:keepNext/>
      <w:keepLines/>
      <w:numPr>
        <w:ilvl w:val="1"/>
        <w:numId w:val="30"/>
      </w:numPr>
      <w:outlineLvl w:val="1"/>
    </w:pPr>
    <w:rPr>
      <w:rFonts w:asciiTheme="majorHAnsi" w:eastAsiaTheme="majorEastAsia" w:hAnsiTheme="majorHAnsi" w:cstheme="majorBidi"/>
      <w:bCs/>
      <w:sz w:val="24"/>
      <w:szCs w:val="26"/>
    </w:rPr>
  </w:style>
  <w:style w:type="paragraph" w:styleId="Otsikko3">
    <w:name w:val="heading 3"/>
    <w:basedOn w:val="Normaali"/>
    <w:next w:val="Normaali"/>
    <w:link w:val="Otsikko3Char"/>
    <w:uiPriority w:val="9"/>
    <w:qFormat/>
    <w:rsid w:val="002A6278"/>
    <w:pPr>
      <w:keepNext/>
      <w:keepLines/>
      <w:numPr>
        <w:ilvl w:val="2"/>
        <w:numId w:val="29"/>
      </w:numPr>
      <w:outlineLvl w:val="2"/>
    </w:pPr>
    <w:rPr>
      <w:rFonts w:asciiTheme="majorHAnsi" w:eastAsiaTheme="majorEastAsia" w:hAnsiTheme="majorHAnsi" w:cstheme="majorBidi"/>
      <w:bCs/>
      <w:sz w:val="24"/>
    </w:rPr>
  </w:style>
  <w:style w:type="paragraph" w:styleId="Otsikko4">
    <w:name w:val="heading 4"/>
    <w:basedOn w:val="Normaali"/>
    <w:next w:val="Normaali"/>
    <w:link w:val="Otsikko4Char"/>
    <w:uiPriority w:val="9"/>
    <w:unhideWhenUsed/>
    <w:rsid w:val="00F771F8"/>
    <w:pPr>
      <w:keepNext/>
      <w:keepLines/>
      <w:numPr>
        <w:ilvl w:val="3"/>
        <w:numId w:val="30"/>
      </w:numPr>
      <w:outlineLvl w:val="3"/>
    </w:pPr>
    <w:rPr>
      <w:rFonts w:eastAsiaTheme="majorEastAsia" w:cstheme="majorBidi"/>
      <w:b/>
      <w:bCs/>
      <w:i/>
      <w:iCs/>
    </w:rPr>
  </w:style>
  <w:style w:type="paragraph" w:styleId="Otsikko5">
    <w:name w:val="heading 5"/>
    <w:basedOn w:val="Normaali"/>
    <w:next w:val="Normaali"/>
    <w:link w:val="Otsikko5Char"/>
    <w:uiPriority w:val="9"/>
    <w:unhideWhenUsed/>
    <w:rsid w:val="00A230CB"/>
    <w:pPr>
      <w:keepNext/>
      <w:keepLines/>
      <w:numPr>
        <w:ilvl w:val="4"/>
        <w:numId w:val="30"/>
      </w:numPr>
      <w:spacing w:before="200"/>
      <w:outlineLvl w:val="4"/>
    </w:pPr>
    <w:rPr>
      <w:rFonts w:eastAsiaTheme="majorEastAsia" w:cstheme="majorBidi"/>
      <w:color w:val="243F60" w:themeColor="accent1" w:themeShade="7F"/>
    </w:rPr>
  </w:style>
  <w:style w:type="paragraph" w:styleId="Otsikko6">
    <w:name w:val="heading 6"/>
    <w:basedOn w:val="Normaali"/>
    <w:next w:val="Normaali"/>
    <w:link w:val="Otsikko6Char"/>
    <w:uiPriority w:val="9"/>
    <w:semiHidden/>
    <w:unhideWhenUsed/>
    <w:rsid w:val="00A230CB"/>
    <w:pPr>
      <w:keepNext/>
      <w:keepLines/>
      <w:numPr>
        <w:ilvl w:val="5"/>
        <w:numId w:val="30"/>
      </w:numPr>
      <w:spacing w:before="200"/>
      <w:outlineLvl w:val="5"/>
    </w:pPr>
    <w:rPr>
      <w:rFonts w:eastAsiaTheme="majorEastAsia" w:cstheme="majorBidi"/>
      <w:i/>
      <w:iCs/>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2A6278"/>
    <w:rPr>
      <w:rFonts w:asciiTheme="majorHAnsi" w:eastAsiaTheme="majorEastAsia" w:hAnsiTheme="majorHAnsi" w:cstheme="majorBidi"/>
      <w:bCs/>
      <w:sz w:val="24"/>
      <w:szCs w:val="28"/>
    </w:rPr>
  </w:style>
  <w:style w:type="character" w:customStyle="1" w:styleId="Otsikko2Char">
    <w:name w:val="Otsikko 2 Char"/>
    <w:basedOn w:val="Kappaleenoletusfontti"/>
    <w:link w:val="Otsikko2"/>
    <w:uiPriority w:val="9"/>
    <w:rsid w:val="002A6278"/>
    <w:rPr>
      <w:rFonts w:asciiTheme="majorHAnsi" w:eastAsiaTheme="majorEastAsia" w:hAnsiTheme="majorHAnsi" w:cstheme="majorBidi"/>
      <w:bCs/>
      <w:sz w:val="24"/>
      <w:szCs w:val="26"/>
    </w:rPr>
  </w:style>
  <w:style w:type="character" w:customStyle="1" w:styleId="Otsikko3Char">
    <w:name w:val="Otsikko 3 Char"/>
    <w:basedOn w:val="Kappaleenoletusfontti"/>
    <w:link w:val="Otsikko3"/>
    <w:uiPriority w:val="9"/>
    <w:rsid w:val="002A6278"/>
    <w:rPr>
      <w:rFonts w:asciiTheme="majorHAnsi" w:eastAsiaTheme="majorEastAsia" w:hAnsiTheme="majorHAnsi" w:cstheme="majorBidi"/>
      <w:bCs/>
      <w:sz w:val="24"/>
    </w:rPr>
  </w:style>
  <w:style w:type="character" w:customStyle="1" w:styleId="Otsikko4Char">
    <w:name w:val="Otsikko 4 Char"/>
    <w:basedOn w:val="Kappaleenoletusfontti"/>
    <w:link w:val="Otsikko4"/>
    <w:uiPriority w:val="9"/>
    <w:rsid w:val="00F771F8"/>
    <w:rPr>
      <w:rFonts w:eastAsiaTheme="majorEastAsia" w:cstheme="majorBidi"/>
      <w:b/>
      <w:bCs/>
      <w:i/>
      <w:iCs/>
    </w:rPr>
  </w:style>
  <w:style w:type="character" w:customStyle="1" w:styleId="Otsikko5Char">
    <w:name w:val="Otsikko 5 Char"/>
    <w:basedOn w:val="Kappaleenoletusfontti"/>
    <w:link w:val="Otsikko5"/>
    <w:uiPriority w:val="9"/>
    <w:rsid w:val="00A230CB"/>
    <w:rPr>
      <w:rFonts w:eastAsiaTheme="majorEastAsia" w:cstheme="majorBidi"/>
      <w:color w:val="243F60" w:themeColor="accent1" w:themeShade="7F"/>
    </w:rPr>
  </w:style>
  <w:style w:type="character" w:customStyle="1" w:styleId="Otsikko6Char">
    <w:name w:val="Otsikko 6 Char"/>
    <w:basedOn w:val="Kappaleenoletusfontti"/>
    <w:link w:val="Otsikko6"/>
    <w:uiPriority w:val="9"/>
    <w:semiHidden/>
    <w:rsid w:val="00A230CB"/>
    <w:rPr>
      <w:rFonts w:eastAsiaTheme="majorEastAsia" w:cstheme="majorBidi"/>
      <w:i/>
      <w:iCs/>
      <w:color w:val="243F60" w:themeColor="accent1" w:themeShade="7F"/>
    </w:rPr>
  </w:style>
  <w:style w:type="paragraph" w:styleId="Eivli">
    <w:name w:val="No Spacing"/>
    <w:link w:val="EivliChar"/>
    <w:uiPriority w:val="2"/>
    <w:qFormat/>
    <w:rsid w:val="002A6278"/>
    <w:pPr>
      <w:ind w:left="2608"/>
    </w:pPr>
  </w:style>
  <w:style w:type="character" w:customStyle="1" w:styleId="EivliChar">
    <w:name w:val="Ei väliä Char"/>
    <w:basedOn w:val="Kappaleenoletusfontti"/>
    <w:link w:val="Eivli"/>
    <w:uiPriority w:val="2"/>
    <w:rsid w:val="00E100B8"/>
  </w:style>
  <w:style w:type="paragraph" w:styleId="Seliteteksti">
    <w:name w:val="Balloon Text"/>
    <w:basedOn w:val="Normaali"/>
    <w:link w:val="SelitetekstiChar"/>
    <w:uiPriority w:val="99"/>
    <w:semiHidden/>
    <w:unhideWhenUsed/>
    <w:rsid w:val="001F2B8E"/>
    <w:rPr>
      <w:rFonts w:ascii="Tahoma" w:hAnsi="Tahoma" w:cs="Tahoma"/>
      <w:sz w:val="16"/>
      <w:szCs w:val="16"/>
    </w:rPr>
  </w:style>
  <w:style w:type="character" w:customStyle="1" w:styleId="SelitetekstiChar">
    <w:name w:val="Seliteteksti Char"/>
    <w:basedOn w:val="Kappaleenoletusfontti"/>
    <w:link w:val="Seliteteksti"/>
    <w:uiPriority w:val="99"/>
    <w:semiHidden/>
    <w:rsid w:val="001F2B8E"/>
    <w:rPr>
      <w:rFonts w:ascii="Tahoma" w:hAnsi="Tahoma" w:cs="Tahoma"/>
      <w:sz w:val="16"/>
      <w:szCs w:val="16"/>
    </w:rPr>
  </w:style>
  <w:style w:type="paragraph" w:customStyle="1" w:styleId="Ehdotuspts">
    <w:name w:val="Ehdotus/päätös"/>
    <w:basedOn w:val="Normaali"/>
    <w:uiPriority w:val="12"/>
    <w:qFormat/>
    <w:rsid w:val="002A6278"/>
    <w:pPr>
      <w:widowControl w:val="0"/>
      <w:ind w:left="2608" w:hanging="1304"/>
    </w:pPr>
  </w:style>
  <w:style w:type="paragraph" w:customStyle="1" w:styleId="Liiteoheismateriaali">
    <w:name w:val="Liite/oheismateriaali"/>
    <w:basedOn w:val="Normaali"/>
    <w:uiPriority w:val="12"/>
    <w:qFormat/>
    <w:rsid w:val="002A6278"/>
    <w:pPr>
      <w:ind w:left="5216" w:hanging="2608"/>
    </w:pPr>
  </w:style>
  <w:style w:type="paragraph" w:styleId="Otsikko">
    <w:name w:val="Title"/>
    <w:basedOn w:val="Normaali"/>
    <w:next w:val="Normaali"/>
    <w:link w:val="OtsikkoChar"/>
    <w:uiPriority w:val="10"/>
    <w:qFormat/>
    <w:rsid w:val="002A6278"/>
    <w:rPr>
      <w:rFonts w:asciiTheme="majorHAnsi" w:eastAsiaTheme="majorEastAsia" w:hAnsiTheme="majorHAnsi" w:cstheme="majorHAnsi"/>
      <w:b/>
      <w:sz w:val="24"/>
      <w:szCs w:val="52"/>
    </w:rPr>
  </w:style>
  <w:style w:type="character" w:customStyle="1" w:styleId="OtsikkoChar">
    <w:name w:val="Otsikko Char"/>
    <w:basedOn w:val="Kappaleenoletusfontti"/>
    <w:link w:val="Otsikko"/>
    <w:uiPriority w:val="10"/>
    <w:rsid w:val="002A6278"/>
    <w:rPr>
      <w:rFonts w:asciiTheme="majorHAnsi" w:eastAsiaTheme="majorEastAsia" w:hAnsiTheme="majorHAnsi" w:cstheme="majorHAnsi"/>
      <w:b/>
      <w:sz w:val="24"/>
      <w:szCs w:val="52"/>
    </w:rPr>
  </w:style>
  <w:style w:type="paragraph" w:styleId="Alaotsikko">
    <w:name w:val="Subtitle"/>
    <w:basedOn w:val="Normaali"/>
    <w:next w:val="Normaali"/>
    <w:link w:val="AlaotsikkoChar"/>
    <w:uiPriority w:val="11"/>
    <w:rsid w:val="00FA3D41"/>
    <w:pPr>
      <w:numPr>
        <w:ilvl w:val="1"/>
      </w:numPr>
    </w:pPr>
    <w:rPr>
      <w:rFonts w:eastAsiaTheme="majorEastAsia"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FA3D41"/>
    <w:rPr>
      <w:rFonts w:ascii="Arial" w:eastAsiaTheme="majorEastAsia" w:hAnsi="Arial" w:cstheme="majorBidi"/>
      <w:i/>
      <w:iCs/>
      <w:color w:val="4F81BD" w:themeColor="accent1"/>
      <w:spacing w:val="15"/>
      <w:sz w:val="24"/>
      <w:szCs w:val="24"/>
    </w:rPr>
  </w:style>
  <w:style w:type="paragraph" w:customStyle="1" w:styleId="Luettelomerkki">
    <w:name w:val="Luettelomerkki"/>
    <w:basedOn w:val="Normaali"/>
    <w:rsid w:val="00E100B8"/>
    <w:pPr>
      <w:widowControl w:val="0"/>
      <w:numPr>
        <w:numId w:val="1"/>
      </w:numPr>
    </w:pPr>
    <w:rPr>
      <w:rFonts w:eastAsia="Times New Roman" w:cs="Times New Roman"/>
      <w:szCs w:val="20"/>
      <w:lang w:eastAsia="fi-FI"/>
    </w:rPr>
  </w:style>
  <w:style w:type="paragraph" w:styleId="Yltunniste">
    <w:name w:val="header"/>
    <w:basedOn w:val="Normaali"/>
    <w:link w:val="YltunnisteChar"/>
    <w:uiPriority w:val="99"/>
    <w:rsid w:val="00E100B8"/>
    <w:pPr>
      <w:widowControl w:val="0"/>
      <w:tabs>
        <w:tab w:val="center" w:pos="4819"/>
        <w:tab w:val="right" w:pos="9638"/>
      </w:tabs>
    </w:pPr>
    <w:rPr>
      <w:rFonts w:eastAsia="Times New Roman" w:cs="Times New Roman"/>
      <w:szCs w:val="20"/>
      <w:lang w:eastAsia="fi-FI"/>
    </w:rPr>
  </w:style>
  <w:style w:type="character" w:customStyle="1" w:styleId="YltunnisteChar">
    <w:name w:val="Ylätunniste Char"/>
    <w:basedOn w:val="Kappaleenoletusfontti"/>
    <w:link w:val="Yltunniste"/>
    <w:uiPriority w:val="99"/>
    <w:rsid w:val="00E100B8"/>
    <w:rPr>
      <w:rFonts w:ascii="Arial" w:eastAsia="Times New Roman" w:hAnsi="Arial" w:cs="Times New Roman"/>
      <w:szCs w:val="20"/>
      <w:lang w:eastAsia="fi-FI"/>
    </w:rPr>
  </w:style>
  <w:style w:type="character" w:styleId="Sivunumero">
    <w:name w:val="page number"/>
    <w:basedOn w:val="Kappaleenoletusfontti"/>
    <w:uiPriority w:val="99"/>
    <w:rsid w:val="00D47A9B"/>
  </w:style>
  <w:style w:type="paragraph" w:styleId="Alatunniste">
    <w:name w:val="footer"/>
    <w:basedOn w:val="Normaali"/>
    <w:link w:val="AlatunnisteChar"/>
    <w:rsid w:val="00E100B8"/>
    <w:pPr>
      <w:widowControl w:val="0"/>
      <w:tabs>
        <w:tab w:val="center" w:pos="4819"/>
        <w:tab w:val="right" w:pos="9638"/>
      </w:tabs>
    </w:pPr>
    <w:rPr>
      <w:rFonts w:eastAsia="Times New Roman" w:cs="Times New Roman"/>
      <w:sz w:val="18"/>
      <w:szCs w:val="20"/>
      <w:lang w:eastAsia="fi-FI"/>
    </w:rPr>
  </w:style>
  <w:style w:type="character" w:customStyle="1" w:styleId="AlatunnisteChar">
    <w:name w:val="Alatunniste Char"/>
    <w:basedOn w:val="Kappaleenoletusfontti"/>
    <w:link w:val="Alatunniste"/>
    <w:rsid w:val="00E100B8"/>
    <w:rPr>
      <w:rFonts w:ascii="Arial" w:eastAsia="Times New Roman" w:hAnsi="Arial" w:cs="Times New Roman"/>
      <w:sz w:val="18"/>
      <w:szCs w:val="20"/>
      <w:lang w:eastAsia="fi-FI"/>
    </w:rPr>
  </w:style>
  <w:style w:type="paragraph" w:customStyle="1" w:styleId="Numerointi">
    <w:name w:val="Numerointi"/>
    <w:basedOn w:val="Normaali"/>
    <w:rsid w:val="00E100B8"/>
    <w:pPr>
      <w:widowControl w:val="0"/>
      <w:numPr>
        <w:numId w:val="3"/>
      </w:numPr>
    </w:pPr>
    <w:rPr>
      <w:rFonts w:eastAsia="Times New Roman" w:cs="Times New Roman"/>
      <w:szCs w:val="20"/>
      <w:lang w:eastAsia="fi-FI"/>
    </w:rPr>
  </w:style>
  <w:style w:type="paragraph" w:styleId="Merkittyluettelo">
    <w:name w:val="List Bullet"/>
    <w:basedOn w:val="Normaali"/>
    <w:uiPriority w:val="99"/>
    <w:semiHidden/>
    <w:qFormat/>
    <w:rsid w:val="002A6278"/>
    <w:pPr>
      <w:numPr>
        <w:numId w:val="31"/>
      </w:numPr>
      <w:spacing w:after="220"/>
      <w:contextualSpacing/>
    </w:pPr>
  </w:style>
  <w:style w:type="paragraph" w:styleId="Numeroituluettelo">
    <w:name w:val="List Number"/>
    <w:basedOn w:val="Normaali"/>
    <w:uiPriority w:val="99"/>
    <w:semiHidden/>
    <w:qFormat/>
    <w:rsid w:val="002A6278"/>
    <w:pPr>
      <w:numPr>
        <w:numId w:val="32"/>
      </w:numPr>
      <w:spacing w:after="220"/>
      <w:contextualSpacing/>
    </w:pPr>
  </w:style>
  <w:style w:type="paragraph" w:styleId="Leipteksti">
    <w:name w:val="Body Text"/>
    <w:basedOn w:val="Normaali"/>
    <w:link w:val="LeiptekstiChar"/>
    <w:uiPriority w:val="1"/>
    <w:semiHidden/>
    <w:qFormat/>
    <w:rsid w:val="002A6278"/>
    <w:pPr>
      <w:spacing w:after="220"/>
      <w:ind w:left="2608"/>
    </w:pPr>
  </w:style>
  <w:style w:type="character" w:customStyle="1" w:styleId="LeiptekstiChar">
    <w:name w:val="Leipäteksti Char"/>
    <w:basedOn w:val="Kappaleenoletusfontti"/>
    <w:link w:val="Leipteksti"/>
    <w:uiPriority w:val="1"/>
    <w:semiHidden/>
    <w:rsid w:val="002A6278"/>
  </w:style>
  <w:style w:type="paragraph" w:styleId="Luettelokappale">
    <w:name w:val="List Paragraph"/>
    <w:basedOn w:val="Normaali"/>
    <w:uiPriority w:val="34"/>
    <w:qFormat/>
    <w:rsid w:val="00801ED7"/>
    <w:pPr>
      <w:ind w:left="720"/>
      <w:contextualSpacing/>
    </w:pPr>
  </w:style>
  <w:style w:type="paragraph" w:styleId="Sisllysluettelonotsikko">
    <w:name w:val="TOC Heading"/>
    <w:basedOn w:val="Otsikko1"/>
    <w:next w:val="Normaali"/>
    <w:uiPriority w:val="39"/>
    <w:semiHidden/>
    <w:unhideWhenUsed/>
    <w:rsid w:val="00801ED7"/>
    <w:pPr>
      <w:numPr>
        <w:numId w:val="0"/>
      </w:numPr>
      <w:spacing w:before="480" w:line="276" w:lineRule="auto"/>
      <w:outlineLvl w:val="9"/>
    </w:pPr>
    <w:rPr>
      <w:b/>
      <w:color w:val="365F91" w:themeColor="accent1" w:themeShade="BF"/>
      <w:sz w:val="28"/>
      <w:lang w:eastAsia="fi-FI"/>
    </w:rPr>
  </w:style>
  <w:style w:type="paragraph" w:styleId="Sisluet1">
    <w:name w:val="toc 1"/>
    <w:basedOn w:val="Normaali"/>
    <w:next w:val="Normaali"/>
    <w:autoRedefine/>
    <w:uiPriority w:val="39"/>
    <w:unhideWhenUsed/>
    <w:rsid w:val="00801ED7"/>
    <w:pPr>
      <w:spacing w:after="100"/>
    </w:pPr>
  </w:style>
  <w:style w:type="character" w:styleId="Hyperlinkki">
    <w:name w:val="Hyperlink"/>
    <w:basedOn w:val="Kappaleenoletusfontti"/>
    <w:uiPriority w:val="99"/>
    <w:unhideWhenUsed/>
    <w:rsid w:val="00801ED7"/>
    <w:rPr>
      <w:color w:val="0000FF" w:themeColor="hyperlink"/>
      <w:u w:val="single"/>
    </w:rPr>
  </w:style>
  <w:style w:type="paragraph" w:styleId="Sisluet2">
    <w:name w:val="toc 2"/>
    <w:basedOn w:val="Normaali"/>
    <w:next w:val="Normaali"/>
    <w:autoRedefine/>
    <w:uiPriority w:val="39"/>
    <w:unhideWhenUsed/>
    <w:rsid w:val="00504B0A"/>
    <w:pPr>
      <w:spacing w:after="100"/>
      <w:ind w:left="220"/>
    </w:pPr>
  </w:style>
  <w:style w:type="paragraph" w:customStyle="1" w:styleId="Default">
    <w:name w:val="Default"/>
    <w:uiPriority w:val="99"/>
    <w:rsid w:val="009603DF"/>
    <w:pPr>
      <w:autoSpaceDE w:val="0"/>
      <w:autoSpaceDN w:val="0"/>
      <w:adjustRightInd w:val="0"/>
    </w:pPr>
    <w:rPr>
      <w:rFonts w:ascii="Arial" w:hAnsi="Arial" w:cs="Arial"/>
      <w:color w:val="000000"/>
      <w:sz w:val="24"/>
      <w:szCs w:val="24"/>
    </w:rPr>
  </w:style>
  <w:style w:type="paragraph" w:styleId="NormaaliWWW">
    <w:name w:val="Normal (Web)"/>
    <w:basedOn w:val="Normaali"/>
    <w:uiPriority w:val="99"/>
    <w:unhideWhenUsed/>
    <w:rsid w:val="002849D5"/>
    <w:pPr>
      <w:spacing w:before="100" w:beforeAutospacing="1" w:after="240"/>
    </w:pPr>
    <w:rPr>
      <w:rFonts w:ascii="Times New Roman" w:eastAsia="Times New Roman" w:hAnsi="Times New Roman" w:cs="Times New Roman"/>
      <w:sz w:val="24"/>
      <w:szCs w:val="24"/>
      <w:lang w:eastAsia="fi-FI"/>
    </w:rPr>
  </w:style>
  <w:style w:type="character" w:styleId="AvattuHyperlinkki">
    <w:name w:val="FollowedHyperlink"/>
    <w:basedOn w:val="Kappaleenoletusfontti"/>
    <w:uiPriority w:val="99"/>
    <w:semiHidden/>
    <w:unhideWhenUsed/>
    <w:rsid w:val="00A90AEE"/>
    <w:rPr>
      <w:color w:val="800080" w:themeColor="followedHyperlink"/>
      <w:u w:val="single"/>
    </w:rPr>
  </w:style>
  <w:style w:type="paragraph" w:styleId="Sisluet3">
    <w:name w:val="toc 3"/>
    <w:basedOn w:val="Normaali"/>
    <w:next w:val="Normaali"/>
    <w:autoRedefine/>
    <w:uiPriority w:val="39"/>
    <w:unhideWhenUsed/>
    <w:rsid w:val="000B5E63"/>
    <w:pPr>
      <w:spacing w:after="100" w:line="276" w:lineRule="auto"/>
      <w:ind w:left="440"/>
    </w:pPr>
    <w:rPr>
      <w:rFonts w:eastAsiaTheme="minorEastAsia" w:cstheme="minorBidi"/>
      <w:lang w:eastAsia="fi-FI"/>
    </w:rPr>
  </w:style>
  <w:style w:type="paragraph" w:styleId="Sisluet4">
    <w:name w:val="toc 4"/>
    <w:basedOn w:val="Normaali"/>
    <w:next w:val="Normaali"/>
    <w:autoRedefine/>
    <w:uiPriority w:val="39"/>
    <w:unhideWhenUsed/>
    <w:rsid w:val="000B5E63"/>
    <w:pPr>
      <w:spacing w:after="100" w:line="276" w:lineRule="auto"/>
      <w:ind w:left="660"/>
    </w:pPr>
    <w:rPr>
      <w:rFonts w:eastAsiaTheme="minorEastAsia" w:cstheme="minorBidi"/>
      <w:lang w:eastAsia="fi-FI"/>
    </w:rPr>
  </w:style>
  <w:style w:type="paragraph" w:styleId="Sisluet5">
    <w:name w:val="toc 5"/>
    <w:basedOn w:val="Normaali"/>
    <w:next w:val="Normaali"/>
    <w:autoRedefine/>
    <w:uiPriority w:val="39"/>
    <w:unhideWhenUsed/>
    <w:rsid w:val="000B5E63"/>
    <w:pPr>
      <w:spacing w:after="100" w:line="276" w:lineRule="auto"/>
      <w:ind w:left="880"/>
    </w:pPr>
    <w:rPr>
      <w:rFonts w:eastAsiaTheme="minorEastAsia" w:cstheme="minorBidi"/>
      <w:lang w:eastAsia="fi-FI"/>
    </w:rPr>
  </w:style>
  <w:style w:type="paragraph" w:styleId="Sisluet6">
    <w:name w:val="toc 6"/>
    <w:basedOn w:val="Normaali"/>
    <w:next w:val="Normaali"/>
    <w:autoRedefine/>
    <w:uiPriority w:val="39"/>
    <w:unhideWhenUsed/>
    <w:rsid w:val="000B5E63"/>
    <w:pPr>
      <w:spacing w:after="100" w:line="276" w:lineRule="auto"/>
      <w:ind w:left="1100"/>
    </w:pPr>
    <w:rPr>
      <w:rFonts w:eastAsiaTheme="minorEastAsia" w:cstheme="minorBidi"/>
      <w:lang w:eastAsia="fi-FI"/>
    </w:rPr>
  </w:style>
  <w:style w:type="paragraph" w:styleId="Sisluet7">
    <w:name w:val="toc 7"/>
    <w:basedOn w:val="Normaali"/>
    <w:next w:val="Normaali"/>
    <w:autoRedefine/>
    <w:uiPriority w:val="39"/>
    <w:unhideWhenUsed/>
    <w:rsid w:val="000B5E63"/>
    <w:pPr>
      <w:spacing w:after="100" w:line="276" w:lineRule="auto"/>
      <w:ind w:left="1320"/>
    </w:pPr>
    <w:rPr>
      <w:rFonts w:eastAsiaTheme="minorEastAsia" w:cstheme="minorBidi"/>
      <w:lang w:eastAsia="fi-FI"/>
    </w:rPr>
  </w:style>
  <w:style w:type="paragraph" w:styleId="Sisluet8">
    <w:name w:val="toc 8"/>
    <w:basedOn w:val="Normaali"/>
    <w:next w:val="Normaali"/>
    <w:autoRedefine/>
    <w:uiPriority w:val="39"/>
    <w:unhideWhenUsed/>
    <w:rsid w:val="000B5E63"/>
    <w:pPr>
      <w:spacing w:after="100" w:line="276" w:lineRule="auto"/>
      <w:ind w:left="1540"/>
    </w:pPr>
    <w:rPr>
      <w:rFonts w:eastAsiaTheme="minorEastAsia" w:cstheme="minorBidi"/>
      <w:lang w:eastAsia="fi-FI"/>
    </w:rPr>
  </w:style>
  <w:style w:type="paragraph" w:styleId="Sisluet9">
    <w:name w:val="toc 9"/>
    <w:basedOn w:val="Normaali"/>
    <w:next w:val="Normaali"/>
    <w:autoRedefine/>
    <w:uiPriority w:val="39"/>
    <w:unhideWhenUsed/>
    <w:rsid w:val="000B5E63"/>
    <w:pPr>
      <w:spacing w:after="100" w:line="276" w:lineRule="auto"/>
      <w:ind w:left="1760"/>
    </w:pPr>
    <w:rPr>
      <w:rFonts w:eastAsiaTheme="minorEastAsia" w:cstheme="minorBidi"/>
      <w:lang w:eastAsia="fi-FI"/>
    </w:rPr>
  </w:style>
  <w:style w:type="paragraph" w:styleId="Sisennettyleipteksti">
    <w:name w:val="Body Text Indent"/>
    <w:basedOn w:val="Normaali"/>
    <w:link w:val="SisennettyleiptekstiChar"/>
    <w:uiPriority w:val="99"/>
    <w:semiHidden/>
    <w:unhideWhenUsed/>
    <w:rsid w:val="0085482C"/>
    <w:pPr>
      <w:spacing w:after="120"/>
      <w:ind w:left="283"/>
    </w:pPr>
  </w:style>
  <w:style w:type="character" w:customStyle="1" w:styleId="SisennettyleiptekstiChar">
    <w:name w:val="Sisennetty leipäteksti Char"/>
    <w:basedOn w:val="Kappaleenoletusfontti"/>
    <w:link w:val="Sisennettyleipteksti"/>
    <w:uiPriority w:val="99"/>
    <w:semiHidden/>
    <w:rsid w:val="0085482C"/>
  </w:style>
  <w:style w:type="paragraph" w:styleId="Sisennettyleipteksti2">
    <w:name w:val="Body Text Indent 2"/>
    <w:basedOn w:val="Normaali"/>
    <w:link w:val="Sisennettyleipteksti2Char"/>
    <w:uiPriority w:val="99"/>
    <w:unhideWhenUsed/>
    <w:rsid w:val="00195CF0"/>
    <w:pPr>
      <w:spacing w:after="120" w:line="480" w:lineRule="auto"/>
      <w:ind w:left="283"/>
    </w:pPr>
  </w:style>
  <w:style w:type="character" w:customStyle="1" w:styleId="Sisennettyleipteksti2Char">
    <w:name w:val="Sisennetty leipäteksti 2 Char"/>
    <w:basedOn w:val="Kappaleenoletusfontti"/>
    <w:link w:val="Sisennettyleipteksti2"/>
    <w:uiPriority w:val="99"/>
    <w:rsid w:val="00195CF0"/>
  </w:style>
  <w:style w:type="paragraph" w:styleId="Sisennettyleipteksti3">
    <w:name w:val="Body Text Indent 3"/>
    <w:basedOn w:val="Normaali"/>
    <w:link w:val="Sisennettyleipteksti3Char"/>
    <w:uiPriority w:val="99"/>
    <w:semiHidden/>
    <w:unhideWhenUsed/>
    <w:rsid w:val="00195CF0"/>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195CF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3640">
      <w:bodyDiv w:val="1"/>
      <w:marLeft w:val="0"/>
      <w:marRight w:val="0"/>
      <w:marTop w:val="0"/>
      <w:marBottom w:val="0"/>
      <w:divBdr>
        <w:top w:val="none" w:sz="0" w:space="0" w:color="auto"/>
        <w:left w:val="none" w:sz="0" w:space="0" w:color="auto"/>
        <w:bottom w:val="none" w:sz="0" w:space="0" w:color="auto"/>
        <w:right w:val="none" w:sz="0" w:space="0" w:color="auto"/>
      </w:divBdr>
    </w:div>
    <w:div w:id="46610190">
      <w:bodyDiv w:val="1"/>
      <w:marLeft w:val="0"/>
      <w:marRight w:val="0"/>
      <w:marTop w:val="0"/>
      <w:marBottom w:val="0"/>
      <w:divBdr>
        <w:top w:val="none" w:sz="0" w:space="0" w:color="auto"/>
        <w:left w:val="none" w:sz="0" w:space="0" w:color="auto"/>
        <w:bottom w:val="none" w:sz="0" w:space="0" w:color="auto"/>
        <w:right w:val="none" w:sz="0" w:space="0" w:color="auto"/>
      </w:divBdr>
    </w:div>
    <w:div w:id="48119254">
      <w:marLeft w:val="0"/>
      <w:marRight w:val="0"/>
      <w:marTop w:val="0"/>
      <w:marBottom w:val="150"/>
      <w:divBdr>
        <w:top w:val="none" w:sz="0" w:space="0" w:color="auto"/>
        <w:left w:val="none" w:sz="0" w:space="0" w:color="auto"/>
        <w:bottom w:val="none" w:sz="0" w:space="0" w:color="auto"/>
        <w:right w:val="none" w:sz="0" w:space="0" w:color="auto"/>
      </w:divBdr>
      <w:divsChild>
        <w:div w:id="136998516">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sChild>
                <w:div w:id="362096318">
                  <w:marLeft w:val="0"/>
                  <w:marRight w:val="0"/>
                  <w:marTop w:val="0"/>
                  <w:marBottom w:val="0"/>
                  <w:divBdr>
                    <w:top w:val="none" w:sz="0" w:space="0" w:color="auto"/>
                    <w:left w:val="none" w:sz="0" w:space="0" w:color="auto"/>
                    <w:bottom w:val="none" w:sz="0" w:space="0" w:color="auto"/>
                    <w:right w:val="none" w:sz="0" w:space="0" w:color="auto"/>
                  </w:divBdr>
                  <w:divsChild>
                    <w:div w:id="98613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92624">
      <w:bodyDiv w:val="1"/>
      <w:marLeft w:val="0"/>
      <w:marRight w:val="0"/>
      <w:marTop w:val="0"/>
      <w:marBottom w:val="0"/>
      <w:divBdr>
        <w:top w:val="none" w:sz="0" w:space="0" w:color="auto"/>
        <w:left w:val="none" w:sz="0" w:space="0" w:color="auto"/>
        <w:bottom w:val="none" w:sz="0" w:space="0" w:color="auto"/>
        <w:right w:val="none" w:sz="0" w:space="0" w:color="auto"/>
      </w:divBdr>
    </w:div>
    <w:div w:id="170948307">
      <w:bodyDiv w:val="1"/>
      <w:marLeft w:val="0"/>
      <w:marRight w:val="0"/>
      <w:marTop w:val="0"/>
      <w:marBottom w:val="0"/>
      <w:divBdr>
        <w:top w:val="none" w:sz="0" w:space="0" w:color="auto"/>
        <w:left w:val="none" w:sz="0" w:space="0" w:color="auto"/>
        <w:bottom w:val="none" w:sz="0" w:space="0" w:color="auto"/>
        <w:right w:val="none" w:sz="0" w:space="0" w:color="auto"/>
      </w:divBdr>
    </w:div>
    <w:div w:id="199560666">
      <w:bodyDiv w:val="1"/>
      <w:marLeft w:val="0"/>
      <w:marRight w:val="0"/>
      <w:marTop w:val="0"/>
      <w:marBottom w:val="0"/>
      <w:divBdr>
        <w:top w:val="none" w:sz="0" w:space="0" w:color="auto"/>
        <w:left w:val="none" w:sz="0" w:space="0" w:color="auto"/>
        <w:bottom w:val="none" w:sz="0" w:space="0" w:color="auto"/>
        <w:right w:val="none" w:sz="0" w:space="0" w:color="auto"/>
      </w:divBdr>
    </w:div>
    <w:div w:id="211887591">
      <w:bodyDiv w:val="1"/>
      <w:marLeft w:val="0"/>
      <w:marRight w:val="0"/>
      <w:marTop w:val="0"/>
      <w:marBottom w:val="0"/>
      <w:divBdr>
        <w:top w:val="none" w:sz="0" w:space="0" w:color="auto"/>
        <w:left w:val="none" w:sz="0" w:space="0" w:color="auto"/>
        <w:bottom w:val="none" w:sz="0" w:space="0" w:color="auto"/>
        <w:right w:val="none" w:sz="0" w:space="0" w:color="auto"/>
      </w:divBdr>
    </w:div>
    <w:div w:id="249316422">
      <w:bodyDiv w:val="1"/>
      <w:marLeft w:val="0"/>
      <w:marRight w:val="0"/>
      <w:marTop w:val="0"/>
      <w:marBottom w:val="0"/>
      <w:divBdr>
        <w:top w:val="none" w:sz="0" w:space="0" w:color="auto"/>
        <w:left w:val="none" w:sz="0" w:space="0" w:color="auto"/>
        <w:bottom w:val="none" w:sz="0" w:space="0" w:color="auto"/>
        <w:right w:val="none" w:sz="0" w:space="0" w:color="auto"/>
      </w:divBdr>
    </w:div>
    <w:div w:id="276255574">
      <w:bodyDiv w:val="1"/>
      <w:marLeft w:val="0"/>
      <w:marRight w:val="0"/>
      <w:marTop w:val="0"/>
      <w:marBottom w:val="0"/>
      <w:divBdr>
        <w:top w:val="none" w:sz="0" w:space="0" w:color="auto"/>
        <w:left w:val="none" w:sz="0" w:space="0" w:color="auto"/>
        <w:bottom w:val="none" w:sz="0" w:space="0" w:color="auto"/>
        <w:right w:val="none" w:sz="0" w:space="0" w:color="auto"/>
      </w:divBdr>
    </w:div>
    <w:div w:id="287660927">
      <w:bodyDiv w:val="1"/>
      <w:marLeft w:val="0"/>
      <w:marRight w:val="0"/>
      <w:marTop w:val="0"/>
      <w:marBottom w:val="0"/>
      <w:divBdr>
        <w:top w:val="none" w:sz="0" w:space="0" w:color="auto"/>
        <w:left w:val="none" w:sz="0" w:space="0" w:color="auto"/>
        <w:bottom w:val="none" w:sz="0" w:space="0" w:color="auto"/>
        <w:right w:val="none" w:sz="0" w:space="0" w:color="auto"/>
      </w:divBdr>
    </w:div>
    <w:div w:id="330108989">
      <w:bodyDiv w:val="1"/>
      <w:marLeft w:val="0"/>
      <w:marRight w:val="0"/>
      <w:marTop w:val="0"/>
      <w:marBottom w:val="0"/>
      <w:divBdr>
        <w:top w:val="none" w:sz="0" w:space="0" w:color="auto"/>
        <w:left w:val="none" w:sz="0" w:space="0" w:color="auto"/>
        <w:bottom w:val="none" w:sz="0" w:space="0" w:color="auto"/>
        <w:right w:val="none" w:sz="0" w:space="0" w:color="auto"/>
      </w:divBdr>
    </w:div>
    <w:div w:id="385417483">
      <w:bodyDiv w:val="1"/>
      <w:marLeft w:val="0"/>
      <w:marRight w:val="0"/>
      <w:marTop w:val="0"/>
      <w:marBottom w:val="0"/>
      <w:divBdr>
        <w:top w:val="none" w:sz="0" w:space="0" w:color="auto"/>
        <w:left w:val="none" w:sz="0" w:space="0" w:color="auto"/>
        <w:bottom w:val="none" w:sz="0" w:space="0" w:color="auto"/>
        <w:right w:val="none" w:sz="0" w:space="0" w:color="auto"/>
      </w:divBdr>
    </w:div>
    <w:div w:id="392193928">
      <w:bodyDiv w:val="1"/>
      <w:marLeft w:val="0"/>
      <w:marRight w:val="0"/>
      <w:marTop w:val="0"/>
      <w:marBottom w:val="0"/>
      <w:divBdr>
        <w:top w:val="none" w:sz="0" w:space="0" w:color="auto"/>
        <w:left w:val="none" w:sz="0" w:space="0" w:color="auto"/>
        <w:bottom w:val="none" w:sz="0" w:space="0" w:color="auto"/>
        <w:right w:val="none" w:sz="0" w:space="0" w:color="auto"/>
      </w:divBdr>
    </w:div>
    <w:div w:id="439423005">
      <w:bodyDiv w:val="1"/>
      <w:marLeft w:val="0"/>
      <w:marRight w:val="0"/>
      <w:marTop w:val="0"/>
      <w:marBottom w:val="0"/>
      <w:divBdr>
        <w:top w:val="none" w:sz="0" w:space="0" w:color="auto"/>
        <w:left w:val="none" w:sz="0" w:space="0" w:color="auto"/>
        <w:bottom w:val="none" w:sz="0" w:space="0" w:color="auto"/>
        <w:right w:val="none" w:sz="0" w:space="0" w:color="auto"/>
      </w:divBdr>
    </w:div>
    <w:div w:id="478613103">
      <w:bodyDiv w:val="1"/>
      <w:marLeft w:val="0"/>
      <w:marRight w:val="0"/>
      <w:marTop w:val="0"/>
      <w:marBottom w:val="0"/>
      <w:divBdr>
        <w:top w:val="none" w:sz="0" w:space="0" w:color="auto"/>
        <w:left w:val="none" w:sz="0" w:space="0" w:color="auto"/>
        <w:bottom w:val="none" w:sz="0" w:space="0" w:color="auto"/>
        <w:right w:val="none" w:sz="0" w:space="0" w:color="auto"/>
      </w:divBdr>
    </w:div>
    <w:div w:id="568925270">
      <w:bodyDiv w:val="1"/>
      <w:marLeft w:val="0"/>
      <w:marRight w:val="0"/>
      <w:marTop w:val="0"/>
      <w:marBottom w:val="0"/>
      <w:divBdr>
        <w:top w:val="none" w:sz="0" w:space="0" w:color="auto"/>
        <w:left w:val="none" w:sz="0" w:space="0" w:color="auto"/>
        <w:bottom w:val="none" w:sz="0" w:space="0" w:color="auto"/>
        <w:right w:val="none" w:sz="0" w:space="0" w:color="auto"/>
      </w:divBdr>
    </w:div>
    <w:div w:id="579410174">
      <w:bodyDiv w:val="1"/>
      <w:marLeft w:val="0"/>
      <w:marRight w:val="0"/>
      <w:marTop w:val="0"/>
      <w:marBottom w:val="0"/>
      <w:divBdr>
        <w:top w:val="none" w:sz="0" w:space="0" w:color="auto"/>
        <w:left w:val="none" w:sz="0" w:space="0" w:color="auto"/>
        <w:bottom w:val="none" w:sz="0" w:space="0" w:color="auto"/>
        <w:right w:val="none" w:sz="0" w:space="0" w:color="auto"/>
      </w:divBdr>
    </w:div>
    <w:div w:id="639653356">
      <w:bodyDiv w:val="1"/>
      <w:marLeft w:val="0"/>
      <w:marRight w:val="0"/>
      <w:marTop w:val="0"/>
      <w:marBottom w:val="0"/>
      <w:divBdr>
        <w:top w:val="none" w:sz="0" w:space="0" w:color="auto"/>
        <w:left w:val="none" w:sz="0" w:space="0" w:color="auto"/>
        <w:bottom w:val="none" w:sz="0" w:space="0" w:color="auto"/>
        <w:right w:val="none" w:sz="0" w:space="0" w:color="auto"/>
      </w:divBdr>
    </w:div>
    <w:div w:id="712317078">
      <w:marLeft w:val="0"/>
      <w:marRight w:val="0"/>
      <w:marTop w:val="0"/>
      <w:marBottom w:val="150"/>
      <w:divBdr>
        <w:top w:val="none" w:sz="0" w:space="0" w:color="auto"/>
        <w:left w:val="none" w:sz="0" w:space="0" w:color="auto"/>
        <w:bottom w:val="none" w:sz="0" w:space="0" w:color="auto"/>
        <w:right w:val="none" w:sz="0" w:space="0" w:color="auto"/>
      </w:divBdr>
      <w:divsChild>
        <w:div w:id="989095300">
          <w:marLeft w:val="0"/>
          <w:marRight w:val="0"/>
          <w:marTop w:val="0"/>
          <w:marBottom w:val="0"/>
          <w:divBdr>
            <w:top w:val="none" w:sz="0" w:space="0" w:color="auto"/>
            <w:left w:val="none" w:sz="0" w:space="0" w:color="auto"/>
            <w:bottom w:val="none" w:sz="0" w:space="0" w:color="auto"/>
            <w:right w:val="none" w:sz="0" w:space="0" w:color="auto"/>
          </w:divBdr>
          <w:divsChild>
            <w:div w:id="982849496">
              <w:marLeft w:val="0"/>
              <w:marRight w:val="0"/>
              <w:marTop w:val="0"/>
              <w:marBottom w:val="0"/>
              <w:divBdr>
                <w:top w:val="none" w:sz="0" w:space="0" w:color="auto"/>
                <w:left w:val="none" w:sz="0" w:space="0" w:color="auto"/>
                <w:bottom w:val="none" w:sz="0" w:space="0" w:color="auto"/>
                <w:right w:val="none" w:sz="0" w:space="0" w:color="auto"/>
              </w:divBdr>
              <w:divsChild>
                <w:div w:id="1722091312">
                  <w:marLeft w:val="0"/>
                  <w:marRight w:val="0"/>
                  <w:marTop w:val="0"/>
                  <w:marBottom w:val="0"/>
                  <w:divBdr>
                    <w:top w:val="none" w:sz="0" w:space="0" w:color="auto"/>
                    <w:left w:val="none" w:sz="0" w:space="0" w:color="auto"/>
                    <w:bottom w:val="none" w:sz="0" w:space="0" w:color="auto"/>
                    <w:right w:val="none" w:sz="0" w:space="0" w:color="auto"/>
                  </w:divBdr>
                  <w:divsChild>
                    <w:div w:id="9639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707605">
      <w:bodyDiv w:val="1"/>
      <w:marLeft w:val="0"/>
      <w:marRight w:val="0"/>
      <w:marTop w:val="0"/>
      <w:marBottom w:val="0"/>
      <w:divBdr>
        <w:top w:val="none" w:sz="0" w:space="0" w:color="auto"/>
        <w:left w:val="none" w:sz="0" w:space="0" w:color="auto"/>
        <w:bottom w:val="none" w:sz="0" w:space="0" w:color="auto"/>
        <w:right w:val="none" w:sz="0" w:space="0" w:color="auto"/>
      </w:divBdr>
    </w:div>
    <w:div w:id="829176380">
      <w:marLeft w:val="0"/>
      <w:marRight w:val="0"/>
      <w:marTop w:val="0"/>
      <w:marBottom w:val="150"/>
      <w:divBdr>
        <w:top w:val="none" w:sz="0" w:space="0" w:color="auto"/>
        <w:left w:val="none" w:sz="0" w:space="0" w:color="auto"/>
        <w:bottom w:val="none" w:sz="0" w:space="0" w:color="auto"/>
        <w:right w:val="none" w:sz="0" w:space="0" w:color="auto"/>
      </w:divBdr>
      <w:divsChild>
        <w:div w:id="358318010">
          <w:marLeft w:val="0"/>
          <w:marRight w:val="0"/>
          <w:marTop w:val="0"/>
          <w:marBottom w:val="0"/>
          <w:divBdr>
            <w:top w:val="none" w:sz="0" w:space="0" w:color="auto"/>
            <w:left w:val="none" w:sz="0" w:space="0" w:color="auto"/>
            <w:bottom w:val="none" w:sz="0" w:space="0" w:color="auto"/>
            <w:right w:val="none" w:sz="0" w:space="0" w:color="auto"/>
          </w:divBdr>
          <w:divsChild>
            <w:div w:id="11364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96680">
      <w:bodyDiv w:val="1"/>
      <w:marLeft w:val="0"/>
      <w:marRight w:val="0"/>
      <w:marTop w:val="0"/>
      <w:marBottom w:val="0"/>
      <w:divBdr>
        <w:top w:val="none" w:sz="0" w:space="0" w:color="auto"/>
        <w:left w:val="none" w:sz="0" w:space="0" w:color="auto"/>
        <w:bottom w:val="none" w:sz="0" w:space="0" w:color="auto"/>
        <w:right w:val="none" w:sz="0" w:space="0" w:color="auto"/>
      </w:divBdr>
      <w:divsChild>
        <w:div w:id="1249998337">
          <w:marLeft w:val="0"/>
          <w:marRight w:val="0"/>
          <w:marTop w:val="0"/>
          <w:marBottom w:val="0"/>
          <w:divBdr>
            <w:top w:val="none" w:sz="0" w:space="0" w:color="auto"/>
            <w:left w:val="none" w:sz="0" w:space="0" w:color="auto"/>
            <w:bottom w:val="none" w:sz="0" w:space="0" w:color="auto"/>
            <w:right w:val="none" w:sz="0" w:space="0" w:color="auto"/>
          </w:divBdr>
          <w:divsChild>
            <w:div w:id="1821533997">
              <w:marLeft w:val="0"/>
              <w:marRight w:val="0"/>
              <w:marTop w:val="0"/>
              <w:marBottom w:val="0"/>
              <w:divBdr>
                <w:top w:val="none" w:sz="0" w:space="0" w:color="auto"/>
                <w:left w:val="none" w:sz="0" w:space="0" w:color="auto"/>
                <w:bottom w:val="none" w:sz="0" w:space="0" w:color="auto"/>
                <w:right w:val="none" w:sz="0" w:space="0" w:color="auto"/>
              </w:divBdr>
              <w:divsChild>
                <w:div w:id="848717757">
                  <w:marLeft w:val="0"/>
                  <w:marRight w:val="0"/>
                  <w:marTop w:val="0"/>
                  <w:marBottom w:val="0"/>
                  <w:divBdr>
                    <w:top w:val="none" w:sz="0" w:space="0" w:color="auto"/>
                    <w:left w:val="none" w:sz="0" w:space="0" w:color="auto"/>
                    <w:bottom w:val="none" w:sz="0" w:space="0" w:color="auto"/>
                    <w:right w:val="none" w:sz="0" w:space="0" w:color="auto"/>
                  </w:divBdr>
                  <w:divsChild>
                    <w:div w:id="1089548373">
                      <w:marLeft w:val="0"/>
                      <w:marRight w:val="0"/>
                      <w:marTop w:val="0"/>
                      <w:marBottom w:val="0"/>
                      <w:divBdr>
                        <w:top w:val="none" w:sz="0" w:space="0" w:color="auto"/>
                        <w:left w:val="none" w:sz="0" w:space="0" w:color="auto"/>
                        <w:bottom w:val="none" w:sz="0" w:space="0" w:color="auto"/>
                        <w:right w:val="none" w:sz="0" w:space="0" w:color="auto"/>
                      </w:divBdr>
                      <w:divsChild>
                        <w:div w:id="8981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402626">
      <w:bodyDiv w:val="1"/>
      <w:marLeft w:val="0"/>
      <w:marRight w:val="0"/>
      <w:marTop w:val="0"/>
      <w:marBottom w:val="0"/>
      <w:divBdr>
        <w:top w:val="none" w:sz="0" w:space="0" w:color="auto"/>
        <w:left w:val="none" w:sz="0" w:space="0" w:color="auto"/>
        <w:bottom w:val="none" w:sz="0" w:space="0" w:color="auto"/>
        <w:right w:val="none" w:sz="0" w:space="0" w:color="auto"/>
      </w:divBdr>
    </w:div>
    <w:div w:id="862524300">
      <w:bodyDiv w:val="1"/>
      <w:marLeft w:val="0"/>
      <w:marRight w:val="0"/>
      <w:marTop w:val="0"/>
      <w:marBottom w:val="0"/>
      <w:divBdr>
        <w:top w:val="none" w:sz="0" w:space="0" w:color="auto"/>
        <w:left w:val="none" w:sz="0" w:space="0" w:color="auto"/>
        <w:bottom w:val="none" w:sz="0" w:space="0" w:color="auto"/>
        <w:right w:val="none" w:sz="0" w:space="0" w:color="auto"/>
      </w:divBdr>
    </w:div>
    <w:div w:id="863252705">
      <w:bodyDiv w:val="1"/>
      <w:marLeft w:val="0"/>
      <w:marRight w:val="0"/>
      <w:marTop w:val="0"/>
      <w:marBottom w:val="0"/>
      <w:divBdr>
        <w:top w:val="none" w:sz="0" w:space="0" w:color="auto"/>
        <w:left w:val="none" w:sz="0" w:space="0" w:color="auto"/>
        <w:bottom w:val="none" w:sz="0" w:space="0" w:color="auto"/>
        <w:right w:val="none" w:sz="0" w:space="0" w:color="auto"/>
      </w:divBdr>
    </w:div>
    <w:div w:id="982462360">
      <w:bodyDiv w:val="1"/>
      <w:marLeft w:val="0"/>
      <w:marRight w:val="0"/>
      <w:marTop w:val="0"/>
      <w:marBottom w:val="0"/>
      <w:divBdr>
        <w:top w:val="none" w:sz="0" w:space="0" w:color="auto"/>
        <w:left w:val="none" w:sz="0" w:space="0" w:color="auto"/>
        <w:bottom w:val="none" w:sz="0" w:space="0" w:color="auto"/>
        <w:right w:val="none" w:sz="0" w:space="0" w:color="auto"/>
      </w:divBdr>
    </w:div>
    <w:div w:id="1016736176">
      <w:bodyDiv w:val="1"/>
      <w:marLeft w:val="0"/>
      <w:marRight w:val="0"/>
      <w:marTop w:val="0"/>
      <w:marBottom w:val="0"/>
      <w:divBdr>
        <w:top w:val="none" w:sz="0" w:space="0" w:color="auto"/>
        <w:left w:val="none" w:sz="0" w:space="0" w:color="auto"/>
        <w:bottom w:val="none" w:sz="0" w:space="0" w:color="auto"/>
        <w:right w:val="none" w:sz="0" w:space="0" w:color="auto"/>
      </w:divBdr>
    </w:div>
    <w:div w:id="1021079962">
      <w:bodyDiv w:val="1"/>
      <w:marLeft w:val="0"/>
      <w:marRight w:val="0"/>
      <w:marTop w:val="0"/>
      <w:marBottom w:val="0"/>
      <w:divBdr>
        <w:top w:val="none" w:sz="0" w:space="0" w:color="auto"/>
        <w:left w:val="none" w:sz="0" w:space="0" w:color="auto"/>
        <w:bottom w:val="none" w:sz="0" w:space="0" w:color="auto"/>
        <w:right w:val="none" w:sz="0" w:space="0" w:color="auto"/>
      </w:divBdr>
    </w:div>
    <w:div w:id="1059093880">
      <w:bodyDiv w:val="1"/>
      <w:marLeft w:val="0"/>
      <w:marRight w:val="0"/>
      <w:marTop w:val="0"/>
      <w:marBottom w:val="0"/>
      <w:divBdr>
        <w:top w:val="none" w:sz="0" w:space="0" w:color="auto"/>
        <w:left w:val="none" w:sz="0" w:space="0" w:color="auto"/>
        <w:bottom w:val="none" w:sz="0" w:space="0" w:color="auto"/>
        <w:right w:val="none" w:sz="0" w:space="0" w:color="auto"/>
      </w:divBdr>
    </w:div>
    <w:div w:id="1109736367">
      <w:bodyDiv w:val="1"/>
      <w:marLeft w:val="0"/>
      <w:marRight w:val="0"/>
      <w:marTop w:val="0"/>
      <w:marBottom w:val="0"/>
      <w:divBdr>
        <w:top w:val="none" w:sz="0" w:space="0" w:color="auto"/>
        <w:left w:val="none" w:sz="0" w:space="0" w:color="auto"/>
        <w:bottom w:val="none" w:sz="0" w:space="0" w:color="auto"/>
        <w:right w:val="none" w:sz="0" w:space="0" w:color="auto"/>
      </w:divBdr>
    </w:div>
    <w:div w:id="1118991415">
      <w:bodyDiv w:val="1"/>
      <w:marLeft w:val="0"/>
      <w:marRight w:val="0"/>
      <w:marTop w:val="0"/>
      <w:marBottom w:val="0"/>
      <w:divBdr>
        <w:top w:val="none" w:sz="0" w:space="0" w:color="auto"/>
        <w:left w:val="none" w:sz="0" w:space="0" w:color="auto"/>
        <w:bottom w:val="none" w:sz="0" w:space="0" w:color="auto"/>
        <w:right w:val="none" w:sz="0" w:space="0" w:color="auto"/>
      </w:divBdr>
      <w:divsChild>
        <w:div w:id="553082772">
          <w:marLeft w:val="0"/>
          <w:marRight w:val="0"/>
          <w:marTop w:val="0"/>
          <w:marBottom w:val="600"/>
          <w:divBdr>
            <w:top w:val="none" w:sz="0" w:space="0" w:color="auto"/>
            <w:left w:val="none" w:sz="0" w:space="0" w:color="auto"/>
            <w:bottom w:val="none" w:sz="0" w:space="0" w:color="auto"/>
            <w:right w:val="none" w:sz="0" w:space="0" w:color="auto"/>
          </w:divBdr>
          <w:divsChild>
            <w:div w:id="1809349798">
              <w:marLeft w:val="0"/>
              <w:marRight w:val="0"/>
              <w:marTop w:val="0"/>
              <w:marBottom w:val="0"/>
              <w:divBdr>
                <w:top w:val="none" w:sz="0" w:space="0" w:color="auto"/>
                <w:left w:val="none" w:sz="0" w:space="0" w:color="auto"/>
                <w:bottom w:val="none" w:sz="0" w:space="0" w:color="auto"/>
                <w:right w:val="none" w:sz="0" w:space="0" w:color="auto"/>
              </w:divBdr>
              <w:divsChild>
                <w:div w:id="1338581778">
                  <w:marLeft w:val="0"/>
                  <w:marRight w:val="0"/>
                  <w:marTop w:val="0"/>
                  <w:marBottom w:val="0"/>
                  <w:divBdr>
                    <w:top w:val="none" w:sz="0" w:space="0" w:color="auto"/>
                    <w:left w:val="none" w:sz="0" w:space="0" w:color="auto"/>
                    <w:bottom w:val="none" w:sz="0" w:space="0" w:color="auto"/>
                    <w:right w:val="none" w:sz="0" w:space="0" w:color="auto"/>
                  </w:divBdr>
                  <w:divsChild>
                    <w:div w:id="1893149611">
                      <w:marLeft w:val="0"/>
                      <w:marRight w:val="0"/>
                      <w:marTop w:val="0"/>
                      <w:marBottom w:val="0"/>
                      <w:divBdr>
                        <w:top w:val="none" w:sz="0" w:space="0" w:color="auto"/>
                        <w:left w:val="none" w:sz="0" w:space="0" w:color="auto"/>
                        <w:bottom w:val="none" w:sz="0" w:space="0" w:color="auto"/>
                        <w:right w:val="none" w:sz="0" w:space="0" w:color="auto"/>
                      </w:divBdr>
                      <w:divsChild>
                        <w:div w:id="769666311">
                          <w:marLeft w:val="0"/>
                          <w:marRight w:val="0"/>
                          <w:marTop w:val="0"/>
                          <w:marBottom w:val="0"/>
                          <w:divBdr>
                            <w:top w:val="none" w:sz="0" w:space="0" w:color="auto"/>
                            <w:left w:val="none" w:sz="0" w:space="0" w:color="auto"/>
                            <w:bottom w:val="none" w:sz="0" w:space="0" w:color="auto"/>
                            <w:right w:val="none" w:sz="0" w:space="0" w:color="auto"/>
                          </w:divBdr>
                          <w:divsChild>
                            <w:div w:id="612127087">
                              <w:marLeft w:val="0"/>
                              <w:marRight w:val="0"/>
                              <w:marTop w:val="0"/>
                              <w:marBottom w:val="150"/>
                              <w:divBdr>
                                <w:top w:val="none" w:sz="0" w:space="0" w:color="auto"/>
                                <w:left w:val="none" w:sz="0" w:space="0" w:color="auto"/>
                                <w:bottom w:val="none" w:sz="0" w:space="0" w:color="auto"/>
                                <w:right w:val="none" w:sz="0" w:space="0" w:color="auto"/>
                              </w:divBdr>
                              <w:divsChild>
                                <w:div w:id="1800032536">
                                  <w:marLeft w:val="0"/>
                                  <w:marRight w:val="0"/>
                                  <w:marTop w:val="0"/>
                                  <w:marBottom w:val="150"/>
                                  <w:divBdr>
                                    <w:top w:val="none" w:sz="0" w:space="0" w:color="auto"/>
                                    <w:left w:val="none" w:sz="0" w:space="0" w:color="auto"/>
                                    <w:bottom w:val="none" w:sz="0" w:space="0" w:color="auto"/>
                                    <w:right w:val="none" w:sz="0" w:space="0" w:color="auto"/>
                                  </w:divBdr>
                                  <w:divsChild>
                                    <w:div w:id="580020604">
                                      <w:marLeft w:val="0"/>
                                      <w:marRight w:val="0"/>
                                      <w:marTop w:val="0"/>
                                      <w:marBottom w:val="0"/>
                                      <w:divBdr>
                                        <w:top w:val="none" w:sz="0" w:space="0" w:color="auto"/>
                                        <w:left w:val="none" w:sz="0" w:space="0" w:color="auto"/>
                                        <w:bottom w:val="none" w:sz="0" w:space="0" w:color="auto"/>
                                        <w:right w:val="none" w:sz="0" w:space="0" w:color="auto"/>
                                      </w:divBdr>
                                      <w:divsChild>
                                        <w:div w:id="554974203">
                                          <w:marLeft w:val="0"/>
                                          <w:marRight w:val="0"/>
                                          <w:marTop w:val="0"/>
                                          <w:marBottom w:val="0"/>
                                          <w:divBdr>
                                            <w:top w:val="none" w:sz="0" w:space="0" w:color="auto"/>
                                            <w:left w:val="none" w:sz="0" w:space="0" w:color="auto"/>
                                            <w:bottom w:val="none" w:sz="0" w:space="0" w:color="auto"/>
                                            <w:right w:val="none" w:sz="0" w:space="0" w:color="auto"/>
                                          </w:divBdr>
                                          <w:divsChild>
                                            <w:div w:id="17461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4179231">
      <w:bodyDiv w:val="1"/>
      <w:marLeft w:val="0"/>
      <w:marRight w:val="0"/>
      <w:marTop w:val="0"/>
      <w:marBottom w:val="0"/>
      <w:divBdr>
        <w:top w:val="none" w:sz="0" w:space="0" w:color="auto"/>
        <w:left w:val="none" w:sz="0" w:space="0" w:color="auto"/>
        <w:bottom w:val="none" w:sz="0" w:space="0" w:color="auto"/>
        <w:right w:val="none" w:sz="0" w:space="0" w:color="auto"/>
      </w:divBdr>
    </w:div>
    <w:div w:id="1297297750">
      <w:bodyDiv w:val="1"/>
      <w:marLeft w:val="0"/>
      <w:marRight w:val="0"/>
      <w:marTop w:val="0"/>
      <w:marBottom w:val="0"/>
      <w:divBdr>
        <w:top w:val="none" w:sz="0" w:space="0" w:color="auto"/>
        <w:left w:val="none" w:sz="0" w:space="0" w:color="auto"/>
        <w:bottom w:val="none" w:sz="0" w:space="0" w:color="auto"/>
        <w:right w:val="none" w:sz="0" w:space="0" w:color="auto"/>
      </w:divBdr>
    </w:div>
    <w:div w:id="1307467180">
      <w:bodyDiv w:val="1"/>
      <w:marLeft w:val="0"/>
      <w:marRight w:val="0"/>
      <w:marTop w:val="0"/>
      <w:marBottom w:val="0"/>
      <w:divBdr>
        <w:top w:val="none" w:sz="0" w:space="0" w:color="auto"/>
        <w:left w:val="none" w:sz="0" w:space="0" w:color="auto"/>
        <w:bottom w:val="none" w:sz="0" w:space="0" w:color="auto"/>
        <w:right w:val="none" w:sz="0" w:space="0" w:color="auto"/>
      </w:divBdr>
      <w:divsChild>
        <w:div w:id="1010445594">
          <w:marLeft w:val="0"/>
          <w:marRight w:val="0"/>
          <w:marTop w:val="0"/>
          <w:marBottom w:val="600"/>
          <w:divBdr>
            <w:top w:val="none" w:sz="0" w:space="0" w:color="auto"/>
            <w:left w:val="none" w:sz="0" w:space="0" w:color="auto"/>
            <w:bottom w:val="none" w:sz="0" w:space="0" w:color="auto"/>
            <w:right w:val="none" w:sz="0" w:space="0" w:color="auto"/>
          </w:divBdr>
          <w:divsChild>
            <w:div w:id="1875995574">
              <w:marLeft w:val="0"/>
              <w:marRight w:val="0"/>
              <w:marTop w:val="0"/>
              <w:marBottom w:val="0"/>
              <w:divBdr>
                <w:top w:val="none" w:sz="0" w:space="0" w:color="auto"/>
                <w:left w:val="none" w:sz="0" w:space="0" w:color="auto"/>
                <w:bottom w:val="none" w:sz="0" w:space="0" w:color="auto"/>
                <w:right w:val="none" w:sz="0" w:space="0" w:color="auto"/>
              </w:divBdr>
              <w:divsChild>
                <w:div w:id="1069036407">
                  <w:marLeft w:val="0"/>
                  <w:marRight w:val="0"/>
                  <w:marTop w:val="0"/>
                  <w:marBottom w:val="0"/>
                  <w:divBdr>
                    <w:top w:val="none" w:sz="0" w:space="0" w:color="auto"/>
                    <w:left w:val="none" w:sz="0" w:space="0" w:color="auto"/>
                    <w:bottom w:val="none" w:sz="0" w:space="0" w:color="auto"/>
                    <w:right w:val="none" w:sz="0" w:space="0" w:color="auto"/>
                  </w:divBdr>
                  <w:divsChild>
                    <w:div w:id="1418792556">
                      <w:marLeft w:val="0"/>
                      <w:marRight w:val="0"/>
                      <w:marTop w:val="0"/>
                      <w:marBottom w:val="0"/>
                      <w:divBdr>
                        <w:top w:val="none" w:sz="0" w:space="0" w:color="auto"/>
                        <w:left w:val="none" w:sz="0" w:space="0" w:color="auto"/>
                        <w:bottom w:val="none" w:sz="0" w:space="0" w:color="auto"/>
                        <w:right w:val="none" w:sz="0" w:space="0" w:color="auto"/>
                      </w:divBdr>
                      <w:divsChild>
                        <w:div w:id="1593078304">
                          <w:marLeft w:val="0"/>
                          <w:marRight w:val="0"/>
                          <w:marTop w:val="0"/>
                          <w:marBottom w:val="0"/>
                          <w:divBdr>
                            <w:top w:val="none" w:sz="0" w:space="0" w:color="auto"/>
                            <w:left w:val="none" w:sz="0" w:space="0" w:color="auto"/>
                            <w:bottom w:val="none" w:sz="0" w:space="0" w:color="auto"/>
                            <w:right w:val="none" w:sz="0" w:space="0" w:color="auto"/>
                          </w:divBdr>
                          <w:divsChild>
                            <w:div w:id="1276716544">
                              <w:marLeft w:val="0"/>
                              <w:marRight w:val="0"/>
                              <w:marTop w:val="0"/>
                              <w:marBottom w:val="150"/>
                              <w:divBdr>
                                <w:top w:val="none" w:sz="0" w:space="0" w:color="auto"/>
                                <w:left w:val="none" w:sz="0" w:space="0" w:color="auto"/>
                                <w:bottom w:val="none" w:sz="0" w:space="0" w:color="auto"/>
                                <w:right w:val="none" w:sz="0" w:space="0" w:color="auto"/>
                              </w:divBdr>
                              <w:divsChild>
                                <w:div w:id="1890918304">
                                  <w:marLeft w:val="0"/>
                                  <w:marRight w:val="0"/>
                                  <w:marTop w:val="0"/>
                                  <w:marBottom w:val="150"/>
                                  <w:divBdr>
                                    <w:top w:val="none" w:sz="0" w:space="0" w:color="auto"/>
                                    <w:left w:val="none" w:sz="0" w:space="0" w:color="auto"/>
                                    <w:bottom w:val="none" w:sz="0" w:space="0" w:color="auto"/>
                                    <w:right w:val="none" w:sz="0" w:space="0" w:color="auto"/>
                                  </w:divBdr>
                                  <w:divsChild>
                                    <w:div w:id="778524344">
                                      <w:marLeft w:val="0"/>
                                      <w:marRight w:val="0"/>
                                      <w:marTop w:val="0"/>
                                      <w:marBottom w:val="0"/>
                                      <w:divBdr>
                                        <w:top w:val="none" w:sz="0" w:space="0" w:color="auto"/>
                                        <w:left w:val="none" w:sz="0" w:space="0" w:color="auto"/>
                                        <w:bottom w:val="none" w:sz="0" w:space="0" w:color="auto"/>
                                        <w:right w:val="none" w:sz="0" w:space="0" w:color="auto"/>
                                      </w:divBdr>
                                      <w:divsChild>
                                        <w:div w:id="1701315809">
                                          <w:marLeft w:val="0"/>
                                          <w:marRight w:val="0"/>
                                          <w:marTop w:val="0"/>
                                          <w:marBottom w:val="0"/>
                                          <w:divBdr>
                                            <w:top w:val="none" w:sz="0" w:space="0" w:color="auto"/>
                                            <w:left w:val="none" w:sz="0" w:space="0" w:color="auto"/>
                                            <w:bottom w:val="none" w:sz="0" w:space="0" w:color="auto"/>
                                            <w:right w:val="none" w:sz="0" w:space="0" w:color="auto"/>
                                          </w:divBdr>
                                          <w:divsChild>
                                            <w:div w:id="1484659837">
                                              <w:marLeft w:val="0"/>
                                              <w:marRight w:val="0"/>
                                              <w:marTop w:val="0"/>
                                              <w:marBottom w:val="0"/>
                                              <w:divBdr>
                                                <w:top w:val="none" w:sz="0" w:space="0" w:color="auto"/>
                                                <w:left w:val="none" w:sz="0" w:space="0" w:color="auto"/>
                                                <w:bottom w:val="none" w:sz="0" w:space="0" w:color="auto"/>
                                                <w:right w:val="none" w:sz="0" w:space="0" w:color="auto"/>
                                              </w:divBdr>
                                              <w:divsChild>
                                                <w:div w:id="185083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3677306">
      <w:bodyDiv w:val="1"/>
      <w:marLeft w:val="0"/>
      <w:marRight w:val="0"/>
      <w:marTop w:val="0"/>
      <w:marBottom w:val="0"/>
      <w:divBdr>
        <w:top w:val="none" w:sz="0" w:space="0" w:color="auto"/>
        <w:left w:val="none" w:sz="0" w:space="0" w:color="auto"/>
        <w:bottom w:val="none" w:sz="0" w:space="0" w:color="auto"/>
        <w:right w:val="none" w:sz="0" w:space="0" w:color="auto"/>
      </w:divBdr>
    </w:div>
    <w:div w:id="1344166195">
      <w:marLeft w:val="0"/>
      <w:marRight w:val="0"/>
      <w:marTop w:val="0"/>
      <w:marBottom w:val="150"/>
      <w:divBdr>
        <w:top w:val="none" w:sz="0" w:space="0" w:color="auto"/>
        <w:left w:val="none" w:sz="0" w:space="0" w:color="auto"/>
        <w:bottom w:val="none" w:sz="0" w:space="0" w:color="auto"/>
        <w:right w:val="none" w:sz="0" w:space="0" w:color="auto"/>
      </w:divBdr>
      <w:divsChild>
        <w:div w:id="1127775469">
          <w:marLeft w:val="0"/>
          <w:marRight w:val="0"/>
          <w:marTop w:val="0"/>
          <w:marBottom w:val="0"/>
          <w:divBdr>
            <w:top w:val="none" w:sz="0" w:space="0" w:color="auto"/>
            <w:left w:val="none" w:sz="0" w:space="0" w:color="auto"/>
            <w:bottom w:val="none" w:sz="0" w:space="0" w:color="auto"/>
            <w:right w:val="none" w:sz="0" w:space="0" w:color="auto"/>
          </w:divBdr>
          <w:divsChild>
            <w:div w:id="908657993">
              <w:marLeft w:val="0"/>
              <w:marRight w:val="0"/>
              <w:marTop w:val="0"/>
              <w:marBottom w:val="0"/>
              <w:divBdr>
                <w:top w:val="none" w:sz="0" w:space="0" w:color="auto"/>
                <w:left w:val="none" w:sz="0" w:space="0" w:color="auto"/>
                <w:bottom w:val="none" w:sz="0" w:space="0" w:color="auto"/>
                <w:right w:val="none" w:sz="0" w:space="0" w:color="auto"/>
              </w:divBdr>
              <w:divsChild>
                <w:div w:id="735200249">
                  <w:marLeft w:val="0"/>
                  <w:marRight w:val="0"/>
                  <w:marTop w:val="0"/>
                  <w:marBottom w:val="0"/>
                  <w:divBdr>
                    <w:top w:val="none" w:sz="0" w:space="0" w:color="auto"/>
                    <w:left w:val="none" w:sz="0" w:space="0" w:color="auto"/>
                    <w:bottom w:val="none" w:sz="0" w:space="0" w:color="auto"/>
                    <w:right w:val="none" w:sz="0" w:space="0" w:color="auto"/>
                  </w:divBdr>
                  <w:divsChild>
                    <w:div w:id="4729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327976">
      <w:bodyDiv w:val="1"/>
      <w:marLeft w:val="0"/>
      <w:marRight w:val="0"/>
      <w:marTop w:val="0"/>
      <w:marBottom w:val="0"/>
      <w:divBdr>
        <w:top w:val="none" w:sz="0" w:space="0" w:color="auto"/>
        <w:left w:val="none" w:sz="0" w:space="0" w:color="auto"/>
        <w:bottom w:val="none" w:sz="0" w:space="0" w:color="auto"/>
        <w:right w:val="none" w:sz="0" w:space="0" w:color="auto"/>
      </w:divBdr>
      <w:divsChild>
        <w:div w:id="232398682">
          <w:marLeft w:val="0"/>
          <w:marRight w:val="0"/>
          <w:marTop w:val="0"/>
          <w:marBottom w:val="600"/>
          <w:divBdr>
            <w:top w:val="none" w:sz="0" w:space="0" w:color="auto"/>
            <w:left w:val="none" w:sz="0" w:space="0" w:color="auto"/>
            <w:bottom w:val="none" w:sz="0" w:space="0" w:color="auto"/>
            <w:right w:val="none" w:sz="0" w:space="0" w:color="auto"/>
          </w:divBdr>
          <w:divsChild>
            <w:div w:id="919756060">
              <w:marLeft w:val="0"/>
              <w:marRight w:val="0"/>
              <w:marTop w:val="0"/>
              <w:marBottom w:val="0"/>
              <w:divBdr>
                <w:top w:val="none" w:sz="0" w:space="0" w:color="auto"/>
                <w:left w:val="none" w:sz="0" w:space="0" w:color="auto"/>
                <w:bottom w:val="none" w:sz="0" w:space="0" w:color="auto"/>
                <w:right w:val="none" w:sz="0" w:space="0" w:color="auto"/>
              </w:divBdr>
              <w:divsChild>
                <w:div w:id="529533584">
                  <w:marLeft w:val="0"/>
                  <w:marRight w:val="0"/>
                  <w:marTop w:val="0"/>
                  <w:marBottom w:val="0"/>
                  <w:divBdr>
                    <w:top w:val="none" w:sz="0" w:space="0" w:color="auto"/>
                    <w:left w:val="none" w:sz="0" w:space="0" w:color="auto"/>
                    <w:bottom w:val="none" w:sz="0" w:space="0" w:color="auto"/>
                    <w:right w:val="none" w:sz="0" w:space="0" w:color="auto"/>
                  </w:divBdr>
                  <w:divsChild>
                    <w:div w:id="1179664669">
                      <w:marLeft w:val="0"/>
                      <w:marRight w:val="0"/>
                      <w:marTop w:val="0"/>
                      <w:marBottom w:val="0"/>
                      <w:divBdr>
                        <w:top w:val="none" w:sz="0" w:space="0" w:color="auto"/>
                        <w:left w:val="none" w:sz="0" w:space="0" w:color="auto"/>
                        <w:bottom w:val="none" w:sz="0" w:space="0" w:color="auto"/>
                        <w:right w:val="none" w:sz="0" w:space="0" w:color="auto"/>
                      </w:divBdr>
                      <w:divsChild>
                        <w:div w:id="726687772">
                          <w:marLeft w:val="0"/>
                          <w:marRight w:val="0"/>
                          <w:marTop w:val="0"/>
                          <w:marBottom w:val="0"/>
                          <w:divBdr>
                            <w:top w:val="none" w:sz="0" w:space="0" w:color="auto"/>
                            <w:left w:val="none" w:sz="0" w:space="0" w:color="auto"/>
                            <w:bottom w:val="none" w:sz="0" w:space="0" w:color="auto"/>
                            <w:right w:val="none" w:sz="0" w:space="0" w:color="auto"/>
                          </w:divBdr>
                          <w:divsChild>
                            <w:div w:id="1759790216">
                              <w:marLeft w:val="0"/>
                              <w:marRight w:val="0"/>
                              <w:marTop w:val="0"/>
                              <w:marBottom w:val="150"/>
                              <w:divBdr>
                                <w:top w:val="none" w:sz="0" w:space="0" w:color="auto"/>
                                <w:left w:val="none" w:sz="0" w:space="0" w:color="auto"/>
                                <w:bottom w:val="none" w:sz="0" w:space="0" w:color="auto"/>
                                <w:right w:val="none" w:sz="0" w:space="0" w:color="auto"/>
                              </w:divBdr>
                              <w:divsChild>
                                <w:div w:id="1678925787">
                                  <w:marLeft w:val="0"/>
                                  <w:marRight w:val="0"/>
                                  <w:marTop w:val="0"/>
                                  <w:marBottom w:val="150"/>
                                  <w:divBdr>
                                    <w:top w:val="none" w:sz="0" w:space="0" w:color="auto"/>
                                    <w:left w:val="none" w:sz="0" w:space="0" w:color="auto"/>
                                    <w:bottom w:val="none" w:sz="0" w:space="0" w:color="auto"/>
                                    <w:right w:val="none" w:sz="0" w:space="0" w:color="auto"/>
                                  </w:divBdr>
                                  <w:divsChild>
                                    <w:div w:id="1784030647">
                                      <w:marLeft w:val="0"/>
                                      <w:marRight w:val="0"/>
                                      <w:marTop w:val="0"/>
                                      <w:marBottom w:val="0"/>
                                      <w:divBdr>
                                        <w:top w:val="none" w:sz="0" w:space="0" w:color="auto"/>
                                        <w:left w:val="none" w:sz="0" w:space="0" w:color="auto"/>
                                        <w:bottom w:val="none" w:sz="0" w:space="0" w:color="auto"/>
                                        <w:right w:val="none" w:sz="0" w:space="0" w:color="auto"/>
                                      </w:divBdr>
                                      <w:divsChild>
                                        <w:div w:id="690498796">
                                          <w:marLeft w:val="0"/>
                                          <w:marRight w:val="0"/>
                                          <w:marTop w:val="0"/>
                                          <w:marBottom w:val="0"/>
                                          <w:divBdr>
                                            <w:top w:val="none" w:sz="0" w:space="0" w:color="auto"/>
                                            <w:left w:val="none" w:sz="0" w:space="0" w:color="auto"/>
                                            <w:bottom w:val="none" w:sz="0" w:space="0" w:color="auto"/>
                                            <w:right w:val="none" w:sz="0" w:space="0" w:color="auto"/>
                                          </w:divBdr>
                                          <w:divsChild>
                                            <w:div w:id="1581062247">
                                              <w:marLeft w:val="0"/>
                                              <w:marRight w:val="0"/>
                                              <w:marTop w:val="0"/>
                                              <w:marBottom w:val="0"/>
                                              <w:divBdr>
                                                <w:top w:val="none" w:sz="0" w:space="0" w:color="auto"/>
                                                <w:left w:val="none" w:sz="0" w:space="0" w:color="auto"/>
                                                <w:bottom w:val="none" w:sz="0" w:space="0" w:color="auto"/>
                                                <w:right w:val="none" w:sz="0" w:space="0" w:color="auto"/>
                                              </w:divBdr>
                                              <w:divsChild>
                                                <w:div w:id="1783918473">
                                                  <w:marLeft w:val="0"/>
                                                  <w:marRight w:val="0"/>
                                                  <w:marTop w:val="0"/>
                                                  <w:marBottom w:val="0"/>
                                                  <w:divBdr>
                                                    <w:top w:val="none" w:sz="0" w:space="0" w:color="auto"/>
                                                    <w:left w:val="none" w:sz="0" w:space="0" w:color="auto"/>
                                                    <w:bottom w:val="none" w:sz="0" w:space="0" w:color="auto"/>
                                                    <w:right w:val="none" w:sz="0" w:space="0" w:color="auto"/>
                                                  </w:divBdr>
                                                </w:div>
                                                <w:div w:id="264000984">
                                                  <w:marLeft w:val="0"/>
                                                  <w:marRight w:val="0"/>
                                                  <w:marTop w:val="0"/>
                                                  <w:marBottom w:val="0"/>
                                                  <w:divBdr>
                                                    <w:top w:val="none" w:sz="0" w:space="0" w:color="auto"/>
                                                    <w:left w:val="none" w:sz="0" w:space="0" w:color="auto"/>
                                                    <w:bottom w:val="none" w:sz="0" w:space="0" w:color="auto"/>
                                                    <w:right w:val="none" w:sz="0" w:space="0" w:color="auto"/>
                                                  </w:divBdr>
                                                </w:div>
                                                <w:div w:id="1839030374">
                                                  <w:marLeft w:val="0"/>
                                                  <w:marRight w:val="0"/>
                                                  <w:marTop w:val="0"/>
                                                  <w:marBottom w:val="0"/>
                                                  <w:divBdr>
                                                    <w:top w:val="none" w:sz="0" w:space="0" w:color="auto"/>
                                                    <w:left w:val="none" w:sz="0" w:space="0" w:color="auto"/>
                                                    <w:bottom w:val="none" w:sz="0" w:space="0" w:color="auto"/>
                                                    <w:right w:val="none" w:sz="0" w:space="0" w:color="auto"/>
                                                  </w:divBdr>
                                                </w:div>
                                                <w:div w:id="1396127911">
                                                  <w:marLeft w:val="0"/>
                                                  <w:marRight w:val="0"/>
                                                  <w:marTop w:val="0"/>
                                                  <w:marBottom w:val="0"/>
                                                  <w:divBdr>
                                                    <w:top w:val="none" w:sz="0" w:space="0" w:color="auto"/>
                                                    <w:left w:val="none" w:sz="0" w:space="0" w:color="auto"/>
                                                    <w:bottom w:val="none" w:sz="0" w:space="0" w:color="auto"/>
                                                    <w:right w:val="none" w:sz="0" w:space="0" w:color="auto"/>
                                                  </w:divBdr>
                                                </w:div>
                                                <w:div w:id="1826819063">
                                                  <w:marLeft w:val="0"/>
                                                  <w:marRight w:val="0"/>
                                                  <w:marTop w:val="0"/>
                                                  <w:marBottom w:val="0"/>
                                                  <w:divBdr>
                                                    <w:top w:val="none" w:sz="0" w:space="0" w:color="auto"/>
                                                    <w:left w:val="none" w:sz="0" w:space="0" w:color="auto"/>
                                                    <w:bottom w:val="none" w:sz="0" w:space="0" w:color="auto"/>
                                                    <w:right w:val="none" w:sz="0" w:space="0" w:color="auto"/>
                                                  </w:divBdr>
                                                </w:div>
                                                <w:div w:id="3887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0066598">
      <w:bodyDiv w:val="1"/>
      <w:marLeft w:val="0"/>
      <w:marRight w:val="0"/>
      <w:marTop w:val="0"/>
      <w:marBottom w:val="0"/>
      <w:divBdr>
        <w:top w:val="none" w:sz="0" w:space="0" w:color="auto"/>
        <w:left w:val="none" w:sz="0" w:space="0" w:color="auto"/>
        <w:bottom w:val="none" w:sz="0" w:space="0" w:color="auto"/>
        <w:right w:val="none" w:sz="0" w:space="0" w:color="auto"/>
      </w:divBdr>
    </w:div>
    <w:div w:id="1408921957">
      <w:bodyDiv w:val="1"/>
      <w:marLeft w:val="0"/>
      <w:marRight w:val="0"/>
      <w:marTop w:val="0"/>
      <w:marBottom w:val="0"/>
      <w:divBdr>
        <w:top w:val="none" w:sz="0" w:space="0" w:color="auto"/>
        <w:left w:val="none" w:sz="0" w:space="0" w:color="auto"/>
        <w:bottom w:val="none" w:sz="0" w:space="0" w:color="auto"/>
        <w:right w:val="none" w:sz="0" w:space="0" w:color="auto"/>
      </w:divBdr>
    </w:div>
    <w:div w:id="1422920192">
      <w:bodyDiv w:val="1"/>
      <w:marLeft w:val="0"/>
      <w:marRight w:val="0"/>
      <w:marTop w:val="0"/>
      <w:marBottom w:val="0"/>
      <w:divBdr>
        <w:top w:val="none" w:sz="0" w:space="0" w:color="auto"/>
        <w:left w:val="none" w:sz="0" w:space="0" w:color="auto"/>
        <w:bottom w:val="none" w:sz="0" w:space="0" w:color="auto"/>
        <w:right w:val="none" w:sz="0" w:space="0" w:color="auto"/>
      </w:divBdr>
      <w:divsChild>
        <w:div w:id="1007488246">
          <w:marLeft w:val="0"/>
          <w:marRight w:val="0"/>
          <w:marTop w:val="0"/>
          <w:marBottom w:val="600"/>
          <w:divBdr>
            <w:top w:val="none" w:sz="0" w:space="0" w:color="auto"/>
            <w:left w:val="none" w:sz="0" w:space="0" w:color="auto"/>
            <w:bottom w:val="none" w:sz="0" w:space="0" w:color="auto"/>
            <w:right w:val="none" w:sz="0" w:space="0" w:color="auto"/>
          </w:divBdr>
          <w:divsChild>
            <w:div w:id="1345858618">
              <w:marLeft w:val="0"/>
              <w:marRight w:val="0"/>
              <w:marTop w:val="0"/>
              <w:marBottom w:val="0"/>
              <w:divBdr>
                <w:top w:val="none" w:sz="0" w:space="0" w:color="auto"/>
                <w:left w:val="none" w:sz="0" w:space="0" w:color="auto"/>
                <w:bottom w:val="none" w:sz="0" w:space="0" w:color="auto"/>
                <w:right w:val="none" w:sz="0" w:space="0" w:color="auto"/>
              </w:divBdr>
              <w:divsChild>
                <w:div w:id="133761076">
                  <w:marLeft w:val="0"/>
                  <w:marRight w:val="0"/>
                  <w:marTop w:val="0"/>
                  <w:marBottom w:val="0"/>
                  <w:divBdr>
                    <w:top w:val="none" w:sz="0" w:space="0" w:color="auto"/>
                    <w:left w:val="none" w:sz="0" w:space="0" w:color="auto"/>
                    <w:bottom w:val="none" w:sz="0" w:space="0" w:color="auto"/>
                    <w:right w:val="none" w:sz="0" w:space="0" w:color="auto"/>
                  </w:divBdr>
                  <w:divsChild>
                    <w:div w:id="592321398">
                      <w:marLeft w:val="0"/>
                      <w:marRight w:val="0"/>
                      <w:marTop w:val="0"/>
                      <w:marBottom w:val="0"/>
                      <w:divBdr>
                        <w:top w:val="none" w:sz="0" w:space="0" w:color="auto"/>
                        <w:left w:val="none" w:sz="0" w:space="0" w:color="auto"/>
                        <w:bottom w:val="none" w:sz="0" w:space="0" w:color="auto"/>
                        <w:right w:val="none" w:sz="0" w:space="0" w:color="auto"/>
                      </w:divBdr>
                      <w:divsChild>
                        <w:div w:id="1181050641">
                          <w:marLeft w:val="0"/>
                          <w:marRight w:val="0"/>
                          <w:marTop w:val="0"/>
                          <w:marBottom w:val="0"/>
                          <w:divBdr>
                            <w:top w:val="none" w:sz="0" w:space="0" w:color="auto"/>
                            <w:left w:val="none" w:sz="0" w:space="0" w:color="auto"/>
                            <w:bottom w:val="none" w:sz="0" w:space="0" w:color="auto"/>
                            <w:right w:val="none" w:sz="0" w:space="0" w:color="auto"/>
                          </w:divBdr>
                          <w:divsChild>
                            <w:div w:id="385953323">
                              <w:marLeft w:val="0"/>
                              <w:marRight w:val="0"/>
                              <w:marTop w:val="0"/>
                              <w:marBottom w:val="150"/>
                              <w:divBdr>
                                <w:top w:val="none" w:sz="0" w:space="0" w:color="auto"/>
                                <w:left w:val="none" w:sz="0" w:space="0" w:color="auto"/>
                                <w:bottom w:val="none" w:sz="0" w:space="0" w:color="auto"/>
                                <w:right w:val="none" w:sz="0" w:space="0" w:color="auto"/>
                              </w:divBdr>
                              <w:divsChild>
                                <w:div w:id="1506942338">
                                  <w:marLeft w:val="0"/>
                                  <w:marRight w:val="0"/>
                                  <w:marTop w:val="0"/>
                                  <w:marBottom w:val="150"/>
                                  <w:divBdr>
                                    <w:top w:val="none" w:sz="0" w:space="0" w:color="auto"/>
                                    <w:left w:val="none" w:sz="0" w:space="0" w:color="auto"/>
                                    <w:bottom w:val="none" w:sz="0" w:space="0" w:color="auto"/>
                                    <w:right w:val="none" w:sz="0" w:space="0" w:color="auto"/>
                                  </w:divBdr>
                                  <w:divsChild>
                                    <w:div w:id="93596093">
                                      <w:marLeft w:val="0"/>
                                      <w:marRight w:val="0"/>
                                      <w:marTop w:val="0"/>
                                      <w:marBottom w:val="0"/>
                                      <w:divBdr>
                                        <w:top w:val="none" w:sz="0" w:space="0" w:color="auto"/>
                                        <w:left w:val="none" w:sz="0" w:space="0" w:color="auto"/>
                                        <w:bottom w:val="none" w:sz="0" w:space="0" w:color="auto"/>
                                        <w:right w:val="none" w:sz="0" w:space="0" w:color="auto"/>
                                      </w:divBdr>
                                      <w:divsChild>
                                        <w:div w:id="456728985">
                                          <w:marLeft w:val="0"/>
                                          <w:marRight w:val="0"/>
                                          <w:marTop w:val="0"/>
                                          <w:marBottom w:val="0"/>
                                          <w:divBdr>
                                            <w:top w:val="none" w:sz="0" w:space="0" w:color="auto"/>
                                            <w:left w:val="none" w:sz="0" w:space="0" w:color="auto"/>
                                            <w:bottom w:val="none" w:sz="0" w:space="0" w:color="auto"/>
                                            <w:right w:val="none" w:sz="0" w:space="0" w:color="auto"/>
                                          </w:divBdr>
                                          <w:divsChild>
                                            <w:div w:id="25332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090322">
      <w:bodyDiv w:val="1"/>
      <w:marLeft w:val="0"/>
      <w:marRight w:val="0"/>
      <w:marTop w:val="0"/>
      <w:marBottom w:val="0"/>
      <w:divBdr>
        <w:top w:val="none" w:sz="0" w:space="0" w:color="auto"/>
        <w:left w:val="none" w:sz="0" w:space="0" w:color="auto"/>
        <w:bottom w:val="none" w:sz="0" w:space="0" w:color="auto"/>
        <w:right w:val="none" w:sz="0" w:space="0" w:color="auto"/>
      </w:divBdr>
    </w:div>
    <w:div w:id="1479037131">
      <w:bodyDiv w:val="1"/>
      <w:marLeft w:val="0"/>
      <w:marRight w:val="0"/>
      <w:marTop w:val="0"/>
      <w:marBottom w:val="0"/>
      <w:divBdr>
        <w:top w:val="none" w:sz="0" w:space="0" w:color="auto"/>
        <w:left w:val="none" w:sz="0" w:space="0" w:color="auto"/>
        <w:bottom w:val="none" w:sz="0" w:space="0" w:color="auto"/>
        <w:right w:val="none" w:sz="0" w:space="0" w:color="auto"/>
      </w:divBdr>
    </w:div>
    <w:div w:id="1499074745">
      <w:bodyDiv w:val="1"/>
      <w:marLeft w:val="0"/>
      <w:marRight w:val="0"/>
      <w:marTop w:val="0"/>
      <w:marBottom w:val="0"/>
      <w:divBdr>
        <w:top w:val="none" w:sz="0" w:space="0" w:color="auto"/>
        <w:left w:val="none" w:sz="0" w:space="0" w:color="auto"/>
        <w:bottom w:val="none" w:sz="0" w:space="0" w:color="auto"/>
        <w:right w:val="none" w:sz="0" w:space="0" w:color="auto"/>
      </w:divBdr>
    </w:div>
    <w:div w:id="1648510926">
      <w:bodyDiv w:val="1"/>
      <w:marLeft w:val="0"/>
      <w:marRight w:val="0"/>
      <w:marTop w:val="0"/>
      <w:marBottom w:val="0"/>
      <w:divBdr>
        <w:top w:val="none" w:sz="0" w:space="0" w:color="auto"/>
        <w:left w:val="none" w:sz="0" w:space="0" w:color="auto"/>
        <w:bottom w:val="none" w:sz="0" w:space="0" w:color="auto"/>
        <w:right w:val="none" w:sz="0" w:space="0" w:color="auto"/>
      </w:divBdr>
      <w:divsChild>
        <w:div w:id="1026642015">
          <w:marLeft w:val="0"/>
          <w:marRight w:val="0"/>
          <w:marTop w:val="0"/>
          <w:marBottom w:val="600"/>
          <w:divBdr>
            <w:top w:val="none" w:sz="0" w:space="0" w:color="auto"/>
            <w:left w:val="none" w:sz="0" w:space="0" w:color="auto"/>
            <w:bottom w:val="none" w:sz="0" w:space="0" w:color="auto"/>
            <w:right w:val="none" w:sz="0" w:space="0" w:color="auto"/>
          </w:divBdr>
          <w:divsChild>
            <w:div w:id="1718704749">
              <w:marLeft w:val="0"/>
              <w:marRight w:val="0"/>
              <w:marTop w:val="0"/>
              <w:marBottom w:val="0"/>
              <w:divBdr>
                <w:top w:val="none" w:sz="0" w:space="0" w:color="auto"/>
                <w:left w:val="none" w:sz="0" w:space="0" w:color="auto"/>
                <w:bottom w:val="none" w:sz="0" w:space="0" w:color="auto"/>
                <w:right w:val="none" w:sz="0" w:space="0" w:color="auto"/>
              </w:divBdr>
              <w:divsChild>
                <w:div w:id="1952013758">
                  <w:marLeft w:val="0"/>
                  <w:marRight w:val="0"/>
                  <w:marTop w:val="0"/>
                  <w:marBottom w:val="0"/>
                  <w:divBdr>
                    <w:top w:val="none" w:sz="0" w:space="0" w:color="auto"/>
                    <w:left w:val="none" w:sz="0" w:space="0" w:color="auto"/>
                    <w:bottom w:val="none" w:sz="0" w:space="0" w:color="auto"/>
                    <w:right w:val="none" w:sz="0" w:space="0" w:color="auto"/>
                  </w:divBdr>
                  <w:divsChild>
                    <w:div w:id="1851138754">
                      <w:marLeft w:val="0"/>
                      <w:marRight w:val="0"/>
                      <w:marTop w:val="0"/>
                      <w:marBottom w:val="0"/>
                      <w:divBdr>
                        <w:top w:val="none" w:sz="0" w:space="0" w:color="auto"/>
                        <w:left w:val="none" w:sz="0" w:space="0" w:color="auto"/>
                        <w:bottom w:val="none" w:sz="0" w:space="0" w:color="auto"/>
                        <w:right w:val="none" w:sz="0" w:space="0" w:color="auto"/>
                      </w:divBdr>
                      <w:divsChild>
                        <w:div w:id="1328241179">
                          <w:marLeft w:val="0"/>
                          <w:marRight w:val="0"/>
                          <w:marTop w:val="0"/>
                          <w:marBottom w:val="0"/>
                          <w:divBdr>
                            <w:top w:val="none" w:sz="0" w:space="0" w:color="auto"/>
                            <w:left w:val="none" w:sz="0" w:space="0" w:color="auto"/>
                            <w:bottom w:val="none" w:sz="0" w:space="0" w:color="auto"/>
                            <w:right w:val="none" w:sz="0" w:space="0" w:color="auto"/>
                          </w:divBdr>
                          <w:divsChild>
                            <w:div w:id="1992102248">
                              <w:marLeft w:val="0"/>
                              <w:marRight w:val="0"/>
                              <w:marTop w:val="0"/>
                              <w:marBottom w:val="150"/>
                              <w:divBdr>
                                <w:top w:val="none" w:sz="0" w:space="0" w:color="auto"/>
                                <w:left w:val="none" w:sz="0" w:space="0" w:color="auto"/>
                                <w:bottom w:val="none" w:sz="0" w:space="0" w:color="auto"/>
                                <w:right w:val="none" w:sz="0" w:space="0" w:color="auto"/>
                              </w:divBdr>
                              <w:divsChild>
                                <w:div w:id="1541552615">
                                  <w:marLeft w:val="0"/>
                                  <w:marRight w:val="0"/>
                                  <w:marTop w:val="0"/>
                                  <w:marBottom w:val="150"/>
                                  <w:divBdr>
                                    <w:top w:val="none" w:sz="0" w:space="0" w:color="auto"/>
                                    <w:left w:val="none" w:sz="0" w:space="0" w:color="auto"/>
                                    <w:bottom w:val="none" w:sz="0" w:space="0" w:color="auto"/>
                                    <w:right w:val="none" w:sz="0" w:space="0" w:color="auto"/>
                                  </w:divBdr>
                                  <w:divsChild>
                                    <w:div w:id="655761686">
                                      <w:marLeft w:val="0"/>
                                      <w:marRight w:val="0"/>
                                      <w:marTop w:val="0"/>
                                      <w:marBottom w:val="0"/>
                                      <w:divBdr>
                                        <w:top w:val="none" w:sz="0" w:space="0" w:color="auto"/>
                                        <w:left w:val="none" w:sz="0" w:space="0" w:color="auto"/>
                                        <w:bottom w:val="none" w:sz="0" w:space="0" w:color="auto"/>
                                        <w:right w:val="none" w:sz="0" w:space="0" w:color="auto"/>
                                      </w:divBdr>
                                      <w:divsChild>
                                        <w:div w:id="1846356312">
                                          <w:marLeft w:val="0"/>
                                          <w:marRight w:val="0"/>
                                          <w:marTop w:val="0"/>
                                          <w:marBottom w:val="0"/>
                                          <w:divBdr>
                                            <w:top w:val="none" w:sz="0" w:space="0" w:color="auto"/>
                                            <w:left w:val="none" w:sz="0" w:space="0" w:color="auto"/>
                                            <w:bottom w:val="none" w:sz="0" w:space="0" w:color="auto"/>
                                            <w:right w:val="none" w:sz="0" w:space="0" w:color="auto"/>
                                          </w:divBdr>
                                          <w:divsChild>
                                            <w:div w:id="1039667124">
                                              <w:marLeft w:val="0"/>
                                              <w:marRight w:val="0"/>
                                              <w:marTop w:val="0"/>
                                              <w:marBottom w:val="0"/>
                                              <w:divBdr>
                                                <w:top w:val="none" w:sz="0" w:space="0" w:color="auto"/>
                                                <w:left w:val="none" w:sz="0" w:space="0" w:color="auto"/>
                                                <w:bottom w:val="none" w:sz="0" w:space="0" w:color="auto"/>
                                                <w:right w:val="none" w:sz="0" w:space="0" w:color="auto"/>
                                              </w:divBdr>
                                              <w:divsChild>
                                                <w:div w:id="15880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145013">
      <w:bodyDiv w:val="1"/>
      <w:marLeft w:val="0"/>
      <w:marRight w:val="0"/>
      <w:marTop w:val="0"/>
      <w:marBottom w:val="0"/>
      <w:divBdr>
        <w:top w:val="none" w:sz="0" w:space="0" w:color="auto"/>
        <w:left w:val="none" w:sz="0" w:space="0" w:color="auto"/>
        <w:bottom w:val="none" w:sz="0" w:space="0" w:color="auto"/>
        <w:right w:val="none" w:sz="0" w:space="0" w:color="auto"/>
      </w:divBdr>
      <w:divsChild>
        <w:div w:id="1974602165">
          <w:marLeft w:val="0"/>
          <w:marRight w:val="0"/>
          <w:marTop w:val="0"/>
          <w:marBottom w:val="0"/>
          <w:divBdr>
            <w:top w:val="none" w:sz="0" w:space="0" w:color="auto"/>
            <w:left w:val="none" w:sz="0" w:space="0" w:color="auto"/>
            <w:bottom w:val="none" w:sz="0" w:space="0" w:color="auto"/>
            <w:right w:val="none" w:sz="0" w:space="0" w:color="auto"/>
          </w:divBdr>
          <w:divsChild>
            <w:div w:id="1370763260">
              <w:marLeft w:val="0"/>
              <w:marRight w:val="0"/>
              <w:marTop w:val="0"/>
              <w:marBottom w:val="0"/>
              <w:divBdr>
                <w:top w:val="none" w:sz="0" w:space="0" w:color="auto"/>
                <w:left w:val="none" w:sz="0" w:space="0" w:color="auto"/>
                <w:bottom w:val="none" w:sz="0" w:space="0" w:color="auto"/>
                <w:right w:val="none" w:sz="0" w:space="0" w:color="auto"/>
              </w:divBdr>
              <w:divsChild>
                <w:div w:id="1501583028">
                  <w:marLeft w:val="0"/>
                  <w:marRight w:val="0"/>
                  <w:marTop w:val="0"/>
                  <w:marBottom w:val="0"/>
                  <w:divBdr>
                    <w:top w:val="none" w:sz="0" w:space="0" w:color="auto"/>
                    <w:left w:val="none" w:sz="0" w:space="0" w:color="auto"/>
                    <w:bottom w:val="none" w:sz="0" w:space="0" w:color="auto"/>
                    <w:right w:val="none" w:sz="0" w:space="0" w:color="auto"/>
                  </w:divBdr>
                  <w:divsChild>
                    <w:div w:id="1669750439">
                      <w:marLeft w:val="0"/>
                      <w:marRight w:val="0"/>
                      <w:marTop w:val="0"/>
                      <w:marBottom w:val="0"/>
                      <w:divBdr>
                        <w:top w:val="none" w:sz="0" w:space="0" w:color="auto"/>
                        <w:left w:val="none" w:sz="0" w:space="0" w:color="auto"/>
                        <w:bottom w:val="none" w:sz="0" w:space="0" w:color="auto"/>
                        <w:right w:val="none" w:sz="0" w:space="0" w:color="auto"/>
                      </w:divBdr>
                      <w:divsChild>
                        <w:div w:id="692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047704">
      <w:bodyDiv w:val="1"/>
      <w:marLeft w:val="0"/>
      <w:marRight w:val="0"/>
      <w:marTop w:val="0"/>
      <w:marBottom w:val="0"/>
      <w:divBdr>
        <w:top w:val="none" w:sz="0" w:space="0" w:color="auto"/>
        <w:left w:val="none" w:sz="0" w:space="0" w:color="auto"/>
        <w:bottom w:val="none" w:sz="0" w:space="0" w:color="auto"/>
        <w:right w:val="none" w:sz="0" w:space="0" w:color="auto"/>
      </w:divBdr>
    </w:div>
    <w:div w:id="1698432079">
      <w:bodyDiv w:val="1"/>
      <w:marLeft w:val="0"/>
      <w:marRight w:val="0"/>
      <w:marTop w:val="0"/>
      <w:marBottom w:val="0"/>
      <w:divBdr>
        <w:top w:val="none" w:sz="0" w:space="0" w:color="auto"/>
        <w:left w:val="none" w:sz="0" w:space="0" w:color="auto"/>
        <w:bottom w:val="none" w:sz="0" w:space="0" w:color="auto"/>
        <w:right w:val="none" w:sz="0" w:space="0" w:color="auto"/>
      </w:divBdr>
    </w:div>
    <w:div w:id="1710645817">
      <w:bodyDiv w:val="1"/>
      <w:marLeft w:val="0"/>
      <w:marRight w:val="0"/>
      <w:marTop w:val="0"/>
      <w:marBottom w:val="0"/>
      <w:divBdr>
        <w:top w:val="none" w:sz="0" w:space="0" w:color="auto"/>
        <w:left w:val="none" w:sz="0" w:space="0" w:color="auto"/>
        <w:bottom w:val="none" w:sz="0" w:space="0" w:color="auto"/>
        <w:right w:val="none" w:sz="0" w:space="0" w:color="auto"/>
      </w:divBdr>
    </w:div>
    <w:div w:id="1733918328">
      <w:marLeft w:val="0"/>
      <w:marRight w:val="0"/>
      <w:marTop w:val="0"/>
      <w:marBottom w:val="150"/>
      <w:divBdr>
        <w:top w:val="none" w:sz="0" w:space="0" w:color="auto"/>
        <w:left w:val="none" w:sz="0" w:space="0" w:color="auto"/>
        <w:bottom w:val="none" w:sz="0" w:space="0" w:color="auto"/>
        <w:right w:val="none" w:sz="0" w:space="0" w:color="auto"/>
      </w:divBdr>
      <w:divsChild>
        <w:div w:id="2006667632">
          <w:marLeft w:val="0"/>
          <w:marRight w:val="0"/>
          <w:marTop w:val="0"/>
          <w:marBottom w:val="150"/>
          <w:divBdr>
            <w:top w:val="none" w:sz="0" w:space="0" w:color="auto"/>
            <w:left w:val="none" w:sz="0" w:space="0" w:color="auto"/>
            <w:bottom w:val="none" w:sz="0" w:space="0" w:color="auto"/>
            <w:right w:val="none" w:sz="0" w:space="0" w:color="auto"/>
          </w:divBdr>
          <w:divsChild>
            <w:div w:id="357318937">
              <w:marLeft w:val="0"/>
              <w:marRight w:val="0"/>
              <w:marTop w:val="0"/>
              <w:marBottom w:val="0"/>
              <w:divBdr>
                <w:top w:val="none" w:sz="0" w:space="0" w:color="auto"/>
                <w:left w:val="none" w:sz="0" w:space="0" w:color="auto"/>
                <w:bottom w:val="none" w:sz="0" w:space="0" w:color="auto"/>
                <w:right w:val="none" w:sz="0" w:space="0" w:color="auto"/>
              </w:divBdr>
              <w:divsChild>
                <w:div w:id="694576192">
                  <w:marLeft w:val="0"/>
                  <w:marRight w:val="0"/>
                  <w:marTop w:val="0"/>
                  <w:marBottom w:val="0"/>
                  <w:divBdr>
                    <w:top w:val="none" w:sz="0" w:space="0" w:color="auto"/>
                    <w:left w:val="none" w:sz="0" w:space="0" w:color="auto"/>
                    <w:bottom w:val="none" w:sz="0" w:space="0" w:color="auto"/>
                    <w:right w:val="none" w:sz="0" w:space="0" w:color="auto"/>
                  </w:divBdr>
                  <w:divsChild>
                    <w:div w:id="141447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039165">
      <w:bodyDiv w:val="1"/>
      <w:marLeft w:val="0"/>
      <w:marRight w:val="0"/>
      <w:marTop w:val="0"/>
      <w:marBottom w:val="0"/>
      <w:divBdr>
        <w:top w:val="none" w:sz="0" w:space="0" w:color="auto"/>
        <w:left w:val="none" w:sz="0" w:space="0" w:color="auto"/>
        <w:bottom w:val="none" w:sz="0" w:space="0" w:color="auto"/>
        <w:right w:val="none" w:sz="0" w:space="0" w:color="auto"/>
      </w:divBdr>
    </w:div>
    <w:div w:id="1758601141">
      <w:bodyDiv w:val="1"/>
      <w:marLeft w:val="0"/>
      <w:marRight w:val="0"/>
      <w:marTop w:val="0"/>
      <w:marBottom w:val="0"/>
      <w:divBdr>
        <w:top w:val="none" w:sz="0" w:space="0" w:color="auto"/>
        <w:left w:val="none" w:sz="0" w:space="0" w:color="auto"/>
        <w:bottom w:val="none" w:sz="0" w:space="0" w:color="auto"/>
        <w:right w:val="none" w:sz="0" w:space="0" w:color="auto"/>
      </w:divBdr>
    </w:div>
    <w:div w:id="1820537930">
      <w:bodyDiv w:val="1"/>
      <w:marLeft w:val="0"/>
      <w:marRight w:val="0"/>
      <w:marTop w:val="0"/>
      <w:marBottom w:val="0"/>
      <w:divBdr>
        <w:top w:val="none" w:sz="0" w:space="0" w:color="auto"/>
        <w:left w:val="none" w:sz="0" w:space="0" w:color="auto"/>
        <w:bottom w:val="none" w:sz="0" w:space="0" w:color="auto"/>
        <w:right w:val="none" w:sz="0" w:space="0" w:color="auto"/>
      </w:divBdr>
    </w:div>
    <w:div w:id="1838809200">
      <w:bodyDiv w:val="1"/>
      <w:marLeft w:val="0"/>
      <w:marRight w:val="0"/>
      <w:marTop w:val="0"/>
      <w:marBottom w:val="0"/>
      <w:divBdr>
        <w:top w:val="none" w:sz="0" w:space="0" w:color="auto"/>
        <w:left w:val="none" w:sz="0" w:space="0" w:color="auto"/>
        <w:bottom w:val="none" w:sz="0" w:space="0" w:color="auto"/>
        <w:right w:val="none" w:sz="0" w:space="0" w:color="auto"/>
      </w:divBdr>
    </w:div>
    <w:div w:id="1888490656">
      <w:bodyDiv w:val="1"/>
      <w:marLeft w:val="0"/>
      <w:marRight w:val="0"/>
      <w:marTop w:val="0"/>
      <w:marBottom w:val="0"/>
      <w:divBdr>
        <w:top w:val="none" w:sz="0" w:space="0" w:color="auto"/>
        <w:left w:val="none" w:sz="0" w:space="0" w:color="auto"/>
        <w:bottom w:val="none" w:sz="0" w:space="0" w:color="auto"/>
        <w:right w:val="none" w:sz="0" w:space="0" w:color="auto"/>
      </w:divBdr>
    </w:div>
    <w:div w:id="1996520359">
      <w:bodyDiv w:val="1"/>
      <w:marLeft w:val="0"/>
      <w:marRight w:val="0"/>
      <w:marTop w:val="0"/>
      <w:marBottom w:val="0"/>
      <w:divBdr>
        <w:top w:val="none" w:sz="0" w:space="0" w:color="auto"/>
        <w:left w:val="none" w:sz="0" w:space="0" w:color="auto"/>
        <w:bottom w:val="none" w:sz="0" w:space="0" w:color="auto"/>
        <w:right w:val="none" w:sz="0" w:space="0" w:color="auto"/>
      </w:divBdr>
    </w:div>
    <w:div w:id="2009163736">
      <w:bodyDiv w:val="1"/>
      <w:marLeft w:val="0"/>
      <w:marRight w:val="0"/>
      <w:marTop w:val="0"/>
      <w:marBottom w:val="0"/>
      <w:divBdr>
        <w:top w:val="none" w:sz="0" w:space="0" w:color="auto"/>
        <w:left w:val="none" w:sz="0" w:space="0" w:color="auto"/>
        <w:bottom w:val="none" w:sz="0" w:space="0" w:color="auto"/>
        <w:right w:val="none" w:sz="0" w:space="0" w:color="auto"/>
      </w:divBdr>
    </w:div>
    <w:div w:id="2041278933">
      <w:bodyDiv w:val="1"/>
      <w:marLeft w:val="0"/>
      <w:marRight w:val="0"/>
      <w:marTop w:val="0"/>
      <w:marBottom w:val="0"/>
      <w:divBdr>
        <w:top w:val="none" w:sz="0" w:space="0" w:color="auto"/>
        <w:left w:val="none" w:sz="0" w:space="0" w:color="auto"/>
        <w:bottom w:val="none" w:sz="0" w:space="0" w:color="auto"/>
        <w:right w:val="none" w:sz="0" w:space="0" w:color="auto"/>
      </w:divBdr>
    </w:div>
    <w:div w:id="2061324851">
      <w:marLeft w:val="0"/>
      <w:marRight w:val="0"/>
      <w:marTop w:val="0"/>
      <w:marBottom w:val="150"/>
      <w:divBdr>
        <w:top w:val="none" w:sz="0" w:space="0" w:color="auto"/>
        <w:left w:val="none" w:sz="0" w:space="0" w:color="auto"/>
        <w:bottom w:val="none" w:sz="0" w:space="0" w:color="auto"/>
        <w:right w:val="none" w:sz="0" w:space="0" w:color="auto"/>
      </w:divBdr>
      <w:divsChild>
        <w:div w:id="1858880977">
          <w:marLeft w:val="0"/>
          <w:marRight w:val="0"/>
          <w:marTop w:val="0"/>
          <w:marBottom w:val="0"/>
          <w:divBdr>
            <w:top w:val="none" w:sz="0" w:space="0" w:color="auto"/>
            <w:left w:val="none" w:sz="0" w:space="0" w:color="auto"/>
            <w:bottom w:val="none" w:sz="0" w:space="0" w:color="auto"/>
            <w:right w:val="none" w:sz="0" w:space="0" w:color="auto"/>
          </w:divBdr>
          <w:divsChild>
            <w:div w:id="1641954715">
              <w:marLeft w:val="0"/>
              <w:marRight w:val="0"/>
              <w:marTop w:val="0"/>
              <w:marBottom w:val="0"/>
              <w:divBdr>
                <w:top w:val="none" w:sz="0" w:space="0" w:color="auto"/>
                <w:left w:val="none" w:sz="0" w:space="0" w:color="auto"/>
                <w:bottom w:val="none" w:sz="0" w:space="0" w:color="auto"/>
                <w:right w:val="none" w:sz="0" w:space="0" w:color="auto"/>
              </w:divBdr>
              <w:divsChild>
                <w:div w:id="1613052901">
                  <w:marLeft w:val="0"/>
                  <w:marRight w:val="0"/>
                  <w:marTop w:val="0"/>
                  <w:marBottom w:val="0"/>
                  <w:divBdr>
                    <w:top w:val="none" w:sz="0" w:space="0" w:color="auto"/>
                    <w:left w:val="none" w:sz="0" w:space="0" w:color="auto"/>
                    <w:bottom w:val="none" w:sz="0" w:space="0" w:color="auto"/>
                    <w:right w:val="none" w:sz="0" w:space="0" w:color="auto"/>
                  </w:divBdr>
                  <w:divsChild>
                    <w:div w:id="9586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3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chart" Target="charts/chart5.xml"/><Relationship Id="rId39" Type="http://schemas.openxmlformats.org/officeDocument/2006/relationships/image" Target="media/image24.emf"/><Relationship Id="rId21" Type="http://schemas.openxmlformats.org/officeDocument/2006/relationships/image" Target="media/image8.png"/><Relationship Id="rId34" Type="http://schemas.openxmlformats.org/officeDocument/2006/relationships/image" Target="media/image19.emf"/><Relationship Id="rId42" Type="http://schemas.openxmlformats.org/officeDocument/2006/relationships/header" Target="header3.xml"/><Relationship Id="rId47" Type="http://schemas.openxmlformats.org/officeDocument/2006/relationships/hyperlink" Target="http://www.laitila.fi/index.php?id=113" TargetMode="External"/><Relationship Id="rId50" Type="http://schemas.openxmlformats.org/officeDocument/2006/relationships/hyperlink" Target="http://www.mynamaki.fi/kirjasto" TargetMode="External"/><Relationship Id="rId55" Type="http://schemas.openxmlformats.org/officeDocument/2006/relationships/hyperlink" Target="http://www.raisio.fi/kirjasto" TargetMode="External"/><Relationship Id="rId63" Type="http://schemas.openxmlformats.org/officeDocument/2006/relationships/hyperlink" Target="http://www.vaskikirjastot.fi" TargetMode="External"/><Relationship Id="rId68" Type="http://schemas.openxmlformats.org/officeDocument/2006/relationships/header" Target="header5.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4.emf"/><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hyperlink" Target="http://www.kaarina.fi/kirjasto/fi_FI/tilasto/" TargetMode="External"/><Relationship Id="rId53" Type="http://schemas.openxmlformats.org/officeDocument/2006/relationships/hyperlink" Target="http://www.paimionkirjasto.fi/" TargetMode="External"/><Relationship Id="rId58" Type="http://schemas.openxmlformats.org/officeDocument/2006/relationships/hyperlink" Target="http://tilastot.kirjastot.fi/" TargetMode="External"/><Relationship Id="rId66" Type="http://schemas.openxmlformats.org/officeDocument/2006/relationships/hyperlink" Target="mailto:kokoelmat.kaupunginkirjasto@turku.fi" TargetMode="External"/><Relationship Id="rId74"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hyperlink" Target="http://www.masku.fi/kirjasto" TargetMode="External"/><Relationship Id="rId57" Type="http://schemas.openxmlformats.org/officeDocument/2006/relationships/hyperlink" Target="http://www.sauvo.fi/kulttuuri_kirjasto.html" TargetMode="External"/><Relationship Id="rId61" Type="http://schemas.openxmlformats.org/officeDocument/2006/relationships/hyperlink" Target="http://www.turku.fi/Public/download.aspx?ID=94418&amp;GUID=bec0f198-3ebe-41f8-8e49-ace60a8ec309" TargetMode="External"/><Relationship Id="rId10" Type="http://schemas.openxmlformats.org/officeDocument/2006/relationships/image" Target="media/image1.wmf"/><Relationship Id="rId19" Type="http://schemas.openxmlformats.org/officeDocument/2006/relationships/chart" Target="charts/chart3.xml"/><Relationship Id="rId31" Type="http://schemas.openxmlformats.org/officeDocument/2006/relationships/image" Target="media/image16.emf"/><Relationship Id="rId44" Type="http://schemas.openxmlformats.org/officeDocument/2006/relationships/hyperlink" Target="http://www.kaarina.fi/kirjasto/kokoelmat/fi_FI/kokoelmapolitiikka/" TargetMode="External"/><Relationship Id="rId52" Type="http://schemas.openxmlformats.org/officeDocument/2006/relationships/hyperlink" Target="http://www.nousiainen.fi/index.php/kirjasto" TargetMode="External"/><Relationship Id="rId60" Type="http://schemas.openxmlformats.org/officeDocument/2006/relationships/hyperlink" Target="http://www.turku.fi/kirjasto" TargetMode="External"/><Relationship Id="rId65" Type="http://schemas.openxmlformats.org/officeDocument/2006/relationships/header" Target="header4.xml"/><Relationship Id="rId73"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hyperlink" Target="http://www.kaarina.fi/kirjasto" TargetMode="External"/><Relationship Id="rId48" Type="http://schemas.openxmlformats.org/officeDocument/2006/relationships/hyperlink" Target="http://www.lieto.fi/kirjasto" TargetMode="External"/><Relationship Id="rId56" Type="http://schemas.openxmlformats.org/officeDocument/2006/relationships/hyperlink" Target="http://www.rusko.fi/Suomeksi/Etusivu/Kirjasto" TargetMode="External"/><Relationship Id="rId64" Type="http://schemas.openxmlformats.org/officeDocument/2006/relationships/hyperlink" Target="http://www.vehmaa.fi/kirjasto" TargetMode="External"/><Relationship Id="rId69" Type="http://schemas.openxmlformats.org/officeDocument/2006/relationships/footer" Target="footer2.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naantali.fi/kirjasto" TargetMode="External"/><Relationship Id="rId72"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chart" Target="charts/chart4.xml"/><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hyperlink" Target="http://kustavi.fi/index.html?n=20823&amp;Kirjasto" TargetMode="External"/><Relationship Id="rId59" Type="http://schemas.openxmlformats.org/officeDocument/2006/relationships/hyperlink" Target="http://www.taivassalo.fi/fi/sivu.cfm?id=347&amp;mp=0,273,306" TargetMode="External"/><Relationship Id="rId67" Type="http://schemas.openxmlformats.org/officeDocument/2006/relationships/hyperlink" Target="mailto:heli.pohjola@raisio.fi" TargetMode="External"/><Relationship Id="rId20" Type="http://schemas.openxmlformats.org/officeDocument/2006/relationships/image" Target="media/image7.emf"/><Relationship Id="rId41" Type="http://schemas.openxmlformats.org/officeDocument/2006/relationships/image" Target="media/image26.emf"/><Relationship Id="rId54" Type="http://schemas.openxmlformats.org/officeDocument/2006/relationships/hyperlink" Target="http://www.pyharanta.fi/index.php?id=130" TargetMode="External"/><Relationship Id="rId62" Type="http://schemas.openxmlformats.org/officeDocument/2006/relationships/hyperlink" Target="http://uusikaupunki.fi/kirjasto" TargetMode="External"/><Relationship Id="rId70" Type="http://schemas.openxmlformats.org/officeDocument/2006/relationships/image" Target="media/image27.pn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adturku.fi\jaot\Kulttuuri\Kirjasto\Projektit\Vaski-kokoelmaprojekti%202012-2013\Projektin%20raportit\Vaski-kirjastojen%20tunnuslukuj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turku.fi\jaot\Kulttuuri\Kirjasto\Projektit\Vaski-kokoelmaprojekti%202012-2013\Projektin%20raportit\Vaski-kirjastojen%20tunnuslukuj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turku.fi\jaot\Kulttuuri\Kirjasto\Projektit\Vaski-kokoelmaprojekti%202012-2013\Projektin%20raportit\Vaski-kirjastojen%20tunnuslukuj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turku.fi\jaot\Kulttuuri\Kirjasto\Projektit\Vaski-kokoelmaprojekti%202012-2013\Haastattelut\Yhteenvetotaulukko%20teemoittai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turku.fi\jaot\Kulttuuri\Kirjasto\Projektit\Vaski-kokoelmaprojekti%202012-2013\Haastattelut\Yhteenvetotaulukko%20teemoittai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Väestö</a:t>
            </a:r>
          </a:p>
        </c:rich>
      </c:tx>
      <c:overlay val="0"/>
    </c:title>
    <c:autoTitleDeleted val="0"/>
    <c:view3D>
      <c:rotX val="40"/>
      <c:rotY val="40"/>
      <c:rAngAx val="0"/>
      <c:perspective val="30"/>
    </c:view3D>
    <c:floor>
      <c:thickness val="0"/>
    </c:floor>
    <c:sideWall>
      <c:thickness val="0"/>
    </c:sideWall>
    <c:backWall>
      <c:thickness val="0"/>
    </c:backWall>
    <c:plotArea>
      <c:layout>
        <c:manualLayout>
          <c:layoutTarget val="inner"/>
          <c:xMode val="edge"/>
          <c:yMode val="edge"/>
          <c:x val="3.3760723198825102E-2"/>
          <c:y val="0.16475869809203145"/>
          <c:w val="0.6888597809961845"/>
          <c:h val="0.72749719416386094"/>
        </c:manualLayout>
      </c:layout>
      <c:pie3DChart>
        <c:varyColors val="1"/>
        <c:ser>
          <c:idx val="0"/>
          <c:order val="0"/>
          <c:tx>
            <c:strRef>
              <c:f>'Asukasluku 2011'!$B$1</c:f>
              <c:strCache>
                <c:ptCount val="1"/>
                <c:pt idx="0">
                  <c:v>Asukasluku</c:v>
                </c:pt>
              </c:strCache>
            </c:strRef>
          </c:tx>
          <c:dPt>
            <c:idx val="0"/>
            <c:bubble3D val="0"/>
            <c:explosion val="13"/>
          </c:dPt>
          <c:dPt>
            <c:idx val="1"/>
            <c:bubble3D val="0"/>
            <c:explosion val="36"/>
          </c:dPt>
          <c:dPt>
            <c:idx val="2"/>
            <c:bubble3D val="0"/>
            <c:explosion val="15"/>
          </c:dPt>
          <c:dPt>
            <c:idx val="4"/>
            <c:bubble3D val="0"/>
            <c:explosion val="14"/>
          </c:dPt>
          <c:dPt>
            <c:idx val="6"/>
            <c:bubble3D val="0"/>
            <c:explosion val="13"/>
          </c:dPt>
          <c:dPt>
            <c:idx val="8"/>
            <c:bubble3D val="0"/>
            <c:explosion val="16"/>
          </c:dPt>
          <c:dPt>
            <c:idx val="10"/>
            <c:bubble3D val="0"/>
            <c:explosion val="24"/>
          </c:dPt>
          <c:dPt>
            <c:idx val="12"/>
            <c:bubble3D val="0"/>
            <c:explosion val="12"/>
          </c:dPt>
          <c:dPt>
            <c:idx val="13"/>
            <c:bubble3D val="0"/>
            <c:explosion val="23"/>
          </c:dPt>
          <c:dPt>
            <c:idx val="14"/>
            <c:bubble3D val="0"/>
            <c:explosion val="21"/>
          </c:dPt>
          <c:dPt>
            <c:idx val="15"/>
            <c:bubble3D val="0"/>
            <c:explosion val="15"/>
          </c:dPt>
          <c:cat>
            <c:strRef>
              <c:f>'Asukasluku 2011'!$A$2:$A$18</c:f>
              <c:strCache>
                <c:ptCount val="17"/>
                <c:pt idx="0">
                  <c:v>Kaarina</c:v>
                </c:pt>
                <c:pt idx="1">
                  <c:v>Kustavi</c:v>
                </c:pt>
                <c:pt idx="2">
                  <c:v>Laitila</c:v>
                </c:pt>
                <c:pt idx="3">
                  <c:v>Lieto</c:v>
                </c:pt>
                <c:pt idx="4">
                  <c:v>Masku</c:v>
                </c:pt>
                <c:pt idx="5">
                  <c:v>Mynämäki</c:v>
                </c:pt>
                <c:pt idx="6">
                  <c:v>Naantali</c:v>
                </c:pt>
                <c:pt idx="7">
                  <c:v>Nousiainen</c:v>
                </c:pt>
                <c:pt idx="8">
                  <c:v>Paimio</c:v>
                </c:pt>
                <c:pt idx="9">
                  <c:v>Pyhäranta</c:v>
                </c:pt>
                <c:pt idx="10">
                  <c:v>Raisio</c:v>
                </c:pt>
                <c:pt idx="11">
                  <c:v>Rusko</c:v>
                </c:pt>
                <c:pt idx="12">
                  <c:v>Sauvo</c:v>
                </c:pt>
                <c:pt idx="13">
                  <c:v>Taivassalo</c:v>
                </c:pt>
                <c:pt idx="14">
                  <c:v>Turku</c:v>
                </c:pt>
                <c:pt idx="15">
                  <c:v>Uusikaupunki</c:v>
                </c:pt>
                <c:pt idx="16">
                  <c:v>Vehmaa</c:v>
                </c:pt>
              </c:strCache>
            </c:strRef>
          </c:cat>
          <c:val>
            <c:numRef>
              <c:f>'Asukasluku 2011'!$B$2:$B$18</c:f>
              <c:numCache>
                <c:formatCode>0</c:formatCode>
                <c:ptCount val="17"/>
                <c:pt idx="0">
                  <c:v>30911</c:v>
                </c:pt>
                <c:pt idx="1">
                  <c:v>874</c:v>
                </c:pt>
                <c:pt idx="2">
                  <c:v>8440</c:v>
                </c:pt>
                <c:pt idx="3">
                  <c:v>16260</c:v>
                </c:pt>
                <c:pt idx="4">
                  <c:v>9455</c:v>
                </c:pt>
                <c:pt idx="5">
                  <c:v>8041</c:v>
                </c:pt>
                <c:pt idx="6">
                  <c:v>18807</c:v>
                </c:pt>
                <c:pt idx="7">
                  <c:v>4865</c:v>
                </c:pt>
                <c:pt idx="8">
                  <c:v>10402</c:v>
                </c:pt>
                <c:pt idx="9">
                  <c:v>2236</c:v>
                </c:pt>
                <c:pt idx="10">
                  <c:v>24427</c:v>
                </c:pt>
                <c:pt idx="11">
                  <c:v>5816</c:v>
                </c:pt>
                <c:pt idx="12">
                  <c:v>3045</c:v>
                </c:pt>
                <c:pt idx="13">
                  <c:v>1700</c:v>
                </c:pt>
                <c:pt idx="14">
                  <c:v>177326</c:v>
                </c:pt>
                <c:pt idx="15">
                  <c:v>15833</c:v>
                </c:pt>
                <c:pt idx="16">
                  <c:v>2378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372799870035593"/>
          <c:y val="0.14276301324248142"/>
          <c:w val="0.30687298517085754"/>
          <c:h val="0.83172542476665356"/>
        </c:manualLayout>
      </c:layout>
      <c:overlay val="0"/>
    </c:legend>
    <c:plotVisOnly val="1"/>
    <c:dispBlanksAs val="gap"/>
    <c:showDLblsOverMax val="0"/>
  </c:chart>
  <c:spPr>
    <a:ln w="12700">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Vaski-kokoelmat </a:t>
            </a:r>
          </a:p>
        </c:rich>
      </c:tx>
      <c:overlay val="0"/>
    </c:title>
    <c:autoTitleDeleted val="0"/>
    <c:view3D>
      <c:rotX val="40"/>
      <c:rotY val="40"/>
      <c:rAngAx val="0"/>
      <c:perspective val="30"/>
    </c:view3D>
    <c:floor>
      <c:thickness val="0"/>
    </c:floor>
    <c:sideWall>
      <c:thickness val="0"/>
    </c:sideWall>
    <c:backWall>
      <c:thickness val="0"/>
    </c:backWall>
    <c:plotArea>
      <c:layout>
        <c:manualLayout>
          <c:layoutTarget val="inner"/>
          <c:xMode val="edge"/>
          <c:yMode val="edge"/>
          <c:x val="4.1734962713781763E-2"/>
          <c:y val="0.22633649755472005"/>
          <c:w val="0.65494485212032805"/>
          <c:h val="0.70201375026991208"/>
        </c:manualLayout>
      </c:layout>
      <c:pie3DChart>
        <c:varyColors val="1"/>
        <c:ser>
          <c:idx val="0"/>
          <c:order val="0"/>
          <c:tx>
            <c:strRef>
              <c:f>kokoelmat!$B$1</c:f>
              <c:strCache>
                <c:ptCount val="1"/>
                <c:pt idx="0">
                  <c:v>Kokoelmat 2011</c:v>
                </c:pt>
              </c:strCache>
            </c:strRef>
          </c:tx>
          <c:dPt>
            <c:idx val="0"/>
            <c:bubble3D val="0"/>
            <c:explosion val="10"/>
          </c:dPt>
          <c:dPt>
            <c:idx val="2"/>
            <c:bubble3D val="0"/>
            <c:explosion val="15"/>
          </c:dPt>
          <c:dPt>
            <c:idx val="4"/>
            <c:bubble3D val="0"/>
            <c:explosion val="12"/>
          </c:dPt>
          <c:dPt>
            <c:idx val="6"/>
            <c:bubble3D val="0"/>
            <c:explosion val="17"/>
          </c:dPt>
          <c:dPt>
            <c:idx val="8"/>
            <c:bubble3D val="0"/>
            <c:explosion val="18"/>
          </c:dPt>
          <c:dPt>
            <c:idx val="10"/>
            <c:bubble3D val="0"/>
            <c:explosion val="13"/>
          </c:dPt>
          <c:dPt>
            <c:idx val="12"/>
            <c:bubble3D val="0"/>
            <c:explosion val="9"/>
          </c:dPt>
          <c:dPt>
            <c:idx val="13"/>
            <c:bubble3D val="0"/>
            <c:explosion val="20"/>
          </c:dPt>
          <c:dPt>
            <c:idx val="14"/>
            <c:bubble3D val="0"/>
            <c:explosion val="17"/>
          </c:dPt>
          <c:dPt>
            <c:idx val="15"/>
            <c:bubble3D val="0"/>
            <c:explosion val="17"/>
          </c:dPt>
          <c:cat>
            <c:strRef>
              <c:f>kokoelmat!$A$2:$A$18</c:f>
              <c:strCache>
                <c:ptCount val="17"/>
                <c:pt idx="0">
                  <c:v>Kaarina</c:v>
                </c:pt>
                <c:pt idx="1">
                  <c:v>Kustavi</c:v>
                </c:pt>
                <c:pt idx="2">
                  <c:v>Laitila</c:v>
                </c:pt>
                <c:pt idx="3">
                  <c:v>Lieto</c:v>
                </c:pt>
                <c:pt idx="4">
                  <c:v>Masku</c:v>
                </c:pt>
                <c:pt idx="5">
                  <c:v>Mynämäki</c:v>
                </c:pt>
                <c:pt idx="6">
                  <c:v>Naantali</c:v>
                </c:pt>
                <c:pt idx="7">
                  <c:v>Nousiainen</c:v>
                </c:pt>
                <c:pt idx="8">
                  <c:v>Paimio</c:v>
                </c:pt>
                <c:pt idx="9">
                  <c:v>Pyhäranta</c:v>
                </c:pt>
                <c:pt idx="10">
                  <c:v>Raisio</c:v>
                </c:pt>
                <c:pt idx="11">
                  <c:v>Rusko</c:v>
                </c:pt>
                <c:pt idx="12">
                  <c:v>Sauvo</c:v>
                </c:pt>
                <c:pt idx="13">
                  <c:v>Taivassalo</c:v>
                </c:pt>
                <c:pt idx="14">
                  <c:v>Turku</c:v>
                </c:pt>
                <c:pt idx="15">
                  <c:v>Uusikaupunki</c:v>
                </c:pt>
                <c:pt idx="16">
                  <c:v>Vehmaa</c:v>
                </c:pt>
              </c:strCache>
            </c:strRef>
          </c:cat>
          <c:val>
            <c:numRef>
              <c:f>kokoelmat!$B$2:$B$18</c:f>
              <c:numCache>
                <c:formatCode>0</c:formatCode>
                <c:ptCount val="17"/>
                <c:pt idx="0">
                  <c:v>124775</c:v>
                </c:pt>
                <c:pt idx="1">
                  <c:v>13419</c:v>
                </c:pt>
                <c:pt idx="2">
                  <c:v>74550</c:v>
                </c:pt>
                <c:pt idx="3">
                  <c:v>144944</c:v>
                </c:pt>
                <c:pt idx="4">
                  <c:v>96066</c:v>
                </c:pt>
                <c:pt idx="5">
                  <c:v>55008</c:v>
                </c:pt>
                <c:pt idx="6">
                  <c:v>165342</c:v>
                </c:pt>
                <c:pt idx="7">
                  <c:v>52329</c:v>
                </c:pt>
                <c:pt idx="8">
                  <c:v>78285</c:v>
                </c:pt>
                <c:pt idx="9">
                  <c:v>28105</c:v>
                </c:pt>
                <c:pt idx="10">
                  <c:v>166484</c:v>
                </c:pt>
                <c:pt idx="11">
                  <c:v>67375</c:v>
                </c:pt>
                <c:pt idx="12">
                  <c:v>25550</c:v>
                </c:pt>
                <c:pt idx="13">
                  <c:v>22238</c:v>
                </c:pt>
                <c:pt idx="14">
                  <c:v>879177</c:v>
                </c:pt>
                <c:pt idx="15">
                  <c:v>128959</c:v>
                </c:pt>
                <c:pt idx="16">
                  <c:v>25923</c:v>
                </c:pt>
              </c:numCache>
            </c:numRef>
          </c:val>
        </c:ser>
        <c:dLbls>
          <c:showLegendKey val="0"/>
          <c:showVal val="0"/>
          <c:showCatName val="0"/>
          <c:showSerName val="0"/>
          <c:showPercent val="0"/>
          <c:showBubbleSize val="0"/>
          <c:showLeaderLines val="1"/>
        </c:dLbls>
      </c:pie3DChart>
      <c:spPr>
        <a:effectLst>
          <a:glow>
            <a:schemeClr val="accent1"/>
          </a:glow>
        </a:effectLst>
      </c:spPr>
    </c:plotArea>
    <c:legend>
      <c:legendPos val="r"/>
      <c:layout>
        <c:manualLayout>
          <c:xMode val="edge"/>
          <c:yMode val="edge"/>
          <c:x val="0.68299691357718684"/>
          <c:y val="0.14407091723959459"/>
          <c:w val="0.28924301286535781"/>
          <c:h val="0.81149971566607693"/>
        </c:manualLayout>
      </c:layout>
      <c:overlay val="0"/>
    </c:legend>
    <c:plotVisOnly val="1"/>
    <c:dispBlanksAs val="gap"/>
    <c:showDLblsOverMax val="0"/>
  </c:chart>
  <c:spPr>
    <a:ln w="12700"/>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40"/>
      <c:rotY val="170"/>
      <c:rAngAx val="0"/>
      <c:perspective val="50"/>
    </c:view3D>
    <c:floor>
      <c:thickness val="0"/>
    </c:floor>
    <c:sideWall>
      <c:thickness val="0"/>
    </c:sideWall>
    <c:backWall>
      <c:thickness val="0"/>
    </c:backWall>
    <c:plotArea>
      <c:layout/>
      <c:pie3DChart>
        <c:varyColors val="1"/>
        <c:ser>
          <c:idx val="0"/>
          <c:order val="0"/>
          <c:tx>
            <c:v>Vaskikokoelmat aineistolajeittain 2011</c:v>
          </c:tx>
          <c:explosion val="25"/>
          <c:cat>
            <c:strRef>
              <c:f>kokoelmat!$D$1:$I$1</c:f>
              <c:strCache>
                <c:ptCount val="6"/>
                <c:pt idx="0">
                  <c:v>Kirja-aineistot</c:v>
                </c:pt>
                <c:pt idx="1">
                  <c:v>Musiikki-äänitteet</c:v>
                </c:pt>
                <c:pt idx="2">
                  <c:v>Muut äänitteet</c:v>
                </c:pt>
                <c:pt idx="3">
                  <c:v>Kuva-tallenteet</c:v>
                </c:pt>
                <c:pt idx="4">
                  <c:v>CD-ROM-levyt</c:v>
                </c:pt>
                <c:pt idx="5">
                  <c:v>Muut aineistot</c:v>
                </c:pt>
              </c:strCache>
            </c:strRef>
          </c:cat>
          <c:val>
            <c:numRef>
              <c:f>kokoelmat!$D$19:$I$19</c:f>
              <c:numCache>
                <c:formatCode>0</c:formatCode>
                <c:ptCount val="6"/>
                <c:pt idx="0">
                  <c:v>1925608</c:v>
                </c:pt>
                <c:pt idx="1">
                  <c:v>118717</c:v>
                </c:pt>
                <c:pt idx="2">
                  <c:v>33145</c:v>
                </c:pt>
                <c:pt idx="3">
                  <c:v>57734</c:v>
                </c:pt>
                <c:pt idx="4">
                  <c:v>4627</c:v>
                </c:pt>
                <c:pt idx="5">
                  <c:v>8698</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a:pPr>
          <a:endParaRPr lang="fi-FI"/>
        </a:p>
      </c:txPr>
    </c:legend>
    <c:plotVisOnly val="1"/>
    <c:dispBlanksAs val="gap"/>
    <c:showDLblsOverMax val="0"/>
  </c:chart>
  <c:spPr>
    <a:ln w="12700"/>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40"/>
      <c:rotY val="40"/>
      <c:rAngAx val="0"/>
      <c:perspective val="30"/>
    </c:view3D>
    <c:floor>
      <c:thickness val="0"/>
    </c:floor>
    <c:sideWall>
      <c:thickness val="0"/>
    </c:sideWall>
    <c:backWall>
      <c:thickness val="0"/>
    </c:backWall>
    <c:plotArea>
      <c:layout>
        <c:manualLayout>
          <c:layoutTarget val="inner"/>
          <c:xMode val="edge"/>
          <c:yMode val="edge"/>
          <c:x val="5.721393034825871E-2"/>
          <c:y val="0.23208333333333334"/>
          <c:w val="0.6216978101617896"/>
          <c:h val="0.65958333333333341"/>
        </c:manualLayout>
      </c:layout>
      <c:pie3DChart>
        <c:varyColors val="1"/>
        <c:ser>
          <c:idx val="0"/>
          <c:order val="0"/>
          <c:tx>
            <c:strRef>
              <c:f>Musiikki!$P$2</c:f>
              <c:strCache>
                <c:ptCount val="1"/>
                <c:pt idx="0">
                  <c:v>Musiikkiäänitteet 2011</c:v>
                </c:pt>
              </c:strCache>
            </c:strRef>
          </c:tx>
          <c:cat>
            <c:strRef>
              <c:f>Musiikki!$O$3:$O$19</c:f>
              <c:strCache>
                <c:ptCount val="17"/>
                <c:pt idx="0">
                  <c:v>Kaarina</c:v>
                </c:pt>
                <c:pt idx="1">
                  <c:v>Kustavi</c:v>
                </c:pt>
                <c:pt idx="2">
                  <c:v>Laitila</c:v>
                </c:pt>
                <c:pt idx="3">
                  <c:v>Lieto</c:v>
                </c:pt>
                <c:pt idx="4">
                  <c:v>Masku</c:v>
                </c:pt>
                <c:pt idx="5">
                  <c:v>Mynämäki</c:v>
                </c:pt>
                <c:pt idx="6">
                  <c:v>Naantali</c:v>
                </c:pt>
                <c:pt idx="7">
                  <c:v>Nousiainen</c:v>
                </c:pt>
                <c:pt idx="8">
                  <c:v>Paimio</c:v>
                </c:pt>
                <c:pt idx="9">
                  <c:v>Pyhäranta</c:v>
                </c:pt>
                <c:pt idx="10">
                  <c:v>Raisio</c:v>
                </c:pt>
                <c:pt idx="11">
                  <c:v>Rusko</c:v>
                </c:pt>
                <c:pt idx="12">
                  <c:v>Sauvo</c:v>
                </c:pt>
                <c:pt idx="13">
                  <c:v>Taivassalo</c:v>
                </c:pt>
                <c:pt idx="14">
                  <c:v>Turku</c:v>
                </c:pt>
                <c:pt idx="15">
                  <c:v>Uusikaupunki</c:v>
                </c:pt>
                <c:pt idx="16">
                  <c:v>Vehmaa</c:v>
                </c:pt>
              </c:strCache>
            </c:strRef>
          </c:cat>
          <c:val>
            <c:numRef>
              <c:f>Musiikki!$P$3:$P$19</c:f>
              <c:numCache>
                <c:formatCode>0</c:formatCode>
                <c:ptCount val="17"/>
                <c:pt idx="0">
                  <c:v>9801</c:v>
                </c:pt>
                <c:pt idx="1">
                  <c:v>74</c:v>
                </c:pt>
                <c:pt idx="2">
                  <c:v>3791</c:v>
                </c:pt>
                <c:pt idx="3">
                  <c:v>185</c:v>
                </c:pt>
                <c:pt idx="4">
                  <c:v>2281</c:v>
                </c:pt>
                <c:pt idx="5">
                  <c:v>1302</c:v>
                </c:pt>
                <c:pt idx="6">
                  <c:v>6174</c:v>
                </c:pt>
                <c:pt idx="7">
                  <c:v>2224</c:v>
                </c:pt>
                <c:pt idx="8">
                  <c:v>2173</c:v>
                </c:pt>
                <c:pt idx="9">
                  <c:v>442</c:v>
                </c:pt>
                <c:pt idx="10">
                  <c:v>20878</c:v>
                </c:pt>
                <c:pt idx="11">
                  <c:v>1650</c:v>
                </c:pt>
                <c:pt idx="12">
                  <c:v>43</c:v>
                </c:pt>
                <c:pt idx="13">
                  <c:v>238</c:v>
                </c:pt>
                <c:pt idx="14">
                  <c:v>64044</c:v>
                </c:pt>
                <c:pt idx="15">
                  <c:v>3012</c:v>
                </c:pt>
                <c:pt idx="16">
                  <c:v>405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398636737571992"/>
          <c:y val="0.15000918635170604"/>
          <c:w val="0.2987001997884593"/>
          <c:h val="0.8195646325459317"/>
        </c:manualLayout>
      </c:layout>
      <c:overlay val="0"/>
      <c:txPr>
        <a:bodyPr/>
        <a:lstStyle/>
        <a:p>
          <a:pPr rtl="0">
            <a:defRPr/>
          </a:pPr>
          <a:endParaRPr lang="fi-FI"/>
        </a:p>
      </c:txPr>
    </c:legend>
    <c:plotVisOnly val="1"/>
    <c:dispBlanksAs val="gap"/>
    <c:showDLblsOverMax val="0"/>
  </c:chart>
  <c:spPr>
    <a:ln w="12700"/>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40"/>
      <c:rotY val="40"/>
      <c:rAngAx val="0"/>
      <c:perspective val="30"/>
    </c:view3D>
    <c:floor>
      <c:thickness val="0"/>
    </c:floor>
    <c:sideWall>
      <c:thickness val="0"/>
    </c:sideWall>
    <c:backWall>
      <c:thickness val="0"/>
    </c:backWall>
    <c:plotArea>
      <c:layout>
        <c:manualLayout>
          <c:layoutTarget val="inner"/>
          <c:xMode val="edge"/>
          <c:yMode val="edge"/>
          <c:x val="6.51041533168977E-2"/>
          <c:y val="0.18265406736798315"/>
          <c:w val="0.64302746821123113"/>
          <c:h val="0.69195412437024351"/>
        </c:manualLayout>
      </c:layout>
      <c:pie3DChart>
        <c:varyColors val="1"/>
        <c:ser>
          <c:idx val="0"/>
          <c:order val="0"/>
          <c:tx>
            <c:strRef>
              <c:f>Musiikki!$S$2</c:f>
              <c:strCache>
                <c:ptCount val="1"/>
                <c:pt idx="0">
                  <c:v>Nuotit ja partituurit 2011</c:v>
                </c:pt>
              </c:strCache>
            </c:strRef>
          </c:tx>
          <c:cat>
            <c:strRef>
              <c:f>Musiikki!$O$3:$O$19</c:f>
              <c:strCache>
                <c:ptCount val="17"/>
                <c:pt idx="0">
                  <c:v>Kaarina</c:v>
                </c:pt>
                <c:pt idx="1">
                  <c:v>Kustavi</c:v>
                </c:pt>
                <c:pt idx="2">
                  <c:v>Laitila</c:v>
                </c:pt>
                <c:pt idx="3">
                  <c:v>Lieto</c:v>
                </c:pt>
                <c:pt idx="4">
                  <c:v>Masku</c:v>
                </c:pt>
                <c:pt idx="5">
                  <c:v>Mynämäki</c:v>
                </c:pt>
                <c:pt idx="6">
                  <c:v>Naantali</c:v>
                </c:pt>
                <c:pt idx="7">
                  <c:v>Nousiainen</c:v>
                </c:pt>
                <c:pt idx="8">
                  <c:v>Paimio</c:v>
                </c:pt>
                <c:pt idx="9">
                  <c:v>Pyhäranta</c:v>
                </c:pt>
                <c:pt idx="10">
                  <c:v>Raisio</c:v>
                </c:pt>
                <c:pt idx="11">
                  <c:v>Rusko</c:v>
                </c:pt>
                <c:pt idx="12">
                  <c:v>Sauvo</c:v>
                </c:pt>
                <c:pt idx="13">
                  <c:v>Taivassalo</c:v>
                </c:pt>
                <c:pt idx="14">
                  <c:v>Turku</c:v>
                </c:pt>
                <c:pt idx="15">
                  <c:v>Uusikaupunki</c:v>
                </c:pt>
                <c:pt idx="16">
                  <c:v>Vehmaa</c:v>
                </c:pt>
              </c:strCache>
            </c:strRef>
          </c:cat>
          <c:val>
            <c:numRef>
              <c:f>Musiikki!$S$3:$S$19</c:f>
              <c:numCache>
                <c:formatCode>General</c:formatCode>
                <c:ptCount val="17"/>
                <c:pt idx="0">
                  <c:v>2788</c:v>
                </c:pt>
                <c:pt idx="1">
                  <c:v>47</c:v>
                </c:pt>
                <c:pt idx="2">
                  <c:v>1861</c:v>
                </c:pt>
                <c:pt idx="3">
                  <c:v>1268</c:v>
                </c:pt>
                <c:pt idx="4">
                  <c:v>988</c:v>
                </c:pt>
                <c:pt idx="5">
                  <c:v>287</c:v>
                </c:pt>
                <c:pt idx="6">
                  <c:v>2730</c:v>
                </c:pt>
                <c:pt idx="7">
                  <c:v>566</c:v>
                </c:pt>
                <c:pt idx="8">
                  <c:v>805</c:v>
                </c:pt>
                <c:pt idx="9">
                  <c:v>62</c:v>
                </c:pt>
                <c:pt idx="10">
                  <c:v>5602</c:v>
                </c:pt>
                <c:pt idx="11">
                  <c:v>573</c:v>
                </c:pt>
                <c:pt idx="12">
                  <c:v>64</c:v>
                </c:pt>
                <c:pt idx="13">
                  <c:v>85</c:v>
                </c:pt>
                <c:pt idx="14">
                  <c:v>28047</c:v>
                </c:pt>
                <c:pt idx="15">
                  <c:v>3428</c:v>
                </c:pt>
                <c:pt idx="16">
                  <c:v>175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3417328285488792"/>
          <c:y val="0.13219324424481221"/>
          <c:w val="0.25020172034905669"/>
          <c:h val="0.82213353009864154"/>
        </c:manualLayout>
      </c:layout>
      <c:overlay val="0"/>
      <c:txPr>
        <a:bodyPr/>
        <a:lstStyle/>
        <a:p>
          <a:pPr rtl="0">
            <a:defRPr/>
          </a:pPr>
          <a:endParaRPr lang="fi-FI"/>
        </a:p>
      </c:txPr>
    </c:legend>
    <c:plotVisOnly val="1"/>
    <c:dispBlanksAs val="gap"/>
    <c:showDLblsOverMax val="0"/>
  </c:chart>
  <c:spPr>
    <a:ln w="12700"/>
  </c:spPr>
  <c:externalData r:id="rId1">
    <c:autoUpdate val="0"/>
  </c:externalData>
</c:chartSpace>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63C03-556F-4BD2-8788-750CDF3A6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16892</Words>
  <Characters>136830</Characters>
  <Application>Microsoft Office Word</Application>
  <DocSecurity>0</DocSecurity>
  <Lines>1140</Lines>
  <Paragraphs>306</Paragraphs>
  <ScaleCrop>false</ScaleCrop>
  <HeadingPairs>
    <vt:vector size="2" baseType="variant">
      <vt:variant>
        <vt:lpstr>Otsikko</vt:lpstr>
      </vt:variant>
      <vt:variant>
        <vt:i4>1</vt:i4>
      </vt:variant>
    </vt:vector>
  </HeadingPairs>
  <TitlesOfParts>
    <vt:vector size="1" baseType="lpstr">
      <vt:lpstr/>
    </vt:vector>
  </TitlesOfParts>
  <Company>Turun kaupunki</Company>
  <LinksUpToDate>false</LinksUpToDate>
  <CharactersWithSpaces>153416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Nieminen Sanna</dc:creator>
  <cp:lastModifiedBy>Valikainen Kaija</cp:lastModifiedBy>
  <cp:revision>2</cp:revision>
  <cp:lastPrinted>2013-03-06T07:47:00Z</cp:lastPrinted>
  <dcterms:created xsi:type="dcterms:W3CDTF">2013-03-12T14:09:00Z</dcterms:created>
  <dcterms:modified xsi:type="dcterms:W3CDTF">2013-03-12T14:09:00Z</dcterms:modified>
</cp:coreProperties>
</file>