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21" w:rsidRPr="00F84D6A" w:rsidRDefault="00C165DF" w:rsidP="00BF4B18">
      <w:pPr>
        <w:ind w:left="1304"/>
        <w:rPr>
          <w:rFonts w:asciiTheme="majorHAnsi" w:hAnsiTheme="majorHAnsi"/>
          <w:color w:val="244061" w:themeColor="accent1" w:themeShade="80"/>
          <w:sz w:val="48"/>
          <w:szCs w:val="48"/>
        </w:rPr>
      </w:pPr>
      <w:bookmarkStart w:id="0" w:name="_GoBack"/>
      <w:bookmarkEnd w:id="0"/>
      <w:proofErr w:type="spellStart"/>
      <w:r>
        <w:rPr>
          <w:rFonts w:asciiTheme="majorHAnsi" w:hAnsiTheme="majorHAnsi"/>
          <w:color w:val="244061" w:themeColor="accent1" w:themeShade="80"/>
          <w:sz w:val="48"/>
          <w:szCs w:val="48"/>
        </w:rPr>
        <w:t>VASKI</w:t>
      </w:r>
      <w:r w:rsidR="00CD6A90">
        <w:rPr>
          <w:rFonts w:asciiTheme="majorHAnsi" w:hAnsiTheme="majorHAnsi"/>
          <w:color w:val="244061" w:themeColor="accent1" w:themeShade="80"/>
          <w:sz w:val="48"/>
          <w:szCs w:val="48"/>
        </w:rPr>
        <w:t>-kirjastojen</w:t>
      </w:r>
      <w:proofErr w:type="spellEnd"/>
      <w:r w:rsidR="00CD6A90">
        <w:rPr>
          <w:rFonts w:asciiTheme="majorHAnsi" w:hAnsiTheme="majorHAnsi"/>
          <w:color w:val="244061" w:themeColor="accent1" w:themeShade="80"/>
          <w:sz w:val="48"/>
          <w:szCs w:val="48"/>
        </w:rPr>
        <w:t xml:space="preserve"> kokoelmalinjat</w:t>
      </w:r>
    </w:p>
    <w:p w:rsidR="00F84D6A" w:rsidRDefault="00F84D6A" w:rsidP="00BF4B18">
      <w:pPr>
        <w:ind w:left="1304"/>
      </w:pPr>
    </w:p>
    <w:p w:rsidR="00CD6A90" w:rsidRDefault="00CD6A90" w:rsidP="00CD6A90">
      <w:pPr>
        <w:ind w:left="1304"/>
      </w:pPr>
      <w:r>
        <w:t>Vaski-kirjastoihin kuuluvat Turun, Kaarinan, Laitilan, Naantalin, Paimion, Raision ja U</w:t>
      </w:r>
      <w:r>
        <w:t>u</w:t>
      </w:r>
      <w:r>
        <w:t>denkaupungin kaupunginkirjastot sekä Kustavin, Liedon, Maskun, Mynämäen, Nousiai</w:t>
      </w:r>
      <w:r>
        <w:t>s</w:t>
      </w:r>
      <w:r w:rsidR="007E3042">
        <w:t>ten, Pyhärannan, Ruskon, Sau</w:t>
      </w:r>
      <w:r>
        <w:t>von, Taivassalon ja Vehmaan kunnankirjastot.</w:t>
      </w:r>
    </w:p>
    <w:p w:rsidR="00CD6A90" w:rsidRDefault="00CD6A90" w:rsidP="00CD6A90">
      <w:pPr>
        <w:ind w:left="1304"/>
      </w:pPr>
    </w:p>
    <w:p w:rsidR="00CD6A90" w:rsidRDefault="00CD6A90" w:rsidP="00CD6A90">
      <w:pPr>
        <w:ind w:left="1304"/>
      </w:pPr>
      <w:r>
        <w:t>Yksittäisten Vaski-kirjastojen kattavat, helposti löydettävät ja asiantuntevasti hoidetut k</w:t>
      </w:r>
      <w:r>
        <w:t>o</w:t>
      </w:r>
      <w:r w:rsidR="007E3042">
        <w:t>koelmat muo</w:t>
      </w:r>
      <w:r>
        <w:t>dostavat yhdessä Vaski-kokoelman. Vaski-kokoelma on Vaski-kirjastojen ja asiakkaiden yhteiskäyttöinen kokoelma. Vaski-kokoelma rakentuu yhteistyölle ja sen ka</w:t>
      </w:r>
      <w:r>
        <w:t>t</w:t>
      </w:r>
      <w:r>
        <w:t>tavuus ja mo</w:t>
      </w:r>
      <w:r w:rsidR="007E3042">
        <w:t>nipuolisuus tuo lisäarvoa yksit</w:t>
      </w:r>
      <w:r>
        <w:t xml:space="preserve">täisten kirjastojen kokoelmiin ja kansalaisten kirjastopalveluihin. </w:t>
      </w:r>
    </w:p>
    <w:p w:rsidR="00CD6A90" w:rsidRDefault="00CD6A90" w:rsidP="00CD6A90">
      <w:pPr>
        <w:ind w:left="1304"/>
      </w:pPr>
    </w:p>
    <w:p w:rsidR="00CD6A90" w:rsidRDefault="00CD6A90" w:rsidP="00CD6A90">
      <w:pPr>
        <w:ind w:left="1304"/>
      </w:pPr>
      <w:r>
        <w:t>Kukin Vaski-kirjasto sitoutuu Vaski-kokoelman ylläpitämiseen, kehittämiseen sekä katt</w:t>
      </w:r>
      <w:r>
        <w:t>a</w:t>
      </w:r>
      <w:r w:rsidR="007E3042">
        <w:t>vuuden ja moni</w:t>
      </w:r>
      <w:r>
        <w:t>puolisuuden vaalimiseen näiden Vaski-kirjastojen johtoryhmän hyväks</w:t>
      </w:r>
      <w:r>
        <w:t>y</w:t>
      </w:r>
      <w:r w:rsidR="007E3042">
        <w:t>mien kokoelmalinjausten mukai</w:t>
      </w:r>
      <w:r>
        <w:t xml:space="preserve">sesti. </w:t>
      </w:r>
    </w:p>
    <w:p w:rsidR="00CD6A90" w:rsidRDefault="00CD6A90" w:rsidP="00CD6A90">
      <w:pPr>
        <w:ind w:left="1304"/>
      </w:pPr>
    </w:p>
    <w:p w:rsidR="00CD6A90" w:rsidRDefault="00CD6A90" w:rsidP="00CD6A90">
      <w:pPr>
        <w:ind w:left="1304"/>
      </w:pPr>
      <w:r>
        <w:t>Tähän yhteenvetoon on koottu tärkeimmät Vaski-kirjastojen kokoelmia ja kokoelmatyötä ohjaavat p</w:t>
      </w:r>
      <w:r w:rsidR="00E56B95">
        <w:t>eri</w:t>
      </w:r>
      <w:r>
        <w:t>aatteet. Kokoelmalinjat antavat asiakkaille tietoa kirjaston kokoelmien tavoi</w:t>
      </w:r>
      <w:r>
        <w:t>t</w:t>
      </w:r>
      <w:r>
        <w:t>teista, henkilökunnalle ne ovat työväline, joka viitoittaa käytännön kokoelmatyötä. Linjau</w:t>
      </w:r>
      <w:r>
        <w:t>s</w:t>
      </w:r>
      <w:r>
        <w:t xml:space="preserve">ten avulla </w:t>
      </w:r>
      <w:r w:rsidR="007E3042">
        <w:t>Vaski-kirjastot kehittävät koko</w:t>
      </w:r>
      <w:r>
        <w:t>elmiaan osana Vaski-kokoelmaa kirjastojen pa</w:t>
      </w:r>
      <w:r>
        <w:t>i</w:t>
      </w:r>
      <w:r>
        <w:t xml:space="preserve">kallisuutta ja asiakaskuntaa unohtamatta. </w:t>
      </w:r>
    </w:p>
    <w:p w:rsidR="00CD6A90" w:rsidRDefault="00CD6A90" w:rsidP="00CD6A90">
      <w:pPr>
        <w:ind w:left="1304"/>
      </w:pPr>
    </w:p>
    <w:p w:rsidR="00CD6A90" w:rsidRDefault="00CD6A90" w:rsidP="007E3042">
      <w:pPr>
        <w:ind w:left="1304"/>
      </w:pPr>
      <w:r>
        <w:t>Tarkemmat, kokoelman eri osa-alueiden erityispiirteet huomioiva Vaski-kirjastojen kok</w:t>
      </w:r>
      <w:r>
        <w:t>o</w:t>
      </w:r>
      <w:r>
        <w:t xml:space="preserve">elmalinjaukset laaditaan erikseen. Yksityiskohtaisempi linjaus on tarkoitettu erityisesti henkilökunnan käyttöön. </w:t>
      </w:r>
    </w:p>
    <w:p w:rsidR="00CD6A90" w:rsidRDefault="00CD6A90" w:rsidP="007E3042">
      <w:pPr>
        <w:ind w:left="1304"/>
      </w:pPr>
    </w:p>
    <w:p w:rsidR="007E3042" w:rsidRDefault="00CD6A90" w:rsidP="007E3042">
      <w:pPr>
        <w:ind w:left="1304"/>
      </w:pPr>
      <w:r>
        <w:t>Kokoelmalinjau</w:t>
      </w:r>
      <w:r w:rsidR="003C66E8">
        <w:t xml:space="preserve">ksia arvioidaan ja </w:t>
      </w:r>
      <w:r>
        <w:t>pä</w:t>
      </w:r>
      <w:r w:rsidR="007E3042">
        <w:t>ivitetään</w:t>
      </w:r>
      <w:r w:rsidR="003C66E8">
        <w:t xml:space="preserve"> tarvittaessa</w:t>
      </w:r>
      <w:r w:rsidR="007E3042">
        <w:t xml:space="preserve"> </w:t>
      </w:r>
      <w:r w:rsidR="00C771C7">
        <w:t xml:space="preserve">tai </w:t>
      </w:r>
      <w:r w:rsidR="003F36FD">
        <w:t>vähintään neljän vuoden v</w:t>
      </w:r>
      <w:r w:rsidR="003F36FD">
        <w:t>ä</w:t>
      </w:r>
      <w:r w:rsidR="003F36FD">
        <w:t>lein</w:t>
      </w:r>
      <w:r w:rsidR="007E3042">
        <w:t>.</w:t>
      </w:r>
    </w:p>
    <w:p w:rsidR="007E3042" w:rsidRDefault="007E3042" w:rsidP="007E3042">
      <w:pPr>
        <w:ind w:left="1304"/>
      </w:pPr>
    </w:p>
    <w:p w:rsidR="007E3042" w:rsidRDefault="00CD6A90" w:rsidP="007E3042">
      <w:pPr>
        <w:ind w:left="1304"/>
      </w:pPr>
      <w:r w:rsidRPr="007E3042">
        <w:t>Vaski-kokoelman kokoelmalinjaukset tukevat kunkin Vaski-kirjaston omia kokoelmalinj</w:t>
      </w:r>
      <w:r w:rsidRPr="007E3042">
        <w:t>a</w:t>
      </w:r>
      <w:r w:rsidRPr="007E3042">
        <w:t>uksia ja arjen kokoelmatyötä.</w:t>
      </w:r>
    </w:p>
    <w:p w:rsidR="00ED1B14" w:rsidRDefault="00ED1B14" w:rsidP="00ED1B14">
      <w:pPr>
        <w:pStyle w:val="Otsikko5"/>
        <w:spacing w:before="0"/>
        <w:ind w:left="1304"/>
      </w:pPr>
    </w:p>
    <w:p w:rsidR="00357C7A" w:rsidRPr="007E3042" w:rsidRDefault="00FB0879" w:rsidP="00ED1B14">
      <w:pPr>
        <w:pStyle w:val="Otsikko5"/>
        <w:spacing w:before="0"/>
        <w:ind w:left="1304"/>
        <w:rPr>
          <w:sz w:val="32"/>
          <w:szCs w:val="32"/>
        </w:rPr>
      </w:pPr>
      <w:r>
        <w:br/>
      </w:r>
      <w:r w:rsidR="007E3042">
        <w:rPr>
          <w:sz w:val="32"/>
          <w:szCs w:val="32"/>
        </w:rPr>
        <w:t>Moniarvoisuus, monipuolisuus, sananvapaus</w:t>
      </w:r>
    </w:p>
    <w:p w:rsidR="00357C7A" w:rsidRDefault="00357C7A" w:rsidP="00BF4B18"/>
    <w:p w:rsidR="00CD6A90" w:rsidRDefault="00CD6A90" w:rsidP="00CD6A90">
      <w:pPr>
        <w:ind w:left="1304"/>
      </w:pPr>
      <w:r>
        <w:t>Vaski-kirjastot palvelevat kirjastolain tarkoittamalla tavalla kaikkien kansalaisten arkiel</w:t>
      </w:r>
      <w:r>
        <w:t>ä</w:t>
      </w:r>
      <w:r>
        <w:t>män tiedontarpeita sekä tukevat asiakkaiden omakohtaista taiteen- ja kirjallisuudenha</w:t>
      </w:r>
      <w:r>
        <w:t>r</w:t>
      </w:r>
      <w:r>
        <w:t>rastusta. Tehtävää helpottaa Vaski-kirjastojen verkostoituminen. Vaski-kirjastojen yhtei</w:t>
      </w:r>
      <w:r>
        <w:t>s</w:t>
      </w:r>
      <w:r>
        <w:t xml:space="preserve">työ ja toimiva logistiikka edistävät aineistojen saatavuutta koko Vaski-alueella. </w:t>
      </w:r>
    </w:p>
    <w:p w:rsidR="00CD6A90" w:rsidRDefault="00CD6A90" w:rsidP="00CD6A90">
      <w:pPr>
        <w:ind w:left="1304"/>
      </w:pPr>
    </w:p>
    <w:p w:rsidR="00CD6A90" w:rsidRDefault="00CD6A90" w:rsidP="00CD6A90">
      <w:pPr>
        <w:ind w:left="1304"/>
      </w:pPr>
      <w:r>
        <w:t>Hyvän kokoelman vahvuuksia ovat ajantasaisuus, monipuolisuus, uudistuvuus ja ajallinen syvyys. Vaski-kokoelma vastaa käyttäjäkunnan tarpeita ja sen fyysinen kunto on hyvä.</w:t>
      </w:r>
    </w:p>
    <w:p w:rsidR="00CD6A90" w:rsidRDefault="00CD6A90" w:rsidP="00CD6A90">
      <w:pPr>
        <w:ind w:left="1304"/>
      </w:pPr>
    </w:p>
    <w:p w:rsidR="00CD6A90" w:rsidRDefault="00CD6A90" w:rsidP="00CD6A90">
      <w:pPr>
        <w:ind w:left="1304"/>
      </w:pPr>
      <w:r>
        <w:t>Vaski-kokoelma tuo esille säädösten sallimissa rajoissa ja tasapuolisesti erilaiset arvot ja mielipiteet. Kirjastot kunnioittavat sanan- ja mielipiteenvapautta kokoelmapolitiikassaan ja hankinnoissaan.</w:t>
      </w:r>
    </w:p>
    <w:p w:rsidR="00CD6A90" w:rsidRDefault="00CD6A90" w:rsidP="00CD6A90">
      <w:pPr>
        <w:ind w:left="1304"/>
      </w:pPr>
    </w:p>
    <w:p w:rsidR="00CD6A90" w:rsidRDefault="00CD6A90" w:rsidP="00CD6A90">
      <w:pPr>
        <w:ind w:left="1304"/>
      </w:pPr>
      <w:r>
        <w:t>Vaski-kirjastot kartuttavat ja kehittävät kokoelmiaan käyttäjäkunnan tarpeiden ja väest</w:t>
      </w:r>
      <w:r>
        <w:t>ö</w:t>
      </w:r>
      <w:r>
        <w:t>rakenteen mukaisesti. Vaski-kirjastot vastaavat yhdessä Vaski-kokoelman monipuolisu</w:t>
      </w:r>
      <w:r>
        <w:t>u</w:t>
      </w:r>
      <w:r>
        <w:t>desta ja laadusta.</w:t>
      </w:r>
    </w:p>
    <w:p w:rsidR="00CD6A90" w:rsidRDefault="00CD6A90" w:rsidP="00CD6A90">
      <w:pPr>
        <w:ind w:left="1304"/>
      </w:pPr>
    </w:p>
    <w:p w:rsidR="00CD6A90" w:rsidRDefault="00CD6A90" w:rsidP="00CD6A90">
      <w:pPr>
        <w:ind w:left="1304"/>
      </w:pPr>
      <w:r>
        <w:t xml:space="preserve">Vaski-kokoelmassa huomioidaan väestörakenne, kansainvälistymisen, monikulttuurisuus ja erityisryhmien tarpeet. Erityisryhmät tarvitsevat aineistoa, joka tukee heidän elämäänsä </w:t>
      </w:r>
      <w:r>
        <w:lastRenderedPageBreak/>
        <w:t>ja arkeaan. Esimerkiksi äänikirjat tai isotekstiset kirjat ovat näkövammaisille tärkeitä, se</w:t>
      </w:r>
      <w:r>
        <w:t>l</w:t>
      </w:r>
      <w:r>
        <w:t>kokieliset teokset lukihäiriöisille ja suomen kieltä opetteleville sekä monenkielinen ainei</w:t>
      </w:r>
      <w:r>
        <w:t>s</w:t>
      </w:r>
      <w:r>
        <w:t xml:space="preserve">to eri kieliryhmille. </w:t>
      </w:r>
    </w:p>
    <w:p w:rsidR="00CD6A90" w:rsidRDefault="00CD6A90" w:rsidP="00CD6A90">
      <w:pPr>
        <w:ind w:left="1304"/>
      </w:pPr>
    </w:p>
    <w:p w:rsidR="001C4A87" w:rsidRDefault="00CD6A90" w:rsidP="00CD6A90">
      <w:pPr>
        <w:ind w:left="1304"/>
      </w:pPr>
      <w:r>
        <w:t>Kaikkea laadukastakaan aineistoa ei voida hankkia kirjastoon. Rajoja aineiston hanki</w:t>
      </w:r>
      <w:r>
        <w:t>n</w:t>
      </w:r>
      <w:r>
        <w:t>nalle asettavat esimerkiksi käytettävissä olevat resurssit, saatavuus tai puuttuvat tekijä</w:t>
      </w:r>
      <w:r>
        <w:t>n</w:t>
      </w:r>
      <w:r>
        <w:t>oikeudet. Valintatilanteessa tärkeimmät perusteet ovat asiakkaiden tarve, aineiston laatu ja Vaski-kokoelman monipuolisuuden turvaaminen.</w:t>
      </w:r>
    </w:p>
    <w:p w:rsidR="00357C7A" w:rsidRDefault="00357C7A" w:rsidP="00BF4B18"/>
    <w:p w:rsidR="00ED1B14" w:rsidRDefault="00ED1B14" w:rsidP="00BF4B18"/>
    <w:p w:rsidR="00357C7A" w:rsidRPr="00CD6A90" w:rsidRDefault="00CD6A90" w:rsidP="00ED1B14">
      <w:pPr>
        <w:pStyle w:val="Otsikko5"/>
        <w:spacing w:before="0"/>
        <w:ind w:left="1304"/>
        <w:rPr>
          <w:sz w:val="32"/>
          <w:szCs w:val="32"/>
        </w:rPr>
      </w:pPr>
      <w:r>
        <w:rPr>
          <w:sz w:val="32"/>
          <w:szCs w:val="32"/>
        </w:rPr>
        <w:t>Aineistoja eri tallennemuodoissa</w:t>
      </w:r>
    </w:p>
    <w:p w:rsidR="00357C7A" w:rsidRDefault="00357C7A" w:rsidP="00BF4B18"/>
    <w:p w:rsidR="00CD6A90" w:rsidRPr="00CD6A90" w:rsidRDefault="00CD6A90" w:rsidP="00CD6A90">
      <w:pPr>
        <w:ind w:left="1304"/>
      </w:pPr>
      <w:r w:rsidRPr="00CD6A90">
        <w:t>Vaski-kirjastojen kannalta tärkeintä ovat sisällöt ja niiden tarjoaminen asiakkaille. Kirja</w:t>
      </w:r>
      <w:r w:rsidRPr="00CD6A90">
        <w:t>s</w:t>
      </w:r>
      <w:r w:rsidRPr="00CD6A90">
        <w:t xml:space="preserve">toihin hankitaan aineistoa eri tallennemuodoissa sen mukaan, mikä kussakin tilanteessa on tarkoituksenmukaisinta. Esimerkiksi osa Vaski-kirjastojen verkon kautta tarjoamasta aineistosta voi korvata painetun aineiston, osa hankitaan myös painettuna. </w:t>
      </w:r>
    </w:p>
    <w:p w:rsidR="00CD6A90" w:rsidRPr="00CD6A90" w:rsidRDefault="00CD6A90" w:rsidP="00CD6A90">
      <w:pPr>
        <w:ind w:left="1304"/>
      </w:pPr>
    </w:p>
    <w:p w:rsidR="00CD6A90" w:rsidRPr="00CD6A90" w:rsidRDefault="00CD6A90" w:rsidP="00CD6A90">
      <w:pPr>
        <w:ind w:left="1304"/>
      </w:pPr>
      <w:r w:rsidRPr="00CD6A90">
        <w:t xml:space="preserve">Vaski-kirjastoissa seurataan uusien tallennemuotojen kehittymistä ja hankitaan niitä </w:t>
      </w:r>
      <w:r w:rsidRPr="006805AE">
        <w:t>k</w:t>
      </w:r>
      <w:r w:rsidRPr="006805AE">
        <w:t>o</w:t>
      </w:r>
      <w:r w:rsidRPr="006805AE">
        <w:t>koelmaan mahdollisuuksien ja tarpeen mukaan. Kirj</w:t>
      </w:r>
      <w:r w:rsidR="006805AE">
        <w:t xml:space="preserve">aston kokoelmat eivät museoidu. </w:t>
      </w:r>
      <w:r w:rsidR="006805AE" w:rsidRPr="006805AE">
        <w:t>Haasteena on saada sähköiset aineistot, kuten e-kirjat, integroitua osaksi Vaski-kokoelmaa.</w:t>
      </w:r>
    </w:p>
    <w:p w:rsidR="00CD6A90" w:rsidRPr="00CD6A90" w:rsidRDefault="00CD6A90" w:rsidP="00CD6A90">
      <w:pPr>
        <w:ind w:left="1304"/>
      </w:pPr>
    </w:p>
    <w:p w:rsidR="00CD6A90" w:rsidRPr="003F36FD" w:rsidRDefault="00CD6A90" w:rsidP="00CD6A90">
      <w:pPr>
        <w:ind w:left="1304"/>
        <w:rPr>
          <w:szCs w:val="22"/>
        </w:rPr>
      </w:pPr>
      <w:r w:rsidRPr="00CD6A90">
        <w:t>Aineistoa tarjotaan eri aloilta aloittelijoille ja pidemmälle päässeille. Vaski-kokoelman te</w:t>
      </w:r>
      <w:r w:rsidRPr="00CD6A90">
        <w:t>h</w:t>
      </w:r>
      <w:r w:rsidRPr="00CD6A90">
        <w:t>tävä on antaa virikkeitä ja mahdollisuuksia tietojen syventämiseen, oppimiseen, elämy</w:t>
      </w:r>
      <w:r w:rsidRPr="00CD6A90">
        <w:t>k</w:t>
      </w:r>
      <w:r w:rsidRPr="00CD6A90">
        <w:t xml:space="preserve">siin, oivalluksiin ja uusien sisältöjen luomiseen. </w:t>
      </w:r>
    </w:p>
    <w:p w:rsidR="003F36FD" w:rsidRPr="003F36FD" w:rsidRDefault="003F36FD" w:rsidP="00CD6A90">
      <w:pPr>
        <w:ind w:left="1304"/>
        <w:rPr>
          <w:szCs w:val="22"/>
        </w:rPr>
      </w:pPr>
    </w:p>
    <w:p w:rsidR="00F84D6A" w:rsidRPr="003F36FD" w:rsidRDefault="00F84D6A">
      <w:pPr>
        <w:rPr>
          <w:szCs w:val="22"/>
        </w:rPr>
      </w:pPr>
    </w:p>
    <w:p w:rsidR="00357C7A" w:rsidRPr="00CD6A90" w:rsidRDefault="00B115D0" w:rsidP="003F36FD">
      <w:pPr>
        <w:pStyle w:val="Otsikko5"/>
        <w:spacing w:before="0"/>
        <w:ind w:left="1304"/>
        <w:rPr>
          <w:sz w:val="32"/>
          <w:szCs w:val="32"/>
        </w:rPr>
      </w:pPr>
      <w:r w:rsidRPr="00F84D6A">
        <w:rPr>
          <w:sz w:val="32"/>
          <w:szCs w:val="32"/>
        </w:rPr>
        <w:t>K</w:t>
      </w:r>
      <w:r w:rsidR="00CD6A90">
        <w:rPr>
          <w:sz w:val="32"/>
          <w:szCs w:val="32"/>
        </w:rPr>
        <w:t>okoelma elää ajassa</w:t>
      </w:r>
    </w:p>
    <w:p w:rsidR="00357C7A" w:rsidRDefault="00357C7A" w:rsidP="00BF4B18"/>
    <w:p w:rsidR="00CD6A90" w:rsidRPr="00CD6A90" w:rsidRDefault="00CD6A90" w:rsidP="00CD6A90">
      <w:pPr>
        <w:ind w:left="1304"/>
      </w:pPr>
      <w:r w:rsidRPr="00CD6A90">
        <w:t xml:space="preserve">Vaski-kirjastojen ammattilaisten aihealakohtaista asiantuntijuutta hyödynnetään Vaski-kokoelman hoidossa ja kehittämisessä. Turku Varsinais-Suomen maakuntakirjastona huolehtii kokoelmatyön kehittämisestä myös Vaski-kirjastoissa lainsäädännön ja hyvän maakuntakirjaston laatukuvauksen mukaisesti. </w:t>
      </w:r>
    </w:p>
    <w:p w:rsidR="00CD6A90" w:rsidRPr="00CD6A90" w:rsidRDefault="00CD6A90" w:rsidP="00CD6A90">
      <w:pPr>
        <w:ind w:left="1304"/>
      </w:pPr>
    </w:p>
    <w:p w:rsidR="00CD6A90" w:rsidRDefault="00CD6A90" w:rsidP="00CD6A90">
      <w:pPr>
        <w:ind w:left="1304"/>
      </w:pPr>
      <w:r w:rsidRPr="00CD6A90">
        <w:t>Kokoelmaan hankitaan uutta aineistoa valikoimalla tarjonnasta kirjastojen kannalta ole</w:t>
      </w:r>
      <w:r w:rsidRPr="00CD6A90">
        <w:t>n</w:t>
      </w:r>
      <w:r w:rsidRPr="00CD6A90">
        <w:t>nainen. Vaski-kokoelmaa uudistetaan myös karsimalla siitä vähän kysyttyä, huonoku</w:t>
      </w:r>
      <w:r w:rsidRPr="00CD6A90">
        <w:t>n</w:t>
      </w:r>
      <w:r w:rsidRPr="00CD6A90">
        <w:t>toista ja sisällöltään vanhentunutta aineistoa. Nämä aineistot joko varastoidaan tai poist</w:t>
      </w:r>
      <w:r w:rsidRPr="00CD6A90">
        <w:t>e</w:t>
      </w:r>
      <w:r w:rsidRPr="00CD6A90">
        <w:t>taan kokoelmasta kokonaan. Nopeasti kehittyvillä aloilla, kuten tietotekniikassa tai hoit</w:t>
      </w:r>
      <w:r w:rsidRPr="00CD6A90">
        <w:t>o</w:t>
      </w:r>
      <w:r w:rsidRPr="00CD6A90">
        <w:t xml:space="preserve">alalla, aineiston uusiutuminen on erityisen tärkeää. </w:t>
      </w:r>
    </w:p>
    <w:p w:rsidR="00871D55" w:rsidRPr="00CD6A90" w:rsidRDefault="00871D55" w:rsidP="00CD6A90">
      <w:pPr>
        <w:ind w:left="1304"/>
      </w:pPr>
    </w:p>
    <w:p w:rsidR="00CD6A90" w:rsidRPr="0061577A" w:rsidRDefault="00CD6A90" w:rsidP="00CD6A90">
      <w:pPr>
        <w:ind w:left="1304"/>
      </w:pPr>
      <w:r w:rsidRPr="00CD6A90">
        <w:t>Poiston ja varastoinnin vaihtoehtoja punnittaessa on tapauskohtaisesti harkittava: mitkä asiat kuuluvat elinympäristömme tärkeään muisti- tai kokemusperintöön? Mikä on tuleville sukupolville tärkeää nykyajassa?</w:t>
      </w:r>
      <w:r w:rsidRPr="00CD6A90">
        <w:br/>
      </w:r>
      <w:r w:rsidRPr="0061577A">
        <w:br/>
      </w:r>
      <w:r w:rsidR="00AA53D9" w:rsidRPr="0061577A">
        <w:t>Vaski-kirjastojen varastointi on keskitetty</w:t>
      </w:r>
      <w:r w:rsidR="005B272A" w:rsidRPr="0061577A">
        <w:t xml:space="preserve"> Turkuun ja Raisioon. </w:t>
      </w:r>
      <w:r w:rsidR="00895EF3" w:rsidRPr="0061577A">
        <w:t xml:space="preserve">Varastoinnin keskittäminen on kustannustehokasta ja </w:t>
      </w:r>
      <w:r w:rsidR="004D6C80" w:rsidRPr="0061577A">
        <w:t xml:space="preserve">tukee </w:t>
      </w:r>
      <w:r w:rsidR="00895EF3" w:rsidRPr="0061577A">
        <w:t>varastokokoelmien laadun</w:t>
      </w:r>
      <w:r w:rsidR="004D6C80" w:rsidRPr="0061577A">
        <w:t xml:space="preserve">hallintaa. </w:t>
      </w:r>
      <w:r w:rsidR="005B272A" w:rsidRPr="0061577A">
        <w:t>Varastoimalla va</w:t>
      </w:r>
      <w:r w:rsidR="005B272A" w:rsidRPr="0061577A">
        <w:t>r</w:t>
      </w:r>
      <w:r w:rsidR="005B272A" w:rsidRPr="0061577A">
        <w:t xml:space="preserve">mistetaan Vaski-kokoelman syvyys ja monipuolisuus. </w:t>
      </w:r>
      <w:r w:rsidRPr="0061577A">
        <w:t>Teos kuvastaa aikaansa, ja Vaski-kirjastojen varastot ovat siten yksi kollektiivisen muistimme paikoista. Suomalainen ku</w:t>
      </w:r>
      <w:r w:rsidRPr="0061577A">
        <w:t>s</w:t>
      </w:r>
      <w:r w:rsidRPr="0061577A">
        <w:t>tannuspolitiikka ei takaa esimerkiksi eri alojen klassikoiden jatkuvaa saatavuutta. Lisäksi kirjan kaupallinen kiertokulku on no</w:t>
      </w:r>
      <w:r w:rsidR="005B272A" w:rsidRPr="0061577A">
        <w:t xml:space="preserve">pea, </w:t>
      </w:r>
      <w:r w:rsidRPr="0061577A">
        <w:t>joten varastointi tukee aineiston saatavuutta vu</w:t>
      </w:r>
      <w:r w:rsidRPr="0061577A">
        <w:t>o</w:t>
      </w:r>
      <w:r w:rsidRPr="0061577A">
        <w:t xml:space="preserve">sienkin takaa. </w:t>
      </w:r>
      <w:r w:rsidR="004A2696" w:rsidRPr="0061577A">
        <w:t>V</w:t>
      </w:r>
      <w:r w:rsidR="00F70399" w:rsidRPr="0061577A">
        <w:t>arastoinnis</w:t>
      </w:r>
      <w:r w:rsidR="00FE67AA">
        <w:t xml:space="preserve">sa huomioidaan </w:t>
      </w:r>
      <w:r w:rsidR="00F70399" w:rsidRPr="0061577A">
        <w:t>valtakunnallisen Varastokirjaston rooli, kok</w:t>
      </w:r>
      <w:r w:rsidR="00F70399" w:rsidRPr="0061577A">
        <w:t>o</w:t>
      </w:r>
      <w:r w:rsidR="00F70399" w:rsidRPr="0061577A">
        <w:t>elmat ja kyky palvella alueen kirjastojen tarpeita.</w:t>
      </w:r>
    </w:p>
    <w:p w:rsidR="00CD6A90" w:rsidRPr="00CD6A90" w:rsidRDefault="00CD6A90" w:rsidP="00CD6A90">
      <w:pPr>
        <w:ind w:left="1304"/>
      </w:pPr>
    </w:p>
    <w:p w:rsidR="00CD6A90" w:rsidRPr="00CD6A90" w:rsidRDefault="00CD6A90" w:rsidP="00CD6A90">
      <w:pPr>
        <w:ind w:left="1304"/>
      </w:pPr>
      <w:r w:rsidRPr="00CD6A90">
        <w:t xml:space="preserve">Täydennyskappaleita hankitaan tarvittaessa. Täydennyshankintoihin johtavat teosten </w:t>
      </w:r>
      <w:r w:rsidRPr="00CD6A90">
        <w:lastRenderedPageBreak/>
        <w:t>hetkellinen tai pysyvä suosio ja kysyntä. Myös poistot voivat johtaa täydennyshankinto</w:t>
      </w:r>
      <w:r w:rsidRPr="00CD6A90">
        <w:t>i</w:t>
      </w:r>
      <w:r w:rsidRPr="00CD6A90">
        <w:t xml:space="preserve">hin. </w:t>
      </w:r>
    </w:p>
    <w:p w:rsidR="00CD6A90" w:rsidRPr="00CD6A90" w:rsidRDefault="00CD6A90" w:rsidP="00CD6A90">
      <w:pPr>
        <w:ind w:left="1304"/>
      </w:pPr>
    </w:p>
    <w:p w:rsidR="007E3042" w:rsidRDefault="00CD6A90" w:rsidP="00CD6A90">
      <w:pPr>
        <w:ind w:left="1304"/>
        <w:rPr>
          <w:b/>
        </w:rPr>
      </w:pPr>
      <w:r w:rsidRPr="00CD6A90">
        <w:rPr>
          <w:b/>
        </w:rPr>
        <w:t>Lahjoitukset</w:t>
      </w:r>
    </w:p>
    <w:p w:rsidR="00CD6A90" w:rsidRPr="00CD6A90" w:rsidRDefault="00CD6A90" w:rsidP="00CD6A90">
      <w:pPr>
        <w:ind w:left="1304"/>
      </w:pPr>
      <w:r w:rsidRPr="00CD6A90">
        <w:rPr>
          <w:b/>
        </w:rPr>
        <w:br/>
      </w:r>
      <w:r w:rsidRPr="00CD6A90">
        <w:t>Kirjastot saavat jonkin verran lahjoituksia sekä yksityishenkilöiltä että yhteisöiltä. Lahjo</w:t>
      </w:r>
      <w:r w:rsidRPr="00CD6A90">
        <w:t>i</w:t>
      </w:r>
      <w:r w:rsidRPr="00CD6A90">
        <w:t>tusten vastaanottoperusteina ovat teosten laatu, kunto ja se, miten lahjoitettavat teokset täydentävät kirjastojen kokoelmia ja että ne ovat kokoelmaperiaatteiden mukaisia.</w:t>
      </w:r>
    </w:p>
    <w:p w:rsidR="007E3042" w:rsidRDefault="00CD6A90" w:rsidP="00CD6A90">
      <w:pPr>
        <w:ind w:left="1304"/>
        <w:rPr>
          <w:b/>
        </w:rPr>
      </w:pPr>
      <w:r w:rsidRPr="00CD6A90">
        <w:rPr>
          <w:b/>
        </w:rPr>
        <w:br/>
        <w:t xml:space="preserve">Asiakkaiden hankintaehdotukset </w:t>
      </w:r>
    </w:p>
    <w:p w:rsidR="00CD6A90" w:rsidRPr="00CD6A90" w:rsidRDefault="00CD6A90" w:rsidP="00CD6A90">
      <w:pPr>
        <w:ind w:left="1304"/>
      </w:pPr>
      <w:r w:rsidRPr="00CD6A90">
        <w:br/>
        <w:t>Asiakkailta tulee hankintaehdotuksia lähes päivittäin. Asiakkaan ehdotus johtaa aineiston tilaamiseen, jos aineistolla ajatellaan olevan laajempaa käyttöä ja se sopii kirjaston kok</w:t>
      </w:r>
      <w:r w:rsidRPr="00CD6A90">
        <w:t>o</w:t>
      </w:r>
      <w:r w:rsidRPr="00CD6A90">
        <w:t xml:space="preserve">elmaperiaatteisiin. </w:t>
      </w:r>
    </w:p>
    <w:p w:rsidR="00CD6A90" w:rsidRPr="00CD6A90" w:rsidRDefault="00CD6A90" w:rsidP="00CD6A90">
      <w:pPr>
        <w:ind w:left="1304"/>
      </w:pPr>
    </w:p>
    <w:p w:rsidR="007E3042" w:rsidRDefault="00CD6A90" w:rsidP="00CD6A90">
      <w:pPr>
        <w:ind w:left="1304"/>
        <w:rPr>
          <w:b/>
        </w:rPr>
      </w:pPr>
      <w:r w:rsidRPr="00CD6A90">
        <w:rPr>
          <w:b/>
        </w:rPr>
        <w:t>Painopisteet</w:t>
      </w:r>
    </w:p>
    <w:p w:rsidR="00CD6A90" w:rsidRPr="00CD6A90" w:rsidRDefault="00CD6A90" w:rsidP="00CD6A90">
      <w:pPr>
        <w:ind w:left="1304"/>
        <w:rPr>
          <w:i/>
        </w:rPr>
      </w:pPr>
      <w:r w:rsidRPr="00CD6A90">
        <w:rPr>
          <w:b/>
        </w:rPr>
        <w:br/>
      </w:r>
      <w:r w:rsidRPr="00CD6A90">
        <w:t>Pysyviä painopistealoja tai jonkin osa-alueen systemaattista kartuttamista ei nykyisessä kokoelmapolitiikassa ole. Jokainen Vaski-kirjasto määrittelee kokoelmiensa painopisteet oman käyttäjäkunnan tarpeiden mukaan. Väliaikaisia painopisteitä voidaan asettaa myös yhdessä Vaski-tasolla. E-kirjojen hankintaa voi pitää niiden hankinnan aloitusvaiheessa projektiluonteisena painopisteenä. Mahdolliset väliaikaiset painopistealueet määritellään vuosittain.</w:t>
      </w:r>
    </w:p>
    <w:p w:rsidR="007E3042" w:rsidRDefault="00CD6A90" w:rsidP="00CD6A90">
      <w:pPr>
        <w:ind w:left="1304"/>
        <w:rPr>
          <w:b/>
        </w:rPr>
      </w:pPr>
      <w:r w:rsidRPr="00CD6A90">
        <w:rPr>
          <w:b/>
        </w:rPr>
        <w:br/>
        <w:t>Maakuntakokoelma ja kotiseutukokoelmat</w:t>
      </w:r>
    </w:p>
    <w:p w:rsidR="00CD6A90" w:rsidRPr="00CD6A90" w:rsidRDefault="00CD6A90" w:rsidP="00CD6A90">
      <w:pPr>
        <w:ind w:left="1304"/>
        <w:rPr>
          <w:i/>
        </w:rPr>
      </w:pPr>
      <w:r w:rsidRPr="00CD6A90">
        <w:rPr>
          <w:b/>
        </w:rPr>
        <w:br/>
      </w:r>
      <w:r w:rsidRPr="00CD6A90">
        <w:t>Turun kaupunginkirjasto on toiminut vuodesta 1970 lähtien Varsinais-Suomen maakunt</w:t>
      </w:r>
      <w:r w:rsidRPr="00CD6A90">
        <w:t>a</w:t>
      </w:r>
      <w:r w:rsidRPr="00CD6A90">
        <w:t>kirjastona, ja sinne on kerätty systemaattisesti ns. Turku-kokoelmaa. Kokoelmassa on Turkuun ja sen lähialueisiin liittyvää tietokirjallisuutta sekä tämän alueen kirjailijoiden, k</w:t>
      </w:r>
      <w:r w:rsidRPr="00CD6A90">
        <w:t>u</w:t>
      </w:r>
      <w:r w:rsidRPr="00CD6A90">
        <w:t>vittajien ja säveltäjien tuotantoa. Turku-kokoelman aineistoa ei lainata, vaan se on käyte</w:t>
      </w:r>
      <w:r w:rsidRPr="00CD6A90">
        <w:t>t</w:t>
      </w:r>
      <w:r w:rsidRPr="00CD6A90">
        <w:t xml:space="preserve">tävissä pääkirjaston osastoilla. </w:t>
      </w:r>
    </w:p>
    <w:p w:rsidR="00CD6A90" w:rsidRPr="00CD6A90" w:rsidRDefault="00CD6A90" w:rsidP="00CD6A90">
      <w:pPr>
        <w:ind w:left="1304"/>
      </w:pPr>
    </w:p>
    <w:p w:rsidR="00CD6A90" w:rsidRPr="00CD6A90" w:rsidRDefault="00CD6A90" w:rsidP="00CD6A90">
      <w:pPr>
        <w:ind w:left="1304"/>
      </w:pPr>
      <w:r w:rsidRPr="00CD6A90">
        <w:t>Vaski-kirjastojen kotiseutukokoelmia säilytetään kussakin kaupungin- tai kunnankirjasto</w:t>
      </w:r>
      <w:r w:rsidRPr="00CD6A90">
        <w:t>s</w:t>
      </w:r>
      <w:r w:rsidRPr="00CD6A90">
        <w:t>sa. Kotiseutukokoelmien hoito- ja kehittämisvastuu on kullakin kokoelmasta vastaavalla kirjastolla. Vaski-alueen kaupungin- ja kunnankirjastot huolehtivat omien olemassa olev</w:t>
      </w:r>
      <w:r w:rsidRPr="00CD6A90">
        <w:t>i</w:t>
      </w:r>
      <w:r w:rsidRPr="00CD6A90">
        <w:t>en kotiseutukokoelmien hoidosta ja kehittämisestä.</w:t>
      </w:r>
    </w:p>
    <w:p w:rsidR="00CD6A90" w:rsidRPr="00CD6A90" w:rsidRDefault="00CD6A90" w:rsidP="00CD6A90">
      <w:pPr>
        <w:ind w:left="1304"/>
      </w:pPr>
    </w:p>
    <w:p w:rsidR="00CD6A90" w:rsidRDefault="00CD6A90" w:rsidP="00927DD3">
      <w:pPr>
        <w:ind w:left="1304"/>
      </w:pPr>
      <w:r w:rsidRPr="00CD6A90">
        <w:t>Vaski-kirjastot huolehtivat yhdessä alueen paikallisaineiston saatavuudesta ja säilymise</w:t>
      </w:r>
      <w:r w:rsidRPr="00CD6A90">
        <w:t>s</w:t>
      </w:r>
      <w:r w:rsidRPr="00CD6A90">
        <w:t>tä.</w:t>
      </w:r>
    </w:p>
    <w:p w:rsidR="00CD6A90" w:rsidRDefault="00CD6A90" w:rsidP="00BF4B18">
      <w:pPr>
        <w:ind w:left="1304"/>
      </w:pPr>
    </w:p>
    <w:p w:rsidR="00ED1B14" w:rsidRDefault="00ED1B14" w:rsidP="00BF4B18">
      <w:pPr>
        <w:ind w:left="1304"/>
      </w:pPr>
    </w:p>
    <w:p w:rsidR="00927DD3" w:rsidRDefault="00927DD3" w:rsidP="00ED1B14">
      <w:pPr>
        <w:pStyle w:val="Otsikko5"/>
        <w:spacing w:before="0"/>
        <w:ind w:left="1304"/>
        <w:rPr>
          <w:sz w:val="32"/>
          <w:szCs w:val="32"/>
        </w:rPr>
      </w:pPr>
      <w:r w:rsidRPr="00F84D6A">
        <w:rPr>
          <w:sz w:val="32"/>
          <w:szCs w:val="32"/>
        </w:rPr>
        <w:t>K</w:t>
      </w:r>
      <w:r>
        <w:rPr>
          <w:sz w:val="32"/>
          <w:szCs w:val="32"/>
        </w:rPr>
        <w:t>okoelman eri aihealueet</w:t>
      </w:r>
    </w:p>
    <w:p w:rsidR="00927DD3" w:rsidRDefault="00927DD3" w:rsidP="00927DD3"/>
    <w:p w:rsidR="00927DD3" w:rsidRPr="00927DD3" w:rsidRDefault="00927DD3" w:rsidP="00927DD3">
      <w:pPr>
        <w:ind w:left="1304"/>
      </w:pPr>
      <w:r w:rsidRPr="00927DD3">
        <w:t xml:space="preserve">Kaunokirjallisuuskokoelma on pitkäjänteisesti koottu ja ajallisesti syvä. Vaski-kirjastot huolehtivat yhdessä myös vähälevikkisemmän aineiston saatavuudesta. Vaski-kirjastoilla on erityinen rooli lyriikan, näytelmien ja kansanrunouden tarjoajana. </w:t>
      </w:r>
    </w:p>
    <w:p w:rsidR="00927DD3" w:rsidRPr="00927DD3" w:rsidRDefault="00927DD3" w:rsidP="00927DD3">
      <w:pPr>
        <w:ind w:left="1304"/>
      </w:pPr>
    </w:p>
    <w:p w:rsidR="00927DD3" w:rsidRPr="00927DD3" w:rsidRDefault="00927DD3" w:rsidP="00927DD3">
      <w:pPr>
        <w:ind w:left="1304"/>
      </w:pPr>
      <w:r w:rsidRPr="00927DD3">
        <w:t>Taiteisiin liittyvä aineisto tarjoaa läpileikkauksia ja ikkunoita paikallisalueen, Suomen ja maailman taiteeseen sekä taiteen eri muotoihin ja suuntauksiin. Vaski-kokoelma tukee asiakkaiden omaehtoista taideharrastusta tarjoamalla aineistoa, joka liittyy eri taiteenl</w:t>
      </w:r>
      <w:r w:rsidRPr="00927DD3">
        <w:t>a</w:t>
      </w:r>
      <w:r w:rsidRPr="00927DD3">
        <w:t xml:space="preserve">jeihin, eri alojen taidekasvatukseen ja omaan taiteen tekemiseen. </w:t>
      </w:r>
    </w:p>
    <w:p w:rsidR="00927DD3" w:rsidRPr="00927DD3" w:rsidRDefault="00927DD3" w:rsidP="00927DD3">
      <w:pPr>
        <w:ind w:left="1304"/>
      </w:pPr>
    </w:p>
    <w:p w:rsidR="00927DD3" w:rsidRPr="00927DD3" w:rsidRDefault="00927DD3" w:rsidP="00927DD3">
      <w:pPr>
        <w:ind w:left="1304"/>
      </w:pPr>
      <w:r w:rsidRPr="00927DD3">
        <w:t>Tietokokoelmat jakavat luotettavaa informaatiota eri tieteenaloista ja niiden kehityksestä. Vaski-kokoelma luo edellytyksiä ihmisten hyvinvoinnin ja elämänhallinnan parantamiseen ja vastaa arjen tiedontarpeisiin.</w:t>
      </w:r>
    </w:p>
    <w:p w:rsidR="00927DD3" w:rsidRPr="00927DD3" w:rsidRDefault="00927DD3" w:rsidP="00927DD3">
      <w:pPr>
        <w:ind w:left="1304"/>
        <w:rPr>
          <w:b/>
        </w:rPr>
      </w:pPr>
    </w:p>
    <w:p w:rsidR="00927DD3" w:rsidRPr="00927DD3" w:rsidRDefault="00927DD3" w:rsidP="00927DD3">
      <w:pPr>
        <w:ind w:left="1304"/>
      </w:pPr>
      <w:r w:rsidRPr="00927DD3">
        <w:t>Lastenkokoelmilla on vakiintunut asema Vaski-kirjastoissa. Lastenaineistot tukevat lasta moniulotteisen lukutaidon oppimisessa ja lukemaan innostamisessa, lasten kehitystä, a</w:t>
      </w:r>
      <w:r w:rsidRPr="00927DD3">
        <w:t>n</w:t>
      </w:r>
      <w:r w:rsidRPr="00927DD3">
        <w:t xml:space="preserve">tavat elämyksiä ja avartavat lasten maailmankuvaa lapsen eri kehitysvaiheet huomioon ottaen. </w:t>
      </w:r>
    </w:p>
    <w:p w:rsidR="00927DD3" w:rsidRPr="00927DD3" w:rsidRDefault="00927DD3" w:rsidP="00927DD3">
      <w:pPr>
        <w:ind w:left="1304"/>
      </w:pPr>
    </w:p>
    <w:p w:rsidR="00927DD3" w:rsidRPr="00927DD3" w:rsidRDefault="00927DD3" w:rsidP="00927DD3">
      <w:pPr>
        <w:ind w:left="1304"/>
      </w:pPr>
      <w:r w:rsidRPr="00927DD3">
        <w:t>Nuorten aineistot tukevat nuorten lukuharrastusta ja sen ylläpitämistä sekä rohkaisevat ja innostavat uuden löytämiseen. Nuorille tarjotaan tiedon lisäksi mahdollisuuksia unelmoi</w:t>
      </w:r>
      <w:r w:rsidRPr="00927DD3">
        <w:t>n</w:t>
      </w:r>
      <w:r w:rsidRPr="00927DD3">
        <w:t>tiin, iloon ja elämyksiin. Vaski-kokoelma avaa nuorille erilaisia näkökulmia maailmaan.</w:t>
      </w:r>
    </w:p>
    <w:p w:rsidR="00927DD3" w:rsidRPr="00927DD3" w:rsidRDefault="00927DD3" w:rsidP="00927DD3">
      <w:pPr>
        <w:ind w:left="1304"/>
      </w:pPr>
    </w:p>
    <w:p w:rsidR="00927DD3" w:rsidRPr="00927DD3" w:rsidRDefault="00927DD3" w:rsidP="00927DD3">
      <w:pPr>
        <w:ind w:left="1304"/>
      </w:pPr>
      <w:r w:rsidRPr="00927DD3">
        <w:t>Vaski-kokoelma tarjoaa asiakkaiden käyttöön monipuolisesti musiikkia ja musiikkiin liitt</w:t>
      </w:r>
      <w:r w:rsidRPr="00927DD3">
        <w:t>y</w:t>
      </w:r>
      <w:r w:rsidRPr="00927DD3">
        <w:t xml:space="preserve">vää aineistoa eri aineistolajeissa. Kattavia musiikkikokoelmia ylläpitävät kirjastot tarjoavat uusia toiminta- ja palvelumuotoja samalla, kun perinteisiä kokoelmia uudistetaan. </w:t>
      </w:r>
    </w:p>
    <w:p w:rsidR="00CD6A90" w:rsidRDefault="00CD6A90" w:rsidP="00BF4B18">
      <w:pPr>
        <w:ind w:left="1304"/>
      </w:pPr>
    </w:p>
    <w:p w:rsidR="00ED1B14" w:rsidRDefault="00ED1B14" w:rsidP="00BF4B18">
      <w:pPr>
        <w:ind w:left="1304"/>
      </w:pPr>
    </w:p>
    <w:p w:rsidR="00927DD3" w:rsidRDefault="003C66E8" w:rsidP="00ED1B14">
      <w:pPr>
        <w:pStyle w:val="Otsikko5"/>
        <w:spacing w:before="0"/>
        <w:ind w:left="1304"/>
        <w:rPr>
          <w:sz w:val="32"/>
          <w:szCs w:val="32"/>
        </w:rPr>
      </w:pPr>
      <w:r>
        <w:rPr>
          <w:sz w:val="32"/>
          <w:szCs w:val="32"/>
        </w:rPr>
        <w:t>E-aineistot</w:t>
      </w:r>
      <w:r w:rsidR="00927DD3">
        <w:rPr>
          <w:sz w:val="32"/>
          <w:szCs w:val="32"/>
        </w:rPr>
        <w:t xml:space="preserve"> sähköistä</w:t>
      </w:r>
      <w:r>
        <w:rPr>
          <w:sz w:val="32"/>
          <w:szCs w:val="32"/>
        </w:rPr>
        <w:t>v</w:t>
      </w:r>
      <w:r w:rsidR="00927DD3">
        <w:rPr>
          <w:sz w:val="32"/>
          <w:szCs w:val="32"/>
        </w:rPr>
        <w:t>ä</w:t>
      </w:r>
      <w:r>
        <w:rPr>
          <w:sz w:val="32"/>
          <w:szCs w:val="32"/>
        </w:rPr>
        <w:t>t</w:t>
      </w:r>
      <w:r w:rsidR="00927DD3">
        <w:rPr>
          <w:sz w:val="32"/>
          <w:szCs w:val="32"/>
        </w:rPr>
        <w:t xml:space="preserve"> kokoelman</w:t>
      </w:r>
    </w:p>
    <w:p w:rsidR="00087F31" w:rsidRPr="0061577A" w:rsidRDefault="00087F31" w:rsidP="00087F31"/>
    <w:p w:rsidR="00087F31" w:rsidRPr="0061577A" w:rsidRDefault="00087F31" w:rsidP="00087F31">
      <w:pPr>
        <w:ind w:left="1304" w:firstLine="1"/>
      </w:pPr>
      <w:r w:rsidRPr="0061577A">
        <w:t xml:space="preserve">Vaski-kirjastojen sähköinen kokoelma eli e-kokoelma on yhteiskäyttöinen. E-kokoelmassa on etäkäyttöisiä tietokantoja, e-lehtipalveluja ja e-kirjoja. E-kokoelma täydentää fyysistä Vaski-kokoelmaa. </w:t>
      </w:r>
      <w:r w:rsidR="007A6CF9" w:rsidRPr="0061577A">
        <w:t>E-aineistoihin voi tutustua Vaski-verkkokirjastossa.</w:t>
      </w:r>
    </w:p>
    <w:p w:rsidR="00087F31" w:rsidRPr="0061577A" w:rsidRDefault="00087F31" w:rsidP="00087F31"/>
    <w:p w:rsidR="00087F31" w:rsidRPr="0061577A" w:rsidRDefault="00087F31" w:rsidP="00087F31">
      <w:pPr>
        <w:ind w:left="1304" w:firstLine="1"/>
      </w:pPr>
      <w:r w:rsidRPr="0061577A">
        <w:t>E-kokoelmaa kehitetään</w:t>
      </w:r>
      <w:r w:rsidR="00523D35" w:rsidRPr="0061577A">
        <w:t xml:space="preserve"> ja muokataan</w:t>
      </w:r>
      <w:r w:rsidRPr="0061577A">
        <w:t xml:space="preserve"> </w:t>
      </w:r>
      <w:r w:rsidR="009D2EDA" w:rsidRPr="0061577A">
        <w:t>asiakkaiden tarpeiden mukaan ja käyttöä seura</w:t>
      </w:r>
      <w:r w:rsidR="009D2EDA" w:rsidRPr="0061577A">
        <w:t>a</w:t>
      </w:r>
      <w:r w:rsidR="009D2EDA" w:rsidRPr="0061577A">
        <w:t xml:space="preserve">malla </w:t>
      </w:r>
      <w:r w:rsidRPr="0061577A">
        <w:t>yleisen kirjaston profiilia tukevak</w:t>
      </w:r>
      <w:r w:rsidR="009D2EDA" w:rsidRPr="0061577A">
        <w:t>si. A</w:t>
      </w:r>
      <w:r w:rsidRPr="0061577A">
        <w:t>ineistoa hankitaan monipuolisesti eri kohd</w:t>
      </w:r>
      <w:r w:rsidRPr="0061577A">
        <w:t>e</w:t>
      </w:r>
      <w:r w:rsidRPr="0061577A">
        <w:t xml:space="preserve">ryhmille eri aihealueilta. E-kokoelman sisältöön vaikuttavat e-aineistojen kirjastojakelun kansalliset linjaukset, </w:t>
      </w:r>
      <w:r w:rsidR="009D2EDA" w:rsidRPr="0061577A">
        <w:t xml:space="preserve">verkossa vapaasti saatavilla olevat aineistot, </w:t>
      </w:r>
      <w:r w:rsidRPr="0061577A">
        <w:t>kustantajien ja ainei</w:t>
      </w:r>
      <w:r w:rsidRPr="0061577A">
        <w:t>s</w:t>
      </w:r>
      <w:r w:rsidRPr="0061577A">
        <w:t xml:space="preserve">tonvälittäjien tarjonta sekä tekijänoikeudelliset kysymykset. </w:t>
      </w:r>
    </w:p>
    <w:p w:rsidR="00ED1B14" w:rsidRPr="0061577A" w:rsidRDefault="00ED1B14" w:rsidP="00087F31">
      <w:pPr>
        <w:ind w:left="1304" w:firstLine="1"/>
      </w:pPr>
    </w:p>
    <w:p w:rsidR="00087F31" w:rsidRPr="0061577A" w:rsidRDefault="004A2696" w:rsidP="004A2696">
      <w:pPr>
        <w:ind w:left="1304" w:firstLine="1"/>
      </w:pPr>
      <w:r w:rsidRPr="0061577A">
        <w:t>Vask</w:t>
      </w:r>
      <w:r w:rsidR="00CE0490" w:rsidRPr="0061577A">
        <w:t>i-kirjastojen tavoitteena on parantaa s</w:t>
      </w:r>
      <w:r w:rsidRPr="0061577A">
        <w:t xml:space="preserve">ekä omien e-aineistojen että </w:t>
      </w:r>
      <w:r w:rsidR="004C05E2" w:rsidRPr="0061577A">
        <w:t xml:space="preserve">verkossa </w:t>
      </w:r>
      <w:r w:rsidR="00223061" w:rsidRPr="0061577A">
        <w:t>vapaasti saatavilla olevan</w:t>
      </w:r>
      <w:r w:rsidRPr="0061577A">
        <w:t xml:space="preserve"> aineiston löydettävyyttä</w:t>
      </w:r>
      <w:r w:rsidR="00607E0F" w:rsidRPr="0061577A">
        <w:t>. Tavoitteena on kansallinen ratkaisu, jonka avulla</w:t>
      </w:r>
      <w:r w:rsidR="00CE0490" w:rsidRPr="0061577A">
        <w:t xml:space="preserve"> paran</w:t>
      </w:r>
      <w:r w:rsidR="00607E0F" w:rsidRPr="0061577A">
        <w:t>netaan</w:t>
      </w:r>
      <w:r w:rsidR="003B21A2" w:rsidRPr="0061577A">
        <w:t xml:space="preserve"> ja hyödynnetään</w:t>
      </w:r>
      <w:r w:rsidR="00607E0F" w:rsidRPr="0061577A">
        <w:t xml:space="preserve"> </w:t>
      </w:r>
      <w:r w:rsidR="00CE0490" w:rsidRPr="0061577A">
        <w:t xml:space="preserve">erityyppisten sähköisten aineistojen </w:t>
      </w:r>
      <w:r w:rsidR="003B21A2" w:rsidRPr="0061577A">
        <w:t>jakelua</w:t>
      </w:r>
      <w:r w:rsidR="00CE0490" w:rsidRPr="0061577A">
        <w:t>.</w:t>
      </w:r>
    </w:p>
    <w:p w:rsidR="004A2696" w:rsidRDefault="004A2696" w:rsidP="007E3042">
      <w:r>
        <w:tab/>
      </w:r>
    </w:p>
    <w:p w:rsidR="00AB07B9" w:rsidRDefault="00AB07B9" w:rsidP="007E3042"/>
    <w:p w:rsidR="00087F31" w:rsidRDefault="00087F31" w:rsidP="00ED1B14">
      <w:pPr>
        <w:pStyle w:val="Otsikko5"/>
        <w:spacing w:before="0"/>
        <w:ind w:left="1304"/>
        <w:rPr>
          <w:sz w:val="32"/>
          <w:szCs w:val="32"/>
        </w:rPr>
      </w:pPr>
      <w:r>
        <w:rPr>
          <w:sz w:val="32"/>
          <w:szCs w:val="32"/>
        </w:rPr>
        <w:t>Kokoelma käytössä</w:t>
      </w:r>
    </w:p>
    <w:p w:rsidR="00087F31" w:rsidRDefault="00087F31" w:rsidP="00087F31"/>
    <w:p w:rsidR="00330869" w:rsidRDefault="00087F31" w:rsidP="00330869">
      <w:pPr>
        <w:ind w:left="1304" w:firstLine="1"/>
      </w:pPr>
      <w:r w:rsidRPr="00087F31">
        <w:t>Pääsääntöisesti aineistoa hankitaan lainattavaksi, ja kokoelmien käyttöä seurataan es</w:t>
      </w:r>
      <w:r w:rsidRPr="00087F31">
        <w:t>i</w:t>
      </w:r>
      <w:r w:rsidRPr="00087F31">
        <w:t>merkiksi tilastojen avulla ja varauksia tarkastelemalla. Suuri kysyntä johtaa tarvittaessa t</w:t>
      </w:r>
      <w:r w:rsidR="00330869">
        <w:t xml:space="preserve">äydennyskappaleiden hankintaan. Jokeri-aineisto kirjastoissa </w:t>
      </w:r>
      <w:r w:rsidR="00C5163C">
        <w:t>helpottaa</w:t>
      </w:r>
      <w:r w:rsidR="00276A60">
        <w:t xml:space="preserve"> </w:t>
      </w:r>
      <w:r w:rsidR="00330869">
        <w:t>uutuusaineiston löytämi</w:t>
      </w:r>
      <w:r w:rsidR="00C5163C">
        <w:t>stä</w:t>
      </w:r>
      <w:r w:rsidR="00330869">
        <w:t xml:space="preserve"> suoraan hyllystä. Jokeri-aineistoa ei voi varata. Jokeri-lainoissa on lyhyempi laina-aika ilman uusintamahdollisuutta.</w:t>
      </w:r>
    </w:p>
    <w:p w:rsidR="00330869" w:rsidRDefault="00330869" w:rsidP="00087F31">
      <w:pPr>
        <w:ind w:left="1304" w:firstLine="1"/>
      </w:pPr>
    </w:p>
    <w:p w:rsidR="00087F31" w:rsidRPr="00087F31" w:rsidRDefault="00087F31" w:rsidP="00087F31">
      <w:pPr>
        <w:ind w:left="1304" w:firstLine="1"/>
      </w:pPr>
      <w:r w:rsidRPr="00087F31">
        <w:t>Pieni osa Vaski-kokoelmasta on tarkoitettu käytettäväksi vain kirjastossa. Näitä aineistoja ovat muun muassa uusimmat lehdet, hakuteokset ja jotkin erityiskokoelmat. E-kirjoja ja etäkäyttöisiä tietokantoja voidaan käyttää myös kirjaston ulkopuolelta.</w:t>
      </w:r>
    </w:p>
    <w:p w:rsidR="00087F31" w:rsidRPr="00087F31" w:rsidRDefault="00087F31" w:rsidP="00087F31"/>
    <w:p w:rsidR="00087F31" w:rsidRPr="00087F31" w:rsidRDefault="00087F31" w:rsidP="00087F31">
      <w:pPr>
        <w:ind w:left="1304" w:firstLine="1"/>
      </w:pPr>
      <w:r w:rsidRPr="00087F31">
        <w:t>Osa asiakkaista viihtyy kirjastoissa ja käyttää myös lainattavaa aineistoa siellä. Tämä ei näy tilastoissa, mutta se on merkittävä osa Vaski-kokoelman käyttöä.</w:t>
      </w:r>
    </w:p>
    <w:p w:rsidR="00087F31" w:rsidRPr="00087F31" w:rsidRDefault="00087F31" w:rsidP="00087F31"/>
    <w:p w:rsidR="00087F31" w:rsidRPr="00087F31" w:rsidRDefault="00087F31" w:rsidP="00087F31">
      <w:pPr>
        <w:ind w:left="1304" w:firstLine="1"/>
        <w:rPr>
          <w:b/>
        </w:rPr>
      </w:pPr>
      <w:r w:rsidRPr="00087F31">
        <w:t>Vaski-kirjastojen kokoelmissa on yli kaksi miljoonaa erilaista tallennetta, ja kirjaston to</w:t>
      </w:r>
      <w:r w:rsidRPr="00087F31">
        <w:t>i</w:t>
      </w:r>
      <w:r w:rsidRPr="00087F31">
        <w:t>mipisteissä käy yli kolme miljoonaa kävijää vuosittain. Vaski-kokoelmasta, yksittäisistä t</w:t>
      </w:r>
      <w:r w:rsidRPr="00087F31">
        <w:t>e</w:t>
      </w:r>
      <w:r w:rsidRPr="00087F31">
        <w:t xml:space="preserve">oksista ja niiden sijainnista saa ajantasaista tietoa yhteisen Vaski-kirjastojärjestelmän kautta. Sen kautta koko Vaski-kokoelma on joustavasti alueen asukkaiden käytettävissä. </w:t>
      </w:r>
    </w:p>
    <w:p w:rsidR="00087F31" w:rsidRPr="00087F31" w:rsidRDefault="00087F31" w:rsidP="00087F31"/>
    <w:sectPr w:rsidR="00087F31" w:rsidRPr="00087F31" w:rsidSect="00357C7A">
      <w:headerReference w:type="default" r:id="rId9"/>
      <w:footerReference w:type="default" r:id="rId10"/>
      <w:pgSz w:w="11906" w:h="16838" w:code="9"/>
      <w:pgMar w:top="567" w:right="737" w:bottom="1134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90" w:rsidRDefault="00CE0490" w:rsidP="00357C7A">
      <w:r>
        <w:separator/>
      </w:r>
    </w:p>
  </w:endnote>
  <w:endnote w:type="continuationSeparator" w:id="0">
    <w:p w:rsidR="00CE0490" w:rsidRDefault="00CE0490" w:rsidP="0035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28" w:rsidRDefault="00CE0490" w:rsidP="003A6628">
    <w:pPr>
      <w:pStyle w:val="Alatunniste"/>
      <w:jc w:val="right"/>
      <w:rPr>
        <w:sz w:val="18"/>
        <w:szCs w:val="18"/>
      </w:rPr>
    </w:pPr>
    <w:proofErr w:type="gramStart"/>
    <w:r>
      <w:rPr>
        <w:sz w:val="18"/>
        <w:szCs w:val="18"/>
      </w:rPr>
      <w:t>Käsitelty johtoryhmässä 14.12.2012</w:t>
    </w:r>
    <w:proofErr w:type="gramEnd"/>
    <w:r w:rsidR="003A6628">
      <w:rPr>
        <w:sz w:val="18"/>
        <w:szCs w:val="18"/>
      </w:rPr>
      <w:t xml:space="preserve"> </w:t>
    </w:r>
  </w:p>
  <w:p w:rsidR="00CE0490" w:rsidRPr="003F023D" w:rsidRDefault="003A6628" w:rsidP="003A6628">
    <w:pPr>
      <w:pStyle w:val="Alatunniste"/>
      <w:jc w:val="right"/>
      <w:rPr>
        <w:sz w:val="18"/>
        <w:szCs w:val="18"/>
      </w:rPr>
    </w:pPr>
    <w:proofErr w:type="gramStart"/>
    <w:r>
      <w:rPr>
        <w:sz w:val="18"/>
        <w:szCs w:val="18"/>
      </w:rPr>
      <w:t>Muokattu kommenttien perusteella 17.12.2012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90" w:rsidRDefault="00CE0490" w:rsidP="00357C7A">
      <w:r>
        <w:separator/>
      </w:r>
    </w:p>
  </w:footnote>
  <w:footnote w:type="continuationSeparator" w:id="0">
    <w:p w:rsidR="00CE0490" w:rsidRDefault="00CE0490" w:rsidP="0035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90" w:rsidRDefault="00CE0490" w:rsidP="00F84D6A">
    <w:pPr>
      <w:pStyle w:val="Yltunniste"/>
      <w:rPr>
        <w:sz w:val="20"/>
      </w:rPr>
    </w:pPr>
    <w:r>
      <w:rPr>
        <w:noProof/>
      </w:rPr>
      <w:drawing>
        <wp:inline distT="0" distB="0" distL="0" distR="0" wp14:anchorId="3D6C8066" wp14:editId="06868BAB">
          <wp:extent cx="1838325" cy="393274"/>
          <wp:effectExtent l="0" t="0" r="0" b="6985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932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color w:val="FF0000"/>
      </w:rPr>
      <w:tab/>
    </w:r>
    <w:r>
      <w:rPr>
        <w:sz w:val="20"/>
      </w:rPr>
      <w:t>Ehdotus Vaski-kirjastojen kokoelmalinjoiksi</w:t>
    </w:r>
  </w:p>
  <w:p w:rsidR="00CE0490" w:rsidRPr="00087F31" w:rsidRDefault="00CE0490" w:rsidP="00F84D6A">
    <w:pPr>
      <w:pStyle w:val="Yltunniste"/>
      <w:rPr>
        <w:sz w:val="20"/>
      </w:rPr>
    </w:pPr>
    <w:r>
      <w:rPr>
        <w:sz w:val="20"/>
      </w:rPr>
      <w:tab/>
      <w:t>Asiakasversio</w:t>
    </w:r>
  </w:p>
  <w:p w:rsidR="00CE0490" w:rsidRDefault="00CE0490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E6745" wp14:editId="794C92FC">
              <wp:simplePos x="0" y="0"/>
              <wp:positionH relativeFrom="column">
                <wp:posOffset>-720090</wp:posOffset>
              </wp:positionH>
              <wp:positionV relativeFrom="paragraph">
                <wp:posOffset>59690</wp:posOffset>
              </wp:positionV>
              <wp:extent cx="7572375" cy="27940"/>
              <wp:effectExtent l="0" t="0" r="28575" b="2921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279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uora yhdysviiva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7pt,4.7pt" to="53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A87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263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08B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1A5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00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6CE8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F03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2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26B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8CD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00A07"/>
    <w:multiLevelType w:val="multilevel"/>
    <w:tmpl w:val="B91271C6"/>
    <w:lvl w:ilvl="0"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9C63FDF"/>
    <w:multiLevelType w:val="multilevel"/>
    <w:tmpl w:val="3104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29E14600"/>
    <w:multiLevelType w:val="hybridMultilevel"/>
    <w:tmpl w:val="4C8C2444"/>
    <w:lvl w:ilvl="0" w:tplc="5ADE8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autoHyphenation/>
  <w:hyphenationZone w:val="4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7A"/>
    <w:rsid w:val="00015754"/>
    <w:rsid w:val="000615FE"/>
    <w:rsid w:val="00081351"/>
    <w:rsid w:val="00087F31"/>
    <w:rsid w:val="00092D9A"/>
    <w:rsid w:val="000A74F7"/>
    <w:rsid w:val="000B0683"/>
    <w:rsid w:val="000B12EC"/>
    <w:rsid w:val="000B14D9"/>
    <w:rsid w:val="000C50CE"/>
    <w:rsid w:val="000C6EFC"/>
    <w:rsid w:val="000D3016"/>
    <w:rsid w:val="000D5E08"/>
    <w:rsid w:val="000E6AC4"/>
    <w:rsid w:val="000F00CE"/>
    <w:rsid w:val="000F1EF6"/>
    <w:rsid w:val="0010083F"/>
    <w:rsid w:val="00115E4B"/>
    <w:rsid w:val="00146C1A"/>
    <w:rsid w:val="0015103F"/>
    <w:rsid w:val="00157FB9"/>
    <w:rsid w:val="001959C0"/>
    <w:rsid w:val="001B33F8"/>
    <w:rsid w:val="001C4A87"/>
    <w:rsid w:val="001D2149"/>
    <w:rsid w:val="001F65F5"/>
    <w:rsid w:val="00223061"/>
    <w:rsid w:val="00243BFF"/>
    <w:rsid w:val="00276A60"/>
    <w:rsid w:val="002A10CF"/>
    <w:rsid w:val="002B5960"/>
    <w:rsid w:val="002D5F5E"/>
    <w:rsid w:val="002D62D2"/>
    <w:rsid w:val="00300804"/>
    <w:rsid w:val="0031397E"/>
    <w:rsid w:val="00330869"/>
    <w:rsid w:val="00357C7A"/>
    <w:rsid w:val="00360B18"/>
    <w:rsid w:val="00361DA0"/>
    <w:rsid w:val="00364089"/>
    <w:rsid w:val="003A6628"/>
    <w:rsid w:val="003B21A2"/>
    <w:rsid w:val="003C66E8"/>
    <w:rsid w:val="003D11D9"/>
    <w:rsid w:val="003D3C0D"/>
    <w:rsid w:val="003F023D"/>
    <w:rsid w:val="003F24FA"/>
    <w:rsid w:val="003F36FD"/>
    <w:rsid w:val="00407A94"/>
    <w:rsid w:val="004233F2"/>
    <w:rsid w:val="004A2696"/>
    <w:rsid w:val="004C05E2"/>
    <w:rsid w:val="004C3774"/>
    <w:rsid w:val="004D6C80"/>
    <w:rsid w:val="004E73B1"/>
    <w:rsid w:val="004F5471"/>
    <w:rsid w:val="00523D35"/>
    <w:rsid w:val="00530A05"/>
    <w:rsid w:val="005475E7"/>
    <w:rsid w:val="005B1C62"/>
    <w:rsid w:val="005B272A"/>
    <w:rsid w:val="005D07A0"/>
    <w:rsid w:val="005F3F13"/>
    <w:rsid w:val="006075E9"/>
    <w:rsid w:val="00607E0F"/>
    <w:rsid w:val="0061577A"/>
    <w:rsid w:val="0064581C"/>
    <w:rsid w:val="0064725D"/>
    <w:rsid w:val="00664B11"/>
    <w:rsid w:val="00672A10"/>
    <w:rsid w:val="006805AE"/>
    <w:rsid w:val="006875D0"/>
    <w:rsid w:val="00743250"/>
    <w:rsid w:val="00751C50"/>
    <w:rsid w:val="007A6A75"/>
    <w:rsid w:val="007A6CF9"/>
    <w:rsid w:val="007C4A96"/>
    <w:rsid w:val="007E3042"/>
    <w:rsid w:val="007F47B7"/>
    <w:rsid w:val="00813098"/>
    <w:rsid w:val="00816777"/>
    <w:rsid w:val="008178DF"/>
    <w:rsid w:val="008411E6"/>
    <w:rsid w:val="00850801"/>
    <w:rsid w:val="00871D55"/>
    <w:rsid w:val="00873768"/>
    <w:rsid w:val="00895EF3"/>
    <w:rsid w:val="008A3481"/>
    <w:rsid w:val="008C0878"/>
    <w:rsid w:val="008D6537"/>
    <w:rsid w:val="008F1578"/>
    <w:rsid w:val="008F47D7"/>
    <w:rsid w:val="00902514"/>
    <w:rsid w:val="00913B3A"/>
    <w:rsid w:val="009173D4"/>
    <w:rsid w:val="00925490"/>
    <w:rsid w:val="00927DD3"/>
    <w:rsid w:val="0094725F"/>
    <w:rsid w:val="009608D5"/>
    <w:rsid w:val="00996E05"/>
    <w:rsid w:val="009A0ACC"/>
    <w:rsid w:val="009B10B9"/>
    <w:rsid w:val="009C112B"/>
    <w:rsid w:val="009D2EDA"/>
    <w:rsid w:val="009D35E8"/>
    <w:rsid w:val="009D3CDB"/>
    <w:rsid w:val="009E430F"/>
    <w:rsid w:val="00A03F30"/>
    <w:rsid w:val="00A13E0A"/>
    <w:rsid w:val="00A3378C"/>
    <w:rsid w:val="00A41499"/>
    <w:rsid w:val="00A63803"/>
    <w:rsid w:val="00A72423"/>
    <w:rsid w:val="00A82096"/>
    <w:rsid w:val="00A855D8"/>
    <w:rsid w:val="00A868DF"/>
    <w:rsid w:val="00AA4875"/>
    <w:rsid w:val="00AA53D9"/>
    <w:rsid w:val="00AA6DB3"/>
    <w:rsid w:val="00AB07B9"/>
    <w:rsid w:val="00AD22A0"/>
    <w:rsid w:val="00B115D0"/>
    <w:rsid w:val="00B90221"/>
    <w:rsid w:val="00BA1B2F"/>
    <w:rsid w:val="00BA1BF5"/>
    <w:rsid w:val="00BA6323"/>
    <w:rsid w:val="00BC0800"/>
    <w:rsid w:val="00BC483D"/>
    <w:rsid w:val="00BE03AF"/>
    <w:rsid w:val="00BE506A"/>
    <w:rsid w:val="00BF4B18"/>
    <w:rsid w:val="00C07589"/>
    <w:rsid w:val="00C165DF"/>
    <w:rsid w:val="00C20936"/>
    <w:rsid w:val="00C328D8"/>
    <w:rsid w:val="00C5163C"/>
    <w:rsid w:val="00C52FF2"/>
    <w:rsid w:val="00C657F1"/>
    <w:rsid w:val="00C7225F"/>
    <w:rsid w:val="00C771C7"/>
    <w:rsid w:val="00C86423"/>
    <w:rsid w:val="00CA5FA2"/>
    <w:rsid w:val="00CD2D6D"/>
    <w:rsid w:val="00CD6A90"/>
    <w:rsid w:val="00CE0490"/>
    <w:rsid w:val="00D0798F"/>
    <w:rsid w:val="00D23DE5"/>
    <w:rsid w:val="00D31B41"/>
    <w:rsid w:val="00D85902"/>
    <w:rsid w:val="00D9109E"/>
    <w:rsid w:val="00DA7F9D"/>
    <w:rsid w:val="00DD29AA"/>
    <w:rsid w:val="00DE20D1"/>
    <w:rsid w:val="00DF7631"/>
    <w:rsid w:val="00E02C20"/>
    <w:rsid w:val="00E12A04"/>
    <w:rsid w:val="00E321B4"/>
    <w:rsid w:val="00E51485"/>
    <w:rsid w:val="00E56B95"/>
    <w:rsid w:val="00E81993"/>
    <w:rsid w:val="00E926F1"/>
    <w:rsid w:val="00ED18E7"/>
    <w:rsid w:val="00ED1B14"/>
    <w:rsid w:val="00ED4A07"/>
    <w:rsid w:val="00ED51FD"/>
    <w:rsid w:val="00EE5D21"/>
    <w:rsid w:val="00F11E45"/>
    <w:rsid w:val="00F46B10"/>
    <w:rsid w:val="00F70399"/>
    <w:rsid w:val="00F7045F"/>
    <w:rsid w:val="00F84D6A"/>
    <w:rsid w:val="00FB0879"/>
    <w:rsid w:val="00FC0E84"/>
    <w:rsid w:val="00FE0C1E"/>
    <w:rsid w:val="00F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i">
    <w:name w:val="Normal"/>
    <w:qFormat/>
    <w:rsid w:val="00357C7A"/>
    <w:pPr>
      <w:widowControl w:val="0"/>
    </w:pPr>
    <w:rPr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57C7A"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357C7A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357C7A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357C7A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unhideWhenUsed/>
    <w:qFormat/>
    <w:rsid w:val="00F84D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Ehdotuspts">
    <w:name w:val="Ehdotus/päätös"/>
    <w:basedOn w:val="Normaali"/>
    <w:rsid w:val="00357C7A"/>
    <w:pPr>
      <w:ind w:left="2608" w:hanging="1304"/>
    </w:pPr>
  </w:style>
  <w:style w:type="paragraph" w:customStyle="1" w:styleId="LiiteOheismateriaali">
    <w:name w:val="Liite/Oheismateriaali"/>
    <w:basedOn w:val="Normaali"/>
    <w:rsid w:val="00357C7A"/>
    <w:pPr>
      <w:ind w:left="5216" w:hanging="2608"/>
    </w:pPr>
  </w:style>
  <w:style w:type="paragraph" w:customStyle="1" w:styleId="Luettelomerkki">
    <w:name w:val="Luettelomerkki"/>
    <w:basedOn w:val="Normaali"/>
    <w:rsid w:val="00357C7A"/>
    <w:pPr>
      <w:tabs>
        <w:tab w:val="num" w:pos="720"/>
      </w:tabs>
      <w:ind w:left="720" w:hanging="720"/>
    </w:pPr>
  </w:style>
  <w:style w:type="paragraph" w:customStyle="1" w:styleId="Monitasoinen">
    <w:name w:val="Monitasoinen"/>
    <w:basedOn w:val="Normaali"/>
    <w:rsid w:val="00357C7A"/>
    <w:pPr>
      <w:tabs>
        <w:tab w:val="num" w:pos="360"/>
        <w:tab w:val="num" w:pos="720"/>
      </w:tabs>
    </w:pPr>
  </w:style>
  <w:style w:type="paragraph" w:customStyle="1" w:styleId="Numerointi">
    <w:name w:val="Numerointi"/>
    <w:basedOn w:val="Normaali"/>
    <w:rsid w:val="00357C7A"/>
    <w:pPr>
      <w:tabs>
        <w:tab w:val="num" w:pos="360"/>
        <w:tab w:val="num" w:pos="720"/>
      </w:tabs>
    </w:pPr>
  </w:style>
  <w:style w:type="paragraph" w:styleId="Vaintekstin">
    <w:name w:val="Plain Text"/>
    <w:basedOn w:val="Normaali"/>
    <w:link w:val="VaintekstinChar"/>
    <w:uiPriority w:val="99"/>
    <w:rsid w:val="00357C7A"/>
    <w:pPr>
      <w:tabs>
        <w:tab w:val="left" w:pos="1304"/>
      </w:tabs>
      <w:ind w:left="2608" w:hanging="2608"/>
    </w:p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Pr>
      <w:rFonts w:ascii="Courier New" w:hAnsi="Courier New" w:cs="Courier New"/>
    </w:rPr>
  </w:style>
  <w:style w:type="paragraph" w:styleId="Yltunniste">
    <w:name w:val="header"/>
    <w:basedOn w:val="Normaali"/>
    <w:link w:val="YltunnisteChar"/>
    <w:uiPriority w:val="99"/>
    <w:rsid w:val="00357C7A"/>
    <w:pPr>
      <w:tabs>
        <w:tab w:val="left" w:pos="3895"/>
        <w:tab w:val="left" w:pos="5194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5103F"/>
    <w:rPr>
      <w:rFonts w:cs="Times New Roman"/>
      <w:sz w:val="22"/>
    </w:rPr>
  </w:style>
  <w:style w:type="paragraph" w:styleId="Sisluet1">
    <w:name w:val="toc 1"/>
    <w:basedOn w:val="Normaali"/>
    <w:next w:val="Normaali"/>
    <w:uiPriority w:val="39"/>
    <w:rsid w:val="00357C7A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rsid w:val="00357C7A"/>
    <w:pPr>
      <w:ind w:left="240"/>
    </w:pPr>
  </w:style>
  <w:style w:type="character" w:customStyle="1" w:styleId="HTMLMarkup">
    <w:name w:val="HTML Markup"/>
    <w:rsid w:val="00357C7A"/>
    <w:rPr>
      <w:vanish/>
      <w:color w:val="FF0000"/>
    </w:rPr>
  </w:style>
  <w:style w:type="paragraph" w:styleId="Sisluet3">
    <w:name w:val="toc 3"/>
    <w:basedOn w:val="Normaali"/>
    <w:next w:val="Normaali"/>
    <w:uiPriority w:val="39"/>
    <w:rsid w:val="00357C7A"/>
    <w:pPr>
      <w:ind w:left="480"/>
    </w:pPr>
  </w:style>
  <w:style w:type="paragraph" w:styleId="Sisluet4">
    <w:name w:val="toc 4"/>
    <w:basedOn w:val="Normaali"/>
    <w:next w:val="Normaali"/>
    <w:uiPriority w:val="39"/>
    <w:rsid w:val="00357C7A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357C7A"/>
    <w:rPr>
      <w:sz w:val="20"/>
    </w:rPr>
  </w:style>
  <w:style w:type="paragraph" w:customStyle="1" w:styleId="Osallistuja">
    <w:name w:val="Osallistuja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customStyle="1" w:styleId="Ingressi">
    <w:name w:val="Ingressi"/>
    <w:basedOn w:val="Normaali"/>
    <w:rsid w:val="00357C7A"/>
    <w:pPr>
      <w:ind w:left="1304"/>
    </w:pPr>
    <w:rPr>
      <w:b/>
    </w:rPr>
  </w:style>
  <w:style w:type="paragraph" w:styleId="Alatunniste">
    <w:name w:val="footer"/>
    <w:basedOn w:val="Normaali"/>
    <w:link w:val="AlatunnisteChar"/>
    <w:uiPriority w:val="99"/>
    <w:rsid w:val="00357C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Arial"/>
      <w:sz w:val="22"/>
    </w:rPr>
  </w:style>
  <w:style w:type="paragraph" w:customStyle="1" w:styleId="Image">
    <w:name w:val="Image"/>
    <w:basedOn w:val="Normaali"/>
    <w:rsid w:val="00357C7A"/>
    <w:pPr>
      <w:ind w:left="2608"/>
    </w:pPr>
  </w:style>
  <w:style w:type="paragraph" w:customStyle="1" w:styleId="Image1">
    <w:name w:val="Image1"/>
    <w:basedOn w:val="Normaali"/>
    <w:rsid w:val="00357C7A"/>
    <w:pPr>
      <w:ind w:left="2608"/>
    </w:pPr>
  </w:style>
  <w:style w:type="character" w:styleId="Hyperlinkki">
    <w:name w:val="Hyperlink"/>
    <w:basedOn w:val="Kappaleenoletusfontti"/>
    <w:uiPriority w:val="99"/>
    <w:rsid w:val="00357C7A"/>
    <w:rPr>
      <w:rFonts w:cs="Times New Roman"/>
      <w:color w:val="0000FF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rsid w:val="00357C7A"/>
    <w:pPr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cs="Arial"/>
      <w:sz w:val="22"/>
    </w:rPr>
  </w:style>
  <w:style w:type="paragraph" w:customStyle="1" w:styleId="Johtolehdenteksti">
    <w:name w:val="Johtolehden teksti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styleId="Seliteteksti">
    <w:name w:val="Balloon Text"/>
    <w:basedOn w:val="Normaali"/>
    <w:link w:val="SelitetekstiChar"/>
    <w:uiPriority w:val="99"/>
    <w:rsid w:val="001510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15103F"/>
    <w:rPr>
      <w:rFonts w:ascii="Tahoma" w:hAnsi="Tahoma" w:cs="Times New Roman"/>
      <w:sz w:val="16"/>
    </w:rPr>
  </w:style>
  <w:style w:type="character" w:styleId="Kommentinviite">
    <w:name w:val="annotation reference"/>
    <w:basedOn w:val="Kappaleenoletusfontti"/>
    <w:uiPriority w:val="99"/>
    <w:rsid w:val="00913B3A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913B3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locked/>
    <w:rsid w:val="00913B3A"/>
    <w:rPr>
      <w:rFonts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913B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locked/>
    <w:rsid w:val="00913B3A"/>
    <w:rPr>
      <w:rFonts w:cs="Times New Roman"/>
      <w:b/>
      <w:bCs/>
    </w:rPr>
  </w:style>
  <w:style w:type="paragraph" w:styleId="Otsikko">
    <w:name w:val="Title"/>
    <w:basedOn w:val="Normaali"/>
    <w:next w:val="Normaali"/>
    <w:link w:val="OtsikkoChar"/>
    <w:qFormat/>
    <w:rsid w:val="00F84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F8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5Char">
    <w:name w:val="Otsikko 5 Char"/>
    <w:basedOn w:val="Kappaleenoletusfontti"/>
    <w:link w:val="Otsikko5"/>
    <w:rsid w:val="00F84D6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laviitteenteksti">
    <w:name w:val="footnote text"/>
    <w:basedOn w:val="Normaali"/>
    <w:link w:val="AlaviitteentekstiChar"/>
    <w:rsid w:val="00743250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743250"/>
  </w:style>
  <w:style w:type="character" w:styleId="Alaviitteenviite">
    <w:name w:val="footnote reference"/>
    <w:basedOn w:val="Kappaleenoletusfontti"/>
    <w:rsid w:val="00743250"/>
    <w:rPr>
      <w:vertAlign w:val="superscript"/>
    </w:rPr>
  </w:style>
  <w:style w:type="paragraph" w:styleId="Luettelokappale">
    <w:name w:val="List Paragraph"/>
    <w:basedOn w:val="Normaali"/>
    <w:uiPriority w:val="34"/>
    <w:rsid w:val="00743250"/>
    <w:pPr>
      <w:widowControl/>
      <w:ind w:left="720"/>
      <w:contextualSpacing/>
    </w:pPr>
    <w:rPr>
      <w:rFonts w:eastAsiaTheme="minorHAnsi" w:cstheme="minorHAns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i">
    <w:name w:val="Normal"/>
    <w:qFormat/>
    <w:rsid w:val="00357C7A"/>
    <w:pPr>
      <w:widowControl w:val="0"/>
    </w:pPr>
    <w:rPr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57C7A"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357C7A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357C7A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357C7A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unhideWhenUsed/>
    <w:qFormat/>
    <w:rsid w:val="00F84D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Ehdotuspts">
    <w:name w:val="Ehdotus/päätös"/>
    <w:basedOn w:val="Normaali"/>
    <w:rsid w:val="00357C7A"/>
    <w:pPr>
      <w:ind w:left="2608" w:hanging="1304"/>
    </w:pPr>
  </w:style>
  <w:style w:type="paragraph" w:customStyle="1" w:styleId="LiiteOheismateriaali">
    <w:name w:val="Liite/Oheismateriaali"/>
    <w:basedOn w:val="Normaali"/>
    <w:rsid w:val="00357C7A"/>
    <w:pPr>
      <w:ind w:left="5216" w:hanging="2608"/>
    </w:pPr>
  </w:style>
  <w:style w:type="paragraph" w:customStyle="1" w:styleId="Luettelomerkki">
    <w:name w:val="Luettelomerkki"/>
    <w:basedOn w:val="Normaali"/>
    <w:rsid w:val="00357C7A"/>
    <w:pPr>
      <w:tabs>
        <w:tab w:val="num" w:pos="720"/>
      </w:tabs>
      <w:ind w:left="720" w:hanging="720"/>
    </w:pPr>
  </w:style>
  <w:style w:type="paragraph" w:customStyle="1" w:styleId="Monitasoinen">
    <w:name w:val="Monitasoinen"/>
    <w:basedOn w:val="Normaali"/>
    <w:rsid w:val="00357C7A"/>
    <w:pPr>
      <w:tabs>
        <w:tab w:val="num" w:pos="360"/>
        <w:tab w:val="num" w:pos="720"/>
      </w:tabs>
    </w:pPr>
  </w:style>
  <w:style w:type="paragraph" w:customStyle="1" w:styleId="Numerointi">
    <w:name w:val="Numerointi"/>
    <w:basedOn w:val="Normaali"/>
    <w:rsid w:val="00357C7A"/>
    <w:pPr>
      <w:tabs>
        <w:tab w:val="num" w:pos="360"/>
        <w:tab w:val="num" w:pos="720"/>
      </w:tabs>
    </w:pPr>
  </w:style>
  <w:style w:type="paragraph" w:styleId="Vaintekstin">
    <w:name w:val="Plain Text"/>
    <w:basedOn w:val="Normaali"/>
    <w:link w:val="VaintekstinChar"/>
    <w:uiPriority w:val="99"/>
    <w:rsid w:val="00357C7A"/>
    <w:pPr>
      <w:tabs>
        <w:tab w:val="left" w:pos="1304"/>
      </w:tabs>
      <w:ind w:left="2608" w:hanging="2608"/>
    </w:p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Pr>
      <w:rFonts w:ascii="Courier New" w:hAnsi="Courier New" w:cs="Courier New"/>
    </w:rPr>
  </w:style>
  <w:style w:type="paragraph" w:styleId="Yltunniste">
    <w:name w:val="header"/>
    <w:basedOn w:val="Normaali"/>
    <w:link w:val="YltunnisteChar"/>
    <w:uiPriority w:val="99"/>
    <w:rsid w:val="00357C7A"/>
    <w:pPr>
      <w:tabs>
        <w:tab w:val="left" w:pos="3895"/>
        <w:tab w:val="left" w:pos="5194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5103F"/>
    <w:rPr>
      <w:rFonts w:cs="Times New Roman"/>
      <w:sz w:val="22"/>
    </w:rPr>
  </w:style>
  <w:style w:type="paragraph" w:styleId="Sisluet1">
    <w:name w:val="toc 1"/>
    <w:basedOn w:val="Normaali"/>
    <w:next w:val="Normaali"/>
    <w:uiPriority w:val="39"/>
    <w:rsid w:val="00357C7A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rsid w:val="00357C7A"/>
    <w:pPr>
      <w:ind w:left="240"/>
    </w:pPr>
  </w:style>
  <w:style w:type="character" w:customStyle="1" w:styleId="HTMLMarkup">
    <w:name w:val="HTML Markup"/>
    <w:rsid w:val="00357C7A"/>
    <w:rPr>
      <w:vanish/>
      <w:color w:val="FF0000"/>
    </w:rPr>
  </w:style>
  <w:style w:type="paragraph" w:styleId="Sisluet3">
    <w:name w:val="toc 3"/>
    <w:basedOn w:val="Normaali"/>
    <w:next w:val="Normaali"/>
    <w:uiPriority w:val="39"/>
    <w:rsid w:val="00357C7A"/>
    <w:pPr>
      <w:ind w:left="480"/>
    </w:pPr>
  </w:style>
  <w:style w:type="paragraph" w:styleId="Sisluet4">
    <w:name w:val="toc 4"/>
    <w:basedOn w:val="Normaali"/>
    <w:next w:val="Normaali"/>
    <w:uiPriority w:val="39"/>
    <w:rsid w:val="00357C7A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357C7A"/>
    <w:rPr>
      <w:sz w:val="20"/>
    </w:rPr>
  </w:style>
  <w:style w:type="paragraph" w:customStyle="1" w:styleId="Osallistuja">
    <w:name w:val="Osallistuja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customStyle="1" w:styleId="Ingressi">
    <w:name w:val="Ingressi"/>
    <w:basedOn w:val="Normaali"/>
    <w:rsid w:val="00357C7A"/>
    <w:pPr>
      <w:ind w:left="1304"/>
    </w:pPr>
    <w:rPr>
      <w:b/>
    </w:rPr>
  </w:style>
  <w:style w:type="paragraph" w:styleId="Alatunniste">
    <w:name w:val="footer"/>
    <w:basedOn w:val="Normaali"/>
    <w:link w:val="AlatunnisteChar"/>
    <w:uiPriority w:val="99"/>
    <w:rsid w:val="00357C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Arial"/>
      <w:sz w:val="22"/>
    </w:rPr>
  </w:style>
  <w:style w:type="paragraph" w:customStyle="1" w:styleId="Image">
    <w:name w:val="Image"/>
    <w:basedOn w:val="Normaali"/>
    <w:rsid w:val="00357C7A"/>
    <w:pPr>
      <w:ind w:left="2608"/>
    </w:pPr>
  </w:style>
  <w:style w:type="paragraph" w:customStyle="1" w:styleId="Image1">
    <w:name w:val="Image1"/>
    <w:basedOn w:val="Normaali"/>
    <w:rsid w:val="00357C7A"/>
    <w:pPr>
      <w:ind w:left="2608"/>
    </w:pPr>
  </w:style>
  <w:style w:type="character" w:styleId="Hyperlinkki">
    <w:name w:val="Hyperlink"/>
    <w:basedOn w:val="Kappaleenoletusfontti"/>
    <w:uiPriority w:val="99"/>
    <w:rsid w:val="00357C7A"/>
    <w:rPr>
      <w:rFonts w:cs="Times New Roman"/>
      <w:color w:val="0000FF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rsid w:val="00357C7A"/>
    <w:pPr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cs="Arial"/>
      <w:sz w:val="22"/>
    </w:rPr>
  </w:style>
  <w:style w:type="paragraph" w:customStyle="1" w:styleId="Johtolehdenteksti">
    <w:name w:val="Johtolehden teksti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styleId="Seliteteksti">
    <w:name w:val="Balloon Text"/>
    <w:basedOn w:val="Normaali"/>
    <w:link w:val="SelitetekstiChar"/>
    <w:uiPriority w:val="99"/>
    <w:rsid w:val="001510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15103F"/>
    <w:rPr>
      <w:rFonts w:ascii="Tahoma" w:hAnsi="Tahoma" w:cs="Times New Roman"/>
      <w:sz w:val="16"/>
    </w:rPr>
  </w:style>
  <w:style w:type="character" w:styleId="Kommentinviite">
    <w:name w:val="annotation reference"/>
    <w:basedOn w:val="Kappaleenoletusfontti"/>
    <w:uiPriority w:val="99"/>
    <w:rsid w:val="00913B3A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913B3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locked/>
    <w:rsid w:val="00913B3A"/>
    <w:rPr>
      <w:rFonts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913B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locked/>
    <w:rsid w:val="00913B3A"/>
    <w:rPr>
      <w:rFonts w:cs="Times New Roman"/>
      <w:b/>
      <w:bCs/>
    </w:rPr>
  </w:style>
  <w:style w:type="paragraph" w:styleId="Otsikko">
    <w:name w:val="Title"/>
    <w:basedOn w:val="Normaali"/>
    <w:next w:val="Normaali"/>
    <w:link w:val="OtsikkoChar"/>
    <w:qFormat/>
    <w:rsid w:val="00F84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F8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5Char">
    <w:name w:val="Otsikko 5 Char"/>
    <w:basedOn w:val="Kappaleenoletusfontti"/>
    <w:link w:val="Otsikko5"/>
    <w:rsid w:val="00F84D6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laviitteenteksti">
    <w:name w:val="footnote text"/>
    <w:basedOn w:val="Normaali"/>
    <w:link w:val="AlaviitteentekstiChar"/>
    <w:rsid w:val="00743250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743250"/>
  </w:style>
  <w:style w:type="character" w:styleId="Alaviitteenviite">
    <w:name w:val="footnote reference"/>
    <w:basedOn w:val="Kappaleenoletusfontti"/>
    <w:rsid w:val="00743250"/>
    <w:rPr>
      <w:vertAlign w:val="superscript"/>
    </w:rPr>
  </w:style>
  <w:style w:type="paragraph" w:styleId="Luettelokappale">
    <w:name w:val="List Paragraph"/>
    <w:basedOn w:val="Normaali"/>
    <w:uiPriority w:val="34"/>
    <w:rsid w:val="00743250"/>
    <w:pPr>
      <w:widowControl/>
      <w:ind w:left="720"/>
      <w:contextualSpacing/>
    </w:pPr>
    <w:rPr>
      <w:rFonts w:eastAsiaTheme="minorHAnsi" w:cs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B16A-71FF-4F18-B729-38581B9C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10324</Characters>
  <Application>Microsoft Office Word</Application>
  <DocSecurity>4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Kaarina</dc:creator>
  <cp:keywords/>
  <dc:description/>
  <cp:lastModifiedBy>Koskinen Kaarina</cp:lastModifiedBy>
  <cp:revision>2</cp:revision>
  <cp:lastPrinted>2012-12-17T13:29:00Z</cp:lastPrinted>
  <dcterms:created xsi:type="dcterms:W3CDTF">2012-12-18T11:24:00Z</dcterms:created>
  <dcterms:modified xsi:type="dcterms:W3CDTF">2012-12-18T11:24:00Z</dcterms:modified>
</cp:coreProperties>
</file>