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053" w:rsidRDefault="00F8455D" w:rsidP="0038480F">
      <w:bookmarkStart w:id="0" w:name="_GoBack"/>
      <w:bookmarkEnd w:id="0"/>
      <w:r>
        <w:t>VASKI-KIRJASTOT</w:t>
      </w:r>
      <w:r>
        <w:tab/>
      </w:r>
      <w:r>
        <w:tab/>
      </w:r>
      <w:r>
        <w:tab/>
      </w:r>
      <w:r>
        <w:tab/>
      </w:r>
      <w:r w:rsidR="00F65D50">
        <w:t xml:space="preserve"> </w:t>
      </w:r>
      <w:r w:rsidR="006E18FD">
        <w:t>MUISTIO</w:t>
      </w:r>
    </w:p>
    <w:p w:rsidR="00F8455D" w:rsidRDefault="00B26855" w:rsidP="0038480F">
      <w:r>
        <w:t xml:space="preserve">LAINAUSPALVELUN YDINTYÖRYHMÄ </w:t>
      </w:r>
      <w:r>
        <w:tab/>
      </w:r>
      <w:r>
        <w:tab/>
      </w:r>
      <w:r w:rsidR="006E18FD">
        <w:t>9</w:t>
      </w:r>
      <w:r w:rsidR="0009363F">
        <w:t>.10.2012</w:t>
      </w:r>
    </w:p>
    <w:p w:rsidR="00F8455D" w:rsidRDefault="00F8455D" w:rsidP="0038480F"/>
    <w:p w:rsidR="00F8455D" w:rsidRDefault="00EB34ED" w:rsidP="0038480F">
      <w:r>
        <w:t>Aika</w:t>
      </w:r>
      <w:r>
        <w:tab/>
        <w:t>tiistai 9.10.</w:t>
      </w:r>
      <w:r w:rsidR="00F8455D">
        <w:t>2012</w:t>
      </w:r>
      <w:r>
        <w:t xml:space="preserve"> klo 12.30 - 15</w:t>
      </w:r>
    </w:p>
    <w:p w:rsidR="00F8455D" w:rsidRDefault="00F8455D" w:rsidP="0038480F">
      <w:r>
        <w:t>Paikka</w:t>
      </w:r>
      <w:r w:rsidR="00F65D50">
        <w:tab/>
      </w:r>
      <w:r w:rsidR="00D44ED1">
        <w:t>T</w:t>
      </w:r>
      <w:r w:rsidR="00F65D50">
        <w:t>urun kaupunginkirjasto, pieni neuvotteluhuone, 3. kerros</w:t>
      </w:r>
    </w:p>
    <w:p w:rsidR="00F8455D" w:rsidRDefault="00F8455D" w:rsidP="0038480F">
      <w:r>
        <w:t>Läsnä</w:t>
      </w:r>
      <w:r>
        <w:tab/>
        <w:t>Järvinen Tuire, Lieto</w:t>
      </w:r>
    </w:p>
    <w:p w:rsidR="00F8455D" w:rsidRDefault="00F8455D" w:rsidP="0038480F">
      <w:r>
        <w:tab/>
        <w:t>Lintula Merja, Naantali</w:t>
      </w:r>
      <w:r w:rsidR="006E18FD">
        <w:t xml:space="preserve"> siht.</w:t>
      </w:r>
    </w:p>
    <w:p w:rsidR="00F8455D" w:rsidRDefault="00F8455D" w:rsidP="00F8455D">
      <w:pPr>
        <w:ind w:firstLine="1304"/>
      </w:pPr>
      <w:r>
        <w:t>Niinivirta Hannele, Raisio</w:t>
      </w:r>
    </w:p>
    <w:p w:rsidR="00F8455D" w:rsidRDefault="00F8455D" w:rsidP="00F8455D">
      <w:pPr>
        <w:ind w:firstLine="1304"/>
      </w:pPr>
      <w:r>
        <w:t>Polojärvi Eila, Uusikaupunki</w:t>
      </w:r>
    </w:p>
    <w:p w:rsidR="00F8455D" w:rsidRDefault="00F8455D" w:rsidP="00F8455D">
      <w:pPr>
        <w:ind w:firstLine="1304"/>
      </w:pPr>
      <w:r>
        <w:t>Lehtonen Pirjo-Riitta, Turku pj</w:t>
      </w:r>
    </w:p>
    <w:p w:rsidR="00F8455D" w:rsidRDefault="00F8455D" w:rsidP="00F8455D">
      <w:pPr>
        <w:ind w:firstLine="1304"/>
      </w:pPr>
    </w:p>
    <w:p w:rsidR="00F8455D" w:rsidRDefault="00F8455D" w:rsidP="00F8455D">
      <w:pPr>
        <w:ind w:firstLine="1304"/>
      </w:pPr>
    </w:p>
    <w:p w:rsidR="00F8455D" w:rsidRDefault="006E18FD" w:rsidP="00F8455D">
      <w:pPr>
        <w:pStyle w:val="Luettelokappale"/>
        <w:numPr>
          <w:ilvl w:val="0"/>
          <w:numId w:val="15"/>
        </w:numPr>
        <w:jc w:val="both"/>
      </w:pPr>
      <w:r>
        <w:t>K</w:t>
      </w:r>
      <w:r w:rsidR="00F8455D">
        <w:t>okoukse</w:t>
      </w:r>
      <w:r>
        <w:t>n</w:t>
      </w:r>
      <w:r w:rsidR="00F8455D">
        <w:t xml:space="preserve"> sihteeri</w:t>
      </w:r>
      <w:r>
        <w:t>ksi sovittiin Merja Lintula.</w:t>
      </w:r>
    </w:p>
    <w:p w:rsidR="00F8455D" w:rsidRDefault="00F8455D" w:rsidP="00F8455D">
      <w:pPr>
        <w:jc w:val="both"/>
      </w:pPr>
    </w:p>
    <w:p w:rsidR="0027323B" w:rsidRDefault="00EB34ED" w:rsidP="00F8455D">
      <w:pPr>
        <w:pStyle w:val="Luettelokappale"/>
        <w:numPr>
          <w:ilvl w:val="0"/>
          <w:numId w:val="15"/>
        </w:numPr>
        <w:jc w:val="both"/>
      </w:pPr>
      <w:r>
        <w:t>Keskustel</w:t>
      </w:r>
      <w:r w:rsidR="006E18FD">
        <w:t>tiin</w:t>
      </w:r>
      <w:r>
        <w:t xml:space="preserve"> muistutusten teksteistä ja tarvittavista korjauksista. </w:t>
      </w:r>
      <w:r w:rsidR="0027323B">
        <w:t>Tekstien tulisi olla mahdollisimman lyhyet</w:t>
      </w:r>
      <w:r w:rsidR="00B375C5">
        <w:t xml:space="preserve"> ja </w:t>
      </w:r>
      <w:r w:rsidR="0027323B">
        <w:t xml:space="preserve">yhtenäiset kaikissa </w:t>
      </w:r>
      <w:r w:rsidR="00B375C5">
        <w:t>Vaski-</w:t>
      </w:r>
      <w:r w:rsidR="0027323B">
        <w:t>kirjastoissa.</w:t>
      </w:r>
      <w:r w:rsidR="00B375C5">
        <w:t xml:space="preserve"> Kirjeenä ja sähköpost</w:t>
      </w:r>
      <w:r w:rsidR="00B375C5">
        <w:t>i</w:t>
      </w:r>
      <w:r w:rsidR="00B375C5">
        <w:t>na lähtevillä muistutuksilla voi teksti olla hiukan pitempi kuin tekstiviestissä, mutta i</w:t>
      </w:r>
      <w:r w:rsidR="00B375C5">
        <w:t>n</w:t>
      </w:r>
      <w:r w:rsidR="00B375C5">
        <w:t xml:space="preserve">formaatio ei saisi olla kovin paljon erilainen, etteivät asiakkaat joutuisi eriarvoiseen asemaan tiedon saannissa eri ilmoitustavasta riippuen. </w:t>
      </w:r>
      <w:r w:rsidR="0027323B">
        <w:t>Muistutustekstiin ei kannata pan</w:t>
      </w:r>
      <w:r w:rsidR="00B375C5">
        <w:t>na tarkkoja euromääriä, koska maksujen muuttuessa</w:t>
      </w:r>
      <w:r w:rsidR="0027323B">
        <w:t xml:space="preserve">, </w:t>
      </w:r>
      <w:r w:rsidR="00B375C5">
        <w:t xml:space="preserve">on myös muistettava korjata tarvittavat kohdat. Tekstien korjaus on iso työ </w:t>
      </w:r>
      <w:r w:rsidR="0027323B">
        <w:t>pääkäyttäjil</w:t>
      </w:r>
      <w:r w:rsidR="00B375C5">
        <w:t>le</w:t>
      </w:r>
      <w:r w:rsidR="0027323B">
        <w:t>.</w:t>
      </w:r>
    </w:p>
    <w:p w:rsidR="0053594B" w:rsidRDefault="0053594B" w:rsidP="0053594B">
      <w:pPr>
        <w:pStyle w:val="Luettelokappale"/>
      </w:pPr>
    </w:p>
    <w:p w:rsidR="00080F8B" w:rsidRDefault="0053594B" w:rsidP="0053594B">
      <w:pPr>
        <w:pStyle w:val="Luettelokappale"/>
        <w:ind w:left="1664"/>
        <w:jc w:val="both"/>
      </w:pPr>
      <w:r>
        <w:t xml:space="preserve">Liitteenä </w:t>
      </w:r>
      <w:r w:rsidR="00080F8B">
        <w:t xml:space="preserve">ovat </w:t>
      </w:r>
      <w:r>
        <w:t>työryhmän ehdotukset muistutusten teksteistä kirjastoille</w:t>
      </w:r>
      <w:r w:rsidR="00080F8B">
        <w:t>. Malleja on 1. ja 2. muistutuksen teksteiksi seuraavasti</w:t>
      </w:r>
      <w:r w:rsidR="00080F8B">
        <w:tab/>
        <w:t>.</w:t>
      </w:r>
    </w:p>
    <w:p w:rsidR="00080F8B" w:rsidRDefault="00080F8B" w:rsidP="00080F8B">
      <w:pPr>
        <w:pStyle w:val="Luettelokappale"/>
        <w:numPr>
          <w:ilvl w:val="0"/>
          <w:numId w:val="18"/>
        </w:numPr>
        <w:jc w:val="both"/>
      </w:pPr>
      <w:r>
        <w:t xml:space="preserve">kirjastoille, jotka </w:t>
      </w:r>
      <w:r w:rsidR="0053594B">
        <w:t>lähettävät yh</w:t>
      </w:r>
      <w:r>
        <w:t>den muistutuksen ja sen jälkeen laskun</w:t>
      </w:r>
    </w:p>
    <w:p w:rsidR="00080F8B" w:rsidRDefault="00080F8B" w:rsidP="00080F8B">
      <w:pPr>
        <w:pStyle w:val="Luettelokappale"/>
        <w:numPr>
          <w:ilvl w:val="0"/>
          <w:numId w:val="18"/>
        </w:numPr>
        <w:jc w:val="both"/>
      </w:pPr>
      <w:r>
        <w:t>kirjastoille, jotka lähettävät</w:t>
      </w:r>
      <w:r w:rsidR="0053594B">
        <w:t xml:space="preserve"> kaksi muistutusta</w:t>
      </w:r>
      <w:r>
        <w:t xml:space="preserve"> ja lähettävät laskun kirjasto</w:t>
      </w:r>
      <w:r>
        <w:t>s</w:t>
      </w:r>
      <w:r>
        <w:t>ta tai kunnan taloustoimiston kautta</w:t>
      </w:r>
    </w:p>
    <w:p w:rsidR="0053594B" w:rsidRDefault="00080F8B" w:rsidP="00080F8B">
      <w:pPr>
        <w:pStyle w:val="Luettelokappale"/>
        <w:numPr>
          <w:ilvl w:val="0"/>
          <w:numId w:val="18"/>
        </w:numPr>
        <w:jc w:val="both"/>
      </w:pPr>
      <w:r>
        <w:t>kirjastoille, jotka lähettävät kaksi muistutusta ja perintätoimisto lähettää laskun.</w:t>
      </w:r>
    </w:p>
    <w:p w:rsidR="0027323B" w:rsidRDefault="0027323B" w:rsidP="0027323B">
      <w:pPr>
        <w:pStyle w:val="Luettelokappale"/>
      </w:pPr>
    </w:p>
    <w:p w:rsidR="00080F8B" w:rsidRDefault="00125723" w:rsidP="0027323B">
      <w:pPr>
        <w:pStyle w:val="Luettelokappale"/>
        <w:ind w:left="1664"/>
        <w:jc w:val="both"/>
      </w:pPr>
      <w:r>
        <w:t>Työryhmän</w:t>
      </w:r>
      <w:r w:rsidR="00EB34ED">
        <w:t xml:space="preserve"> </w:t>
      </w:r>
      <w:r w:rsidR="0053594B">
        <w:t>teksti</w:t>
      </w:r>
      <w:r w:rsidR="00EB34ED">
        <w:t>ehdotukset viedä</w:t>
      </w:r>
      <w:r w:rsidR="006E18FD">
        <w:t>än</w:t>
      </w:r>
      <w:r w:rsidR="00EB34ED">
        <w:t xml:space="preserve"> hyväksyttäväksi</w:t>
      </w:r>
      <w:r w:rsidR="00080F8B">
        <w:t xml:space="preserve"> Ulla-Maija Maunulle.</w:t>
      </w:r>
    </w:p>
    <w:p w:rsidR="00080F8B" w:rsidRDefault="00080F8B" w:rsidP="0027323B">
      <w:pPr>
        <w:pStyle w:val="Luettelokappale"/>
        <w:ind w:left="1664"/>
        <w:jc w:val="both"/>
      </w:pPr>
      <w:r>
        <w:t xml:space="preserve">Tekstejä voi kommentoida lainauspalvelun ydinryhmän jäsenille. Tämä kannattaa tehdä pikaisesti, koska tekstit viedään mahdollisimman pian pääkäyttäjille, jotka alkavat viedä niitä </w:t>
      </w:r>
      <w:proofErr w:type="spellStart"/>
      <w:r>
        <w:t>Libraan</w:t>
      </w:r>
      <w:proofErr w:type="spellEnd"/>
      <w:r>
        <w:t xml:space="preserve">. </w:t>
      </w:r>
    </w:p>
    <w:p w:rsidR="00080F8B" w:rsidRDefault="00080F8B" w:rsidP="0027323B">
      <w:pPr>
        <w:pStyle w:val="Luettelokappale"/>
        <w:ind w:left="1664"/>
        <w:jc w:val="both"/>
      </w:pPr>
    </w:p>
    <w:p w:rsidR="00080F8B" w:rsidRDefault="00080F8B" w:rsidP="0027323B">
      <w:pPr>
        <w:pStyle w:val="Luettelokappale"/>
        <w:ind w:left="1664"/>
        <w:jc w:val="both"/>
      </w:pPr>
      <w:r>
        <w:t>Tekstit käännetään myös ruotsiksi.</w:t>
      </w:r>
    </w:p>
    <w:p w:rsidR="00EB34ED" w:rsidRDefault="00EB34ED" w:rsidP="0027323B">
      <w:pPr>
        <w:pStyle w:val="Luettelokappale"/>
        <w:ind w:left="1664"/>
        <w:jc w:val="both"/>
      </w:pPr>
      <w:r>
        <w:t>.</w:t>
      </w:r>
    </w:p>
    <w:p w:rsidR="0022321F" w:rsidRDefault="0022321F" w:rsidP="0027323B">
      <w:pPr>
        <w:pStyle w:val="Luettelokappale"/>
        <w:ind w:left="1664"/>
        <w:jc w:val="both"/>
      </w:pPr>
    </w:p>
    <w:p w:rsidR="0022321F" w:rsidRDefault="0022321F" w:rsidP="0027323B">
      <w:pPr>
        <w:pStyle w:val="Luettelokappale"/>
        <w:ind w:left="1664"/>
        <w:jc w:val="both"/>
      </w:pPr>
      <w:r>
        <w:t>Todet</w:t>
      </w:r>
      <w:r w:rsidR="00080F8B">
        <w:t>tiin, että tekstiviestinä tulevissa muistutuksissa on ollut puutteita kirjaston nime</w:t>
      </w:r>
      <w:r w:rsidR="00176A6A">
        <w:t xml:space="preserve">ssä ainakin Raision ja Turun pääkirjastojen viesteissä. Näistä on ilmoitettu </w:t>
      </w:r>
      <w:proofErr w:type="spellStart"/>
      <w:r w:rsidR="00176A6A">
        <w:t>Axiellille</w:t>
      </w:r>
      <w:proofErr w:type="spellEnd"/>
      <w:r w:rsidR="00176A6A">
        <w:t>. Od</w:t>
      </w:r>
      <w:r w:rsidR="00176A6A">
        <w:t>o</w:t>
      </w:r>
      <w:r w:rsidR="00176A6A">
        <w:t>tamme korjausta.</w:t>
      </w:r>
    </w:p>
    <w:p w:rsidR="00EB34ED" w:rsidRDefault="00EB34ED" w:rsidP="00EB34ED">
      <w:pPr>
        <w:pStyle w:val="Luettelokappale"/>
      </w:pPr>
    </w:p>
    <w:p w:rsidR="00F8455D" w:rsidRDefault="00EB34ED" w:rsidP="00EB34ED">
      <w:pPr>
        <w:pStyle w:val="Luettelokappale"/>
        <w:numPr>
          <w:ilvl w:val="0"/>
          <w:numId w:val="15"/>
        </w:numPr>
        <w:jc w:val="both"/>
      </w:pPr>
      <w:r>
        <w:t>Keskustel</w:t>
      </w:r>
      <w:r w:rsidR="006E18FD">
        <w:t>tiin</w:t>
      </w:r>
      <w:r>
        <w:t xml:space="preserve"> palauttamattoman aineiston laskuista</w:t>
      </w:r>
      <w:r w:rsidR="00F8455D">
        <w:t xml:space="preserve"> </w:t>
      </w:r>
    </w:p>
    <w:p w:rsidR="005C590A" w:rsidRDefault="002733FE" w:rsidP="005C590A">
      <w:pPr>
        <w:ind w:left="1664"/>
        <w:jc w:val="both"/>
      </w:pPr>
      <w:r>
        <w:t>Käytiin läpi tähän asti saatuja kokemuksia laskujen käsittelystä.</w:t>
      </w:r>
      <w:r w:rsidR="005C590A">
        <w:t xml:space="preserve"> ja keskusteltiin siitä m</w:t>
      </w:r>
      <w:r w:rsidR="005C590A">
        <w:t>i</w:t>
      </w:r>
      <w:r w:rsidR="005C590A">
        <w:t>ten toiminta ja laskun tiedot eroavat eri käytännöissä</w:t>
      </w:r>
    </w:p>
    <w:p w:rsidR="002733FE" w:rsidRDefault="002733FE" w:rsidP="002733FE">
      <w:pPr>
        <w:pStyle w:val="Luettelokappale"/>
        <w:ind w:left="1664"/>
        <w:jc w:val="both"/>
      </w:pPr>
    </w:p>
    <w:p w:rsidR="005C590A" w:rsidRDefault="00176A6A" w:rsidP="002733FE">
      <w:pPr>
        <w:pStyle w:val="Luettelokappale"/>
        <w:numPr>
          <w:ilvl w:val="0"/>
          <w:numId w:val="17"/>
        </w:numPr>
        <w:jc w:val="both"/>
      </w:pPr>
      <w:r>
        <w:t>L</w:t>
      </w:r>
      <w:r w:rsidR="002733FE">
        <w:t>askuja lähetetään monella tavalla; perintätoimisto laskuttaa, kirjastot lähettävät laskut suoraan kirjastosta, laskut lähetetään taloustoimiston kautta, kirjasto l</w:t>
      </w:r>
      <w:r w:rsidR="002733FE">
        <w:t>ä</w:t>
      </w:r>
      <w:r w:rsidR="002733FE">
        <w:t xml:space="preserve">hettää laskut ja </w:t>
      </w:r>
      <w:r w:rsidR="00191C48">
        <w:t>tiedot niistä taloustoimistoon.</w:t>
      </w:r>
      <w:r w:rsidR="002733FE">
        <w:t xml:space="preserve"> </w:t>
      </w:r>
    </w:p>
    <w:p w:rsidR="00176A6A" w:rsidRDefault="00176A6A" w:rsidP="00C64154">
      <w:pPr>
        <w:pStyle w:val="Luettelokappale"/>
        <w:numPr>
          <w:ilvl w:val="0"/>
          <w:numId w:val="16"/>
        </w:numPr>
      </w:pPr>
      <w:r>
        <w:t>H</w:t>
      </w:r>
      <w:r w:rsidR="00C64154">
        <w:t xml:space="preserve">intojen tarkistus </w:t>
      </w:r>
      <w:r>
        <w:t xml:space="preserve">ja korjaus on tehtävä ennen laskujen lähettämistä. </w:t>
      </w:r>
    </w:p>
    <w:p w:rsidR="00C64154" w:rsidRDefault="00176A6A" w:rsidP="00C64154">
      <w:pPr>
        <w:pStyle w:val="Luettelokappale"/>
        <w:numPr>
          <w:ilvl w:val="0"/>
          <w:numId w:val="16"/>
        </w:numPr>
      </w:pPr>
      <w:r>
        <w:t xml:space="preserve">Ne kirjastot, jotka lähettävät laskut itse, saavat </w:t>
      </w:r>
      <w:r w:rsidR="00C64154" w:rsidRPr="0001682B">
        <w:rPr>
          <w:b/>
        </w:rPr>
        <w:t>laskun muistutusmaksu</w:t>
      </w:r>
      <w:r w:rsidRPr="0001682B">
        <w:rPr>
          <w:b/>
        </w:rPr>
        <w:t>n</w:t>
      </w:r>
      <w:r>
        <w:t xml:space="preserve"> n</w:t>
      </w:r>
      <w:r>
        <w:t>ä</w:t>
      </w:r>
      <w:r>
        <w:t xml:space="preserve">kyviin </w:t>
      </w:r>
      <w:r w:rsidR="00C64154">
        <w:t>lasku</w:t>
      </w:r>
      <w:r>
        <w:t>un</w:t>
      </w:r>
      <w:r w:rsidR="00C64154">
        <w:t>, mutta</w:t>
      </w:r>
      <w:r>
        <w:t xml:space="preserve"> laskussa</w:t>
      </w:r>
      <w:r w:rsidR="00C64154">
        <w:t xml:space="preserve"> ei mainita mistä maksusta on kyse</w:t>
      </w:r>
      <w:r>
        <w:t>. M</w:t>
      </w:r>
      <w:r w:rsidR="00CE0DF1">
        <w:t xml:space="preserve">aksu näkyy myös </w:t>
      </w:r>
      <w:r w:rsidR="0001682B">
        <w:t xml:space="preserve">asiakkaan </w:t>
      </w:r>
      <w:r w:rsidR="00CE0DF1">
        <w:t>velkasaldossa</w:t>
      </w:r>
      <w:r w:rsidR="0035080C">
        <w:t>.</w:t>
      </w:r>
      <w:r>
        <w:t xml:space="preserve"> Muistutusten muistutuskulut eivät näy laskussa, velkasaldossa ne toki ovat. </w:t>
      </w:r>
    </w:p>
    <w:p w:rsidR="00B30D5C" w:rsidRDefault="00176A6A" w:rsidP="00C64154">
      <w:pPr>
        <w:pStyle w:val="Luettelokappale"/>
        <w:numPr>
          <w:ilvl w:val="0"/>
          <w:numId w:val="16"/>
        </w:numPr>
      </w:pPr>
      <w:r>
        <w:t>M</w:t>
      </w:r>
      <w:r w:rsidR="00B30D5C">
        <w:t>yöhästymis</w:t>
      </w:r>
      <w:r>
        <w:t xml:space="preserve">maksut eivät näy laskussa, ja ne </w:t>
      </w:r>
      <w:r w:rsidR="00B30D5C">
        <w:t>tulevat asiakkaan velkasaldoo</w:t>
      </w:r>
      <w:r w:rsidR="00B30D5C">
        <w:t>n</w:t>
      </w:r>
      <w:r>
        <w:t>kin vasta sitten kun asiakas palauttaa niteet.</w:t>
      </w:r>
    </w:p>
    <w:p w:rsidR="00176A6A" w:rsidRDefault="00176A6A" w:rsidP="00133D26">
      <w:pPr>
        <w:pStyle w:val="Luettelokappale"/>
        <w:numPr>
          <w:ilvl w:val="0"/>
          <w:numId w:val="16"/>
        </w:numPr>
      </w:pPr>
      <w:r>
        <w:t>T</w:t>
      </w:r>
      <w:r w:rsidR="00133D26">
        <w:t>odettiin, että laskussa</w:t>
      </w:r>
      <w:r>
        <w:t xml:space="preserve"> pitäisi mainita, että aineistokorvauksia ei peritä, jos a</w:t>
      </w:r>
      <w:r>
        <w:t>i</w:t>
      </w:r>
      <w:r>
        <w:t xml:space="preserve">neisto palautetaan, mutta myöhästymismaksut ja muistutuskulut peritään. </w:t>
      </w:r>
    </w:p>
    <w:p w:rsidR="00176A6A" w:rsidRDefault="00176A6A" w:rsidP="00133D26">
      <w:pPr>
        <w:pStyle w:val="Luettelokappale"/>
        <w:numPr>
          <w:ilvl w:val="0"/>
          <w:numId w:val="16"/>
        </w:numPr>
      </w:pPr>
      <w:r>
        <w:t>Myöhästymismaksut ja muistutuskulut voisivat olla yhdellä rivillä yhteissumm</w:t>
      </w:r>
      <w:r>
        <w:t>a</w:t>
      </w:r>
      <w:r>
        <w:t>na, jos niitä ei saada nidekohtaisena tietona, kuten aikaisemmissa laskuissa</w:t>
      </w:r>
      <w:r>
        <w:t>m</w:t>
      </w:r>
      <w:r>
        <w:lastRenderedPageBreak/>
        <w:t>me.  Nyt näitä maksuja ei ole lainkaan laskussa, ja jos ne sinne halutaan, ne p</w:t>
      </w:r>
      <w:r>
        <w:t>i</w:t>
      </w:r>
      <w:r>
        <w:t xml:space="preserve">tää lisätä laskuun käsin. </w:t>
      </w:r>
    </w:p>
    <w:p w:rsidR="00133D26" w:rsidRDefault="00ED3BD6" w:rsidP="00133D26">
      <w:pPr>
        <w:pStyle w:val="Luettelokappale"/>
        <w:numPr>
          <w:ilvl w:val="0"/>
          <w:numId w:val="16"/>
        </w:numPr>
      </w:pPr>
      <w:r>
        <w:t>Ydinryhmän jäsenet lupasivat tutkia / selvittää voiko laskuja siirtää toiseen o</w:t>
      </w:r>
      <w:r>
        <w:t>h</w:t>
      </w:r>
      <w:r>
        <w:t>jelmaan käsiteltäväksi, jotta hintojen lisäys olisi siistimpää ja helpompaa.</w:t>
      </w:r>
      <w:r w:rsidR="00176A6A">
        <w:t xml:space="preserve"> </w:t>
      </w:r>
    </w:p>
    <w:p w:rsidR="00C9709F" w:rsidRDefault="00ED3BD6" w:rsidP="00C64154">
      <w:pPr>
        <w:pStyle w:val="Luettelokappale"/>
        <w:numPr>
          <w:ilvl w:val="0"/>
          <w:numId w:val="16"/>
        </w:numPr>
      </w:pPr>
      <w:r>
        <w:t>O</w:t>
      </w:r>
      <w:r w:rsidR="00C9709F">
        <w:t>soitet</w:t>
      </w:r>
      <w:r>
        <w:t xml:space="preserve">ietojen näkyvyys </w:t>
      </w:r>
      <w:r w:rsidR="00C9709F">
        <w:t>ikkunakirjekuo</w:t>
      </w:r>
      <w:r>
        <w:t>rissa on syytä tarkistaa kirjastoissa, oso</w:t>
      </w:r>
      <w:r>
        <w:t>i</w:t>
      </w:r>
      <w:r w:rsidR="001D42E0">
        <w:t xml:space="preserve">teasetuksiin tarvitaan ehkä </w:t>
      </w:r>
      <w:r>
        <w:t>korjauksia</w:t>
      </w:r>
    </w:p>
    <w:p w:rsidR="008774DA" w:rsidRDefault="00ED3BD6" w:rsidP="00C64154">
      <w:pPr>
        <w:pStyle w:val="Luettelokappale"/>
        <w:numPr>
          <w:ilvl w:val="0"/>
          <w:numId w:val="16"/>
        </w:numPr>
      </w:pPr>
      <w:r>
        <w:t>Laskusta tulee</w:t>
      </w:r>
      <w:r w:rsidR="00B02735">
        <w:t xml:space="preserve"> automaattisesti lainauskielto</w:t>
      </w:r>
      <w:r>
        <w:t xml:space="preserve"> lainaajalle. L</w:t>
      </w:r>
      <w:r w:rsidR="00B02735">
        <w:t>apsen lainoista pitäisi kiellon men</w:t>
      </w:r>
      <w:r>
        <w:t>nä sekä lapselle että huoltajalle</w:t>
      </w:r>
      <w:r w:rsidR="00BD3570">
        <w:t>, mutta ei nyt toimi näin</w:t>
      </w:r>
      <w:r w:rsidR="004E3488">
        <w:t xml:space="preserve">. </w:t>
      </w:r>
      <w:r>
        <w:t>Lainauskie</w:t>
      </w:r>
      <w:r>
        <w:t>l</w:t>
      </w:r>
      <w:r>
        <w:t xml:space="preserve">to menee vain lapselle, vaikka lasku lähteekin huoltajalle. </w:t>
      </w:r>
    </w:p>
    <w:p w:rsidR="00ED3BD6" w:rsidRDefault="00ED3BD6" w:rsidP="00C64154">
      <w:pPr>
        <w:pStyle w:val="Luettelokappale"/>
        <w:numPr>
          <w:ilvl w:val="0"/>
          <w:numId w:val="16"/>
        </w:numPr>
      </w:pPr>
      <w:r>
        <w:t>Huoltajalle pitää lisätä lainauskielto manuaalisesti.</w:t>
      </w:r>
    </w:p>
    <w:p w:rsidR="00B02735" w:rsidRDefault="00ED3BD6" w:rsidP="00C64154">
      <w:pPr>
        <w:pStyle w:val="Luettelokappale"/>
        <w:numPr>
          <w:ilvl w:val="0"/>
          <w:numId w:val="16"/>
        </w:numPr>
      </w:pPr>
      <w:r>
        <w:t>J</w:t>
      </w:r>
      <w:r w:rsidR="004E3488">
        <w:t>otta käy selväksi, että kyse on lapsen lainoista</w:t>
      </w:r>
      <w:r>
        <w:t>, huoltaja</w:t>
      </w:r>
      <w:r w:rsidR="00813D42">
        <w:t>lle pitää lisätä viesti-kenttään tieto: lapsen lasku:</w:t>
      </w:r>
      <w:r w:rsidR="004E3488">
        <w:t xml:space="preserve"> </w:t>
      </w:r>
      <w:r w:rsidR="00813D42">
        <w:t xml:space="preserve">lapsen </w:t>
      </w:r>
      <w:r w:rsidR="004E3488">
        <w:t>Sukunimi Etunimi</w:t>
      </w:r>
      <w:r w:rsidR="0035080C">
        <w:t>.</w:t>
      </w:r>
      <w:r w:rsidR="00813D42">
        <w:t xml:space="preserve"> Tekstin</w:t>
      </w:r>
      <w:r w:rsidR="00102744">
        <w:t xml:space="preserve"> eteen tai jälkeen </w:t>
      </w:r>
      <w:r w:rsidR="004B4AE1">
        <w:t xml:space="preserve">lisätään </w:t>
      </w:r>
      <w:r w:rsidR="00102744">
        <w:t xml:space="preserve">kuntatunnus, </w:t>
      </w:r>
      <w:r w:rsidR="00813D42">
        <w:t>kuten muissakin viesteissä.</w:t>
      </w:r>
    </w:p>
    <w:p w:rsidR="0035080C" w:rsidRDefault="00813D42" w:rsidP="00C64154">
      <w:pPr>
        <w:pStyle w:val="Luettelokappale"/>
        <w:numPr>
          <w:ilvl w:val="0"/>
          <w:numId w:val="16"/>
        </w:numPr>
      </w:pPr>
      <w:r>
        <w:t xml:space="preserve">Kehitysehdotus </w:t>
      </w:r>
      <w:proofErr w:type="spellStart"/>
      <w:r>
        <w:t>Axiellille</w:t>
      </w:r>
      <w:proofErr w:type="spellEnd"/>
      <w:r>
        <w:t xml:space="preserve">; </w:t>
      </w:r>
      <w:r w:rsidR="0035080C">
        <w:t>laskussa</w:t>
      </w:r>
      <w:r>
        <w:t xml:space="preserve"> </w:t>
      </w:r>
      <w:r w:rsidR="0035080C">
        <w:t>pitäisi näky</w:t>
      </w:r>
      <w:r>
        <w:t>ä lainaajakortin numero</w:t>
      </w:r>
    </w:p>
    <w:p w:rsidR="00D022A8" w:rsidRDefault="00D022A8" w:rsidP="00C64154">
      <w:pPr>
        <w:pStyle w:val="Luettelokappale"/>
        <w:ind w:left="3104"/>
        <w:jc w:val="both"/>
      </w:pPr>
    </w:p>
    <w:p w:rsidR="00813D42" w:rsidRDefault="00D92635" w:rsidP="00D92635">
      <w:pPr>
        <w:ind w:left="1304"/>
        <w:jc w:val="both"/>
      </w:pPr>
      <w:r>
        <w:t>Hannele Niinivirta kertoi, ettei kaikissa kirjastoissa ole käsitelty laskuja, koska siihen ei ole ohjetta. Päätettiin, että Merja Lintula tekee laskujenkäsittelyohjeen</w:t>
      </w:r>
      <w:r w:rsidR="00813D42">
        <w:t xml:space="preserve"> niistä laskuista, jotka t</w:t>
      </w:r>
      <w:r w:rsidR="00813D42">
        <w:t>u</w:t>
      </w:r>
      <w:r w:rsidR="00813D42">
        <w:t>lostetaan kirjastossa</w:t>
      </w:r>
      <w:r>
        <w:t>.</w:t>
      </w:r>
      <w:r w:rsidR="00813D42">
        <w:t xml:space="preserve"> </w:t>
      </w:r>
    </w:p>
    <w:p w:rsidR="00813D42" w:rsidRDefault="00813D42" w:rsidP="00D92635">
      <w:pPr>
        <w:ind w:left="1304"/>
        <w:jc w:val="both"/>
      </w:pPr>
    </w:p>
    <w:p w:rsidR="005C590A" w:rsidRDefault="00813D42" w:rsidP="00D92635">
      <w:pPr>
        <w:ind w:left="1304"/>
        <w:jc w:val="both"/>
      </w:pPr>
      <w:r>
        <w:t xml:space="preserve">Turussa on tehty alustava ohje laskutettavien </w:t>
      </w:r>
      <w:proofErr w:type="spellStart"/>
      <w:r>
        <w:t>tíetojen</w:t>
      </w:r>
      <w:proofErr w:type="spellEnd"/>
      <w:r>
        <w:t xml:space="preserve"> siirtämisestä perintätoimistolle. Ohje tarkentuu vielä, ja on vasta sitten käyttökelpoinen. </w:t>
      </w:r>
    </w:p>
    <w:p w:rsidR="00813D42" w:rsidRDefault="00813D42" w:rsidP="00D92635">
      <w:pPr>
        <w:ind w:left="1304"/>
        <w:jc w:val="both"/>
      </w:pPr>
    </w:p>
    <w:p w:rsidR="00813D42" w:rsidRDefault="00813D42" w:rsidP="00D92635">
      <w:pPr>
        <w:ind w:left="1304"/>
        <w:jc w:val="both"/>
      </w:pPr>
      <w:r>
        <w:t>Hintojen tarkistus- ja korjausohje on tehty Turussa, Raisiossa</w:t>
      </w:r>
      <w:r w:rsidR="00ED6CE8">
        <w:t xml:space="preserve"> Hannele Niinivirta</w:t>
      </w:r>
      <w:r>
        <w:t xml:space="preserve"> tarkist</w:t>
      </w:r>
      <w:r w:rsidR="00ED6CE8">
        <w:t>aa</w:t>
      </w:r>
      <w:r>
        <w:t xml:space="preserve"> pitääkö sitä joltain osin muokata toisia kirjastoja varten. Kaikki ohjeet lähetetään kirjastoille myöhemmin.</w:t>
      </w:r>
    </w:p>
    <w:p w:rsidR="00813D42" w:rsidRDefault="00813D42" w:rsidP="00D92635">
      <w:pPr>
        <w:ind w:left="1304"/>
        <w:jc w:val="both"/>
      </w:pPr>
    </w:p>
    <w:p w:rsidR="00F8455D" w:rsidRDefault="00F8455D" w:rsidP="00F8455D">
      <w:pPr>
        <w:pStyle w:val="Luettelokappale"/>
      </w:pPr>
    </w:p>
    <w:p w:rsidR="00D022A8" w:rsidRDefault="009F2B2F" w:rsidP="00D022A8">
      <w:pPr>
        <w:pStyle w:val="Luettelokappale"/>
        <w:numPr>
          <w:ilvl w:val="0"/>
          <w:numId w:val="15"/>
        </w:numPr>
        <w:jc w:val="both"/>
      </w:pPr>
      <w:r>
        <w:t xml:space="preserve">Ison </w:t>
      </w:r>
      <w:r w:rsidR="00F8455D">
        <w:t>työryhmän kokoontumis</w:t>
      </w:r>
      <w:r>
        <w:t xml:space="preserve">ta on toivottu. Päätettiin, että kokous pidetään 13.11.2012 klo </w:t>
      </w:r>
      <w:proofErr w:type="gramStart"/>
      <w:r>
        <w:t>12-15</w:t>
      </w:r>
      <w:proofErr w:type="gramEnd"/>
      <w:r>
        <w:t xml:space="preserve"> Turun kaupunginkirjastossa, kokoustila</w:t>
      </w:r>
      <w:r w:rsidR="00D022A8">
        <w:t xml:space="preserve"> </w:t>
      </w:r>
      <w:r w:rsidR="00ED6CE8">
        <w:t>1, Cafe Siriuksen</w:t>
      </w:r>
      <w:r>
        <w:t xml:space="preserve"> yläpuolella</w:t>
      </w:r>
      <w:r w:rsidR="00ED6CE8">
        <w:t>.</w:t>
      </w:r>
    </w:p>
    <w:p w:rsidR="009F2B2F" w:rsidRDefault="009F2B2F" w:rsidP="009F2B2F">
      <w:pPr>
        <w:pStyle w:val="Luettelokappale"/>
        <w:ind w:left="1664"/>
        <w:jc w:val="both"/>
      </w:pPr>
      <w:r>
        <w:t>Asiat</w:t>
      </w:r>
      <w:r w:rsidR="00D64510">
        <w:t xml:space="preserve"> (laskut, muistutukset, tekstiviestit</w:t>
      </w:r>
      <w:r w:rsidR="00ED6CE8">
        <w:t xml:space="preserve"> </w:t>
      </w:r>
      <w:proofErr w:type="spellStart"/>
      <w:r w:rsidR="00ED6CE8">
        <w:t>ym</w:t>
      </w:r>
      <w:proofErr w:type="spellEnd"/>
      <w:r w:rsidR="00D64510">
        <w:t>)</w:t>
      </w:r>
      <w:r>
        <w:t xml:space="preserve"> kokoukseen valmistellaan ydinryhmän k</w:t>
      </w:r>
      <w:r>
        <w:t>o</w:t>
      </w:r>
      <w:r>
        <w:t>kouk</w:t>
      </w:r>
      <w:r w:rsidR="00ED6CE8">
        <w:t>sessa 1.11.2012 klo 12.30 – 15, paikka Turun kaupunginkirjaston pieni neuvottel</w:t>
      </w:r>
      <w:r w:rsidR="00ED6CE8">
        <w:t>u</w:t>
      </w:r>
      <w:r w:rsidR="00ED6CE8">
        <w:t>huone.</w:t>
      </w:r>
    </w:p>
    <w:p w:rsidR="00040862" w:rsidRDefault="00040862" w:rsidP="009F2B2F">
      <w:pPr>
        <w:pStyle w:val="Luettelokappale"/>
        <w:ind w:left="1664"/>
        <w:jc w:val="both"/>
      </w:pPr>
    </w:p>
    <w:p w:rsidR="00F8455D" w:rsidRDefault="00F65D50" w:rsidP="00F8455D">
      <w:pPr>
        <w:pStyle w:val="Luettelokappale"/>
        <w:numPr>
          <w:ilvl w:val="0"/>
          <w:numId w:val="15"/>
        </w:numPr>
        <w:jc w:val="both"/>
      </w:pPr>
      <w:r>
        <w:t>Muut</w:t>
      </w:r>
      <w:r w:rsidR="00F8455D">
        <w:t xml:space="preserve"> asiat</w:t>
      </w:r>
    </w:p>
    <w:p w:rsidR="00C80195" w:rsidRDefault="00C80195" w:rsidP="00C80195">
      <w:pPr>
        <w:pStyle w:val="Luettelokappale"/>
        <w:ind w:left="1664"/>
        <w:jc w:val="both"/>
      </w:pPr>
      <w:r w:rsidRPr="00ED6CE8">
        <w:rPr>
          <w:b/>
        </w:rPr>
        <w:t>Naakka-kortti</w:t>
      </w:r>
      <w:r>
        <w:t xml:space="preserve"> on 5.10.alkaen kaikissa Vaski-kirjastoissa kulttuuriko</w:t>
      </w:r>
      <w:r w:rsidR="00ED6CE8">
        <w:t>rtti, joten jos asi</w:t>
      </w:r>
      <w:r w:rsidR="00ED6CE8">
        <w:t>a</w:t>
      </w:r>
      <w:r w:rsidR="00ED6CE8">
        <w:t>kas</w:t>
      </w:r>
      <w:r>
        <w:t xml:space="preserve"> halu</w:t>
      </w:r>
      <w:r w:rsidR="00ED6CE8">
        <w:t>aa kirjastokorttiinsa</w:t>
      </w:r>
      <w:r>
        <w:t xml:space="preserve"> </w:t>
      </w:r>
      <w:r w:rsidR="00ED6CE8">
        <w:t>kulttuurikorttiominaisuuden, j</w:t>
      </w:r>
      <w:r w:rsidR="00040862">
        <w:t xml:space="preserve">a </w:t>
      </w:r>
      <w:r w:rsidR="00ED6CE8">
        <w:t>sähkö</w:t>
      </w:r>
      <w:r>
        <w:t>posti-ilmoituksia kul</w:t>
      </w:r>
      <w:r>
        <w:t>t</w:t>
      </w:r>
      <w:r>
        <w:t>tuuritarjouksista</w:t>
      </w:r>
      <w:r w:rsidR="00ED6CE8">
        <w:t xml:space="preserve">, </w:t>
      </w:r>
      <w:r w:rsidR="00040862">
        <w:t>pann</w:t>
      </w:r>
      <w:r w:rsidR="00213845">
        <w:t>a</w:t>
      </w:r>
      <w:r w:rsidR="00040862">
        <w:t>an ruk</w:t>
      </w:r>
      <w:r w:rsidR="00ED6CE8">
        <w:t>si</w:t>
      </w:r>
      <w:r w:rsidR="00040862">
        <w:t xml:space="preserve"> kohtaan ”Kulttuurikortti käytössä”. </w:t>
      </w:r>
      <w:r>
        <w:t xml:space="preserve"> Toistaiseksi ale</w:t>
      </w:r>
      <w:r>
        <w:t>n</w:t>
      </w:r>
      <w:r>
        <w:t>nuksia saa vain Turun kulttuuritarjonnasta.</w:t>
      </w:r>
      <w:r w:rsidR="00ED6CE8">
        <w:t xml:space="preserve"> </w:t>
      </w:r>
    </w:p>
    <w:p w:rsidR="00D022A8" w:rsidRDefault="00D022A8" w:rsidP="00D022A8">
      <w:pPr>
        <w:pStyle w:val="Luettelokappale"/>
        <w:ind w:left="1664"/>
        <w:jc w:val="both"/>
      </w:pPr>
    </w:p>
    <w:p w:rsidR="00F8455D" w:rsidRDefault="00F8455D" w:rsidP="00F8455D">
      <w:pPr>
        <w:jc w:val="both"/>
      </w:pPr>
    </w:p>
    <w:p w:rsidR="00F8455D" w:rsidRDefault="00F8455D" w:rsidP="00F8455D">
      <w:pPr>
        <w:pStyle w:val="Luettelokappale"/>
        <w:numPr>
          <w:ilvl w:val="0"/>
          <w:numId w:val="15"/>
        </w:numPr>
        <w:jc w:val="both"/>
      </w:pPr>
      <w:r>
        <w:t>Kokous päät</w:t>
      </w:r>
      <w:r w:rsidR="0072455F">
        <w:t>ettiin klo 15.</w:t>
      </w:r>
    </w:p>
    <w:p w:rsidR="00F8455D" w:rsidRDefault="00F8455D" w:rsidP="00F8455D">
      <w:pPr>
        <w:ind w:left="1304"/>
        <w:jc w:val="both"/>
      </w:pPr>
    </w:p>
    <w:p w:rsidR="001B0DE2" w:rsidRDefault="001B0DE2" w:rsidP="00F8455D">
      <w:pPr>
        <w:ind w:left="1304"/>
        <w:jc w:val="both"/>
      </w:pPr>
    </w:p>
    <w:p w:rsidR="001B0DE2" w:rsidRDefault="001B0DE2" w:rsidP="00F8455D">
      <w:pPr>
        <w:ind w:left="1304"/>
        <w:jc w:val="both"/>
      </w:pPr>
    </w:p>
    <w:p w:rsidR="001B0DE2" w:rsidRDefault="001B0DE2" w:rsidP="00F8455D">
      <w:pPr>
        <w:ind w:left="1304"/>
        <w:jc w:val="both"/>
      </w:pPr>
    </w:p>
    <w:sectPr w:rsidR="001B0DE2" w:rsidSect="000A0D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BD6" w:rsidRDefault="00ED3BD6" w:rsidP="00D45142">
      <w:r>
        <w:separator/>
      </w:r>
    </w:p>
  </w:endnote>
  <w:endnote w:type="continuationSeparator" w:id="0">
    <w:p w:rsidR="00ED3BD6" w:rsidRDefault="00ED3BD6" w:rsidP="00D4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BD6" w:rsidRDefault="00ED3BD6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BD6" w:rsidRDefault="00ED3BD6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BD6" w:rsidRDefault="00ED3BD6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BD6" w:rsidRDefault="00ED3BD6" w:rsidP="00D45142">
      <w:r>
        <w:separator/>
      </w:r>
    </w:p>
  </w:footnote>
  <w:footnote w:type="continuationSeparator" w:id="0">
    <w:p w:rsidR="00ED3BD6" w:rsidRDefault="00ED3BD6" w:rsidP="00D45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BD6" w:rsidRDefault="00ED3BD6">
    <w:pPr>
      <w:pStyle w:val="Yltunniste"/>
      <w:framePr w:wrap="around" w:vAnchor="text" w:hAnchor="margin" w:xAlign="right" w:y="1"/>
      <w:rPr>
        <w:rStyle w:val="Sivunumero"/>
        <w:rFonts w:eastAsiaTheme="majorEastAsia"/>
      </w:rPr>
    </w:pPr>
    <w:r>
      <w:rPr>
        <w:rStyle w:val="Sivunumero"/>
        <w:rFonts w:eastAsiaTheme="majorEastAsia"/>
      </w:rPr>
      <w:fldChar w:fldCharType="begin"/>
    </w:r>
    <w:r>
      <w:rPr>
        <w:rStyle w:val="Sivunumero"/>
        <w:rFonts w:eastAsiaTheme="majorEastAsia"/>
      </w:rPr>
      <w:instrText xml:space="preserve">PAGE  </w:instrText>
    </w:r>
    <w:r>
      <w:rPr>
        <w:rStyle w:val="Sivunumero"/>
        <w:rFonts w:eastAsiaTheme="majorEastAsia"/>
      </w:rPr>
      <w:fldChar w:fldCharType="separate"/>
    </w:r>
    <w:r>
      <w:rPr>
        <w:rStyle w:val="Sivunumero"/>
        <w:rFonts w:eastAsiaTheme="majorEastAsia"/>
        <w:noProof/>
      </w:rPr>
      <w:t>1</w:t>
    </w:r>
    <w:r>
      <w:rPr>
        <w:rStyle w:val="Sivunumero"/>
        <w:rFonts w:eastAsiaTheme="majorEastAsia"/>
      </w:rPr>
      <w:fldChar w:fldCharType="end"/>
    </w:r>
  </w:p>
  <w:p w:rsidR="00ED3BD6" w:rsidRDefault="00ED3BD6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BD6" w:rsidRDefault="00ED3BD6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BD6" w:rsidRDefault="00ED3BD6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488EC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E8C3A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858A8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EBEF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084DF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A2EE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808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76E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22B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E726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C52DC3"/>
    <w:multiLevelType w:val="singleLevel"/>
    <w:tmpl w:val="A412CB80"/>
    <w:lvl w:ilvl="0">
      <w:start w:val="1"/>
      <w:numFmt w:val="decimal"/>
      <w:pStyle w:val="Numerointi"/>
      <w:lvlText w:val="%1"/>
      <w:lvlJc w:val="left"/>
      <w:pPr>
        <w:tabs>
          <w:tab w:val="num" w:pos="3912"/>
        </w:tabs>
        <w:ind w:left="3912" w:hanging="1304"/>
      </w:pPr>
    </w:lvl>
  </w:abstractNum>
  <w:abstractNum w:abstractNumId="11">
    <w:nsid w:val="2D275DF2"/>
    <w:multiLevelType w:val="hybridMultilevel"/>
    <w:tmpl w:val="82BE5CB8"/>
    <w:lvl w:ilvl="0" w:tplc="D08866FE">
      <w:numFmt w:val="bullet"/>
      <w:lvlText w:val="-"/>
      <w:lvlJc w:val="left"/>
      <w:pPr>
        <w:ind w:left="2969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9" w:hanging="360"/>
      </w:pPr>
      <w:rPr>
        <w:rFonts w:ascii="Wingdings" w:hAnsi="Wingdings" w:hint="default"/>
      </w:rPr>
    </w:lvl>
  </w:abstractNum>
  <w:abstractNum w:abstractNumId="12">
    <w:nsid w:val="33404CB8"/>
    <w:multiLevelType w:val="hybridMultilevel"/>
    <w:tmpl w:val="9A8C6CC6"/>
    <w:lvl w:ilvl="0" w:tplc="2878E116">
      <w:numFmt w:val="bullet"/>
      <w:lvlText w:val="-"/>
      <w:lvlJc w:val="left"/>
      <w:pPr>
        <w:ind w:left="2384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3">
    <w:nsid w:val="334776C5"/>
    <w:multiLevelType w:val="hybridMultilevel"/>
    <w:tmpl w:val="3048A88A"/>
    <w:lvl w:ilvl="0" w:tplc="040B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384" w:hanging="360"/>
      </w:pPr>
    </w:lvl>
    <w:lvl w:ilvl="2" w:tplc="040B0001">
      <w:start w:val="1"/>
      <w:numFmt w:val="bullet"/>
      <w:lvlText w:val=""/>
      <w:lvlJc w:val="left"/>
      <w:pPr>
        <w:ind w:left="3104" w:hanging="180"/>
      </w:pPr>
      <w:rPr>
        <w:rFonts w:ascii="Symbol" w:hAnsi="Symbol" w:hint="default"/>
      </w:r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4">
    <w:nsid w:val="370B5731"/>
    <w:multiLevelType w:val="hybridMultilevel"/>
    <w:tmpl w:val="F3082BA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9400C"/>
    <w:multiLevelType w:val="hybridMultilevel"/>
    <w:tmpl w:val="B180F0C2"/>
    <w:lvl w:ilvl="0" w:tplc="040B0001">
      <w:start w:val="1"/>
      <w:numFmt w:val="bullet"/>
      <w:lvlText w:val=""/>
      <w:lvlJc w:val="left"/>
      <w:pPr>
        <w:tabs>
          <w:tab w:val="num" w:pos="3688"/>
        </w:tabs>
        <w:ind w:left="368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408"/>
        </w:tabs>
        <w:ind w:left="440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5128"/>
        </w:tabs>
        <w:ind w:left="51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848"/>
        </w:tabs>
        <w:ind w:left="58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568"/>
        </w:tabs>
        <w:ind w:left="656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288"/>
        </w:tabs>
        <w:ind w:left="72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008"/>
        </w:tabs>
        <w:ind w:left="80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728"/>
        </w:tabs>
        <w:ind w:left="872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448"/>
        </w:tabs>
        <w:ind w:left="9448" w:hanging="360"/>
      </w:pPr>
      <w:rPr>
        <w:rFonts w:ascii="Wingdings" w:hAnsi="Wingdings" w:hint="default"/>
      </w:rPr>
    </w:lvl>
  </w:abstractNum>
  <w:abstractNum w:abstractNumId="16">
    <w:nsid w:val="59D506D8"/>
    <w:multiLevelType w:val="hybridMultilevel"/>
    <w:tmpl w:val="4F96896C"/>
    <w:lvl w:ilvl="0" w:tplc="951C00A6">
      <w:start w:val="10"/>
      <w:numFmt w:val="bullet"/>
      <w:lvlText w:val="-"/>
      <w:lvlJc w:val="left"/>
      <w:pPr>
        <w:ind w:left="238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7">
    <w:nsid w:val="60EC75D6"/>
    <w:multiLevelType w:val="singleLevel"/>
    <w:tmpl w:val="B9DE2D8A"/>
    <w:lvl w:ilvl="0">
      <w:start w:val="1"/>
      <w:numFmt w:val="bullet"/>
      <w:pStyle w:val="Luettelomerkki"/>
      <w:lvlText w:val=""/>
      <w:lvlJc w:val="left"/>
      <w:pPr>
        <w:tabs>
          <w:tab w:val="num" w:pos="3912"/>
        </w:tabs>
        <w:ind w:left="3912" w:hanging="1304"/>
      </w:pPr>
      <w:rPr>
        <w:rFonts w:ascii="Symbol" w:hAnsi="Symbol" w:hint="default"/>
      </w:r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5D"/>
    <w:rsid w:val="00010C1D"/>
    <w:rsid w:val="0001682B"/>
    <w:rsid w:val="00024DD7"/>
    <w:rsid w:val="00040862"/>
    <w:rsid w:val="000634FB"/>
    <w:rsid w:val="00080F8B"/>
    <w:rsid w:val="0009363F"/>
    <w:rsid w:val="000A01C5"/>
    <w:rsid w:val="000A0D8E"/>
    <w:rsid w:val="000E443D"/>
    <w:rsid w:val="00102744"/>
    <w:rsid w:val="00125723"/>
    <w:rsid w:val="00133D26"/>
    <w:rsid w:val="00165BD9"/>
    <w:rsid w:val="00176A6A"/>
    <w:rsid w:val="00181A91"/>
    <w:rsid w:val="00191C48"/>
    <w:rsid w:val="001B0DE2"/>
    <w:rsid w:val="001D42E0"/>
    <w:rsid w:val="001E4029"/>
    <w:rsid w:val="001F2B8E"/>
    <w:rsid w:val="00213845"/>
    <w:rsid w:val="00221647"/>
    <w:rsid w:val="0022321F"/>
    <w:rsid w:val="00232495"/>
    <w:rsid w:val="0027323B"/>
    <w:rsid w:val="002733FE"/>
    <w:rsid w:val="002C1CFF"/>
    <w:rsid w:val="002F6053"/>
    <w:rsid w:val="0035080C"/>
    <w:rsid w:val="00366B0A"/>
    <w:rsid w:val="00377D27"/>
    <w:rsid w:val="0038480F"/>
    <w:rsid w:val="003B1AEE"/>
    <w:rsid w:val="00402038"/>
    <w:rsid w:val="0045789B"/>
    <w:rsid w:val="004A71D3"/>
    <w:rsid w:val="004B4AE1"/>
    <w:rsid w:val="004C47E4"/>
    <w:rsid w:val="004E3488"/>
    <w:rsid w:val="004E3C33"/>
    <w:rsid w:val="00510637"/>
    <w:rsid w:val="0053594B"/>
    <w:rsid w:val="005A1AB9"/>
    <w:rsid w:val="005C590A"/>
    <w:rsid w:val="005E0D42"/>
    <w:rsid w:val="00606488"/>
    <w:rsid w:val="00654E35"/>
    <w:rsid w:val="006E18FD"/>
    <w:rsid w:val="006E38D5"/>
    <w:rsid w:val="0072455F"/>
    <w:rsid w:val="00751238"/>
    <w:rsid w:val="00760019"/>
    <w:rsid w:val="00813D42"/>
    <w:rsid w:val="00820F7B"/>
    <w:rsid w:val="008774DA"/>
    <w:rsid w:val="00893CEB"/>
    <w:rsid w:val="008C1A9B"/>
    <w:rsid w:val="008F4BBF"/>
    <w:rsid w:val="00925FE3"/>
    <w:rsid w:val="00936891"/>
    <w:rsid w:val="00975673"/>
    <w:rsid w:val="009B0E7A"/>
    <w:rsid w:val="009F2B2F"/>
    <w:rsid w:val="00A230CB"/>
    <w:rsid w:val="00A31BEF"/>
    <w:rsid w:val="00A34000"/>
    <w:rsid w:val="00A406CC"/>
    <w:rsid w:val="00AC6594"/>
    <w:rsid w:val="00B02735"/>
    <w:rsid w:val="00B1319E"/>
    <w:rsid w:val="00B26855"/>
    <w:rsid w:val="00B30D5C"/>
    <w:rsid w:val="00B375C5"/>
    <w:rsid w:val="00B6437B"/>
    <w:rsid w:val="00B84AC0"/>
    <w:rsid w:val="00B91E39"/>
    <w:rsid w:val="00B929D4"/>
    <w:rsid w:val="00BB2DD8"/>
    <w:rsid w:val="00BD3570"/>
    <w:rsid w:val="00BF602F"/>
    <w:rsid w:val="00C36AED"/>
    <w:rsid w:val="00C64154"/>
    <w:rsid w:val="00C80195"/>
    <w:rsid w:val="00C9709F"/>
    <w:rsid w:val="00CE0DF1"/>
    <w:rsid w:val="00D022A8"/>
    <w:rsid w:val="00D079BB"/>
    <w:rsid w:val="00D10C57"/>
    <w:rsid w:val="00D42981"/>
    <w:rsid w:val="00D44ED1"/>
    <w:rsid w:val="00D45142"/>
    <w:rsid w:val="00D47A9B"/>
    <w:rsid w:val="00D64434"/>
    <w:rsid w:val="00D64510"/>
    <w:rsid w:val="00D92635"/>
    <w:rsid w:val="00DE0CFF"/>
    <w:rsid w:val="00E100B8"/>
    <w:rsid w:val="00E31415"/>
    <w:rsid w:val="00E73F6A"/>
    <w:rsid w:val="00EB34ED"/>
    <w:rsid w:val="00EB60ED"/>
    <w:rsid w:val="00EB6C3D"/>
    <w:rsid w:val="00ED11CA"/>
    <w:rsid w:val="00ED3BD6"/>
    <w:rsid w:val="00ED6CE8"/>
    <w:rsid w:val="00EF0F94"/>
    <w:rsid w:val="00F04A0E"/>
    <w:rsid w:val="00F65D50"/>
    <w:rsid w:val="00F771F8"/>
    <w:rsid w:val="00F83F11"/>
    <w:rsid w:val="00F8455D"/>
    <w:rsid w:val="00FA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B84AC0"/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E3C33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771F8"/>
    <w:pPr>
      <w:keepNext/>
      <w:keepLines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771F8"/>
    <w:pPr>
      <w:keepNext/>
      <w:keepLines/>
      <w:outlineLvl w:val="2"/>
    </w:pPr>
    <w:rPr>
      <w:rFonts w:eastAsiaTheme="majorEastAsia" w:cstheme="majorBidi"/>
      <w:bCs/>
      <w:sz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771F8"/>
    <w:pPr>
      <w:keepNext/>
      <w:keepLines/>
      <w:outlineLvl w:val="3"/>
    </w:pPr>
    <w:rPr>
      <w:rFonts w:eastAsiaTheme="majorEastAsia" w:cstheme="majorBidi"/>
      <w:b/>
      <w:bCs/>
      <w:i/>
      <w:iCs/>
    </w:rPr>
  </w:style>
  <w:style w:type="paragraph" w:styleId="Otsikko5">
    <w:name w:val="heading 5"/>
    <w:basedOn w:val="Normaali"/>
    <w:next w:val="Normaali"/>
    <w:link w:val="Otsikko5Char"/>
    <w:uiPriority w:val="9"/>
    <w:unhideWhenUsed/>
    <w:rsid w:val="00A230CB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rsid w:val="00A230CB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link w:val="EivliChar"/>
    <w:uiPriority w:val="1"/>
    <w:rsid w:val="00E100B8"/>
    <w:rPr>
      <w:rFonts w:ascii="Arial" w:eastAsiaTheme="minorEastAsia" w:hAnsi="Arial"/>
    </w:rPr>
  </w:style>
  <w:style w:type="character" w:customStyle="1" w:styleId="EivliChar">
    <w:name w:val="Ei väliä Char"/>
    <w:basedOn w:val="Kappaleenoletusfontti"/>
    <w:link w:val="Eivli"/>
    <w:uiPriority w:val="1"/>
    <w:rsid w:val="00E100B8"/>
    <w:rPr>
      <w:rFonts w:ascii="Arial" w:eastAsiaTheme="minorEastAsia" w:hAnsi="Arial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F2B8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F2B8E"/>
    <w:rPr>
      <w:rFonts w:ascii="Tahoma" w:hAnsi="Tahoma" w:cs="Tahoma"/>
      <w:sz w:val="16"/>
      <w:szCs w:val="16"/>
    </w:rPr>
  </w:style>
  <w:style w:type="paragraph" w:customStyle="1" w:styleId="Ehdotuspts">
    <w:name w:val="Ehdotus/päätös"/>
    <w:basedOn w:val="Normaali"/>
    <w:qFormat/>
    <w:rsid w:val="001F2B8E"/>
    <w:pPr>
      <w:widowControl w:val="0"/>
      <w:ind w:left="2608" w:hanging="1304"/>
    </w:pPr>
    <w:rPr>
      <w:rFonts w:eastAsia="Arial" w:cs="Arial"/>
      <w:szCs w:val="20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4E3C33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Liiteoheismateriaali">
    <w:name w:val="Liite/oheismateriaali"/>
    <w:basedOn w:val="Normaali"/>
    <w:qFormat/>
    <w:rsid w:val="000634FB"/>
    <w:pPr>
      <w:ind w:left="5216" w:hanging="2608"/>
    </w:pPr>
  </w:style>
  <w:style w:type="character" w:customStyle="1" w:styleId="Otsikko2Char">
    <w:name w:val="Otsikko 2 Char"/>
    <w:basedOn w:val="Kappaleenoletusfontti"/>
    <w:link w:val="Otsikko2"/>
    <w:uiPriority w:val="9"/>
    <w:rsid w:val="00F771F8"/>
    <w:rPr>
      <w:rFonts w:ascii="Arial" w:eastAsiaTheme="majorEastAsia" w:hAnsi="Arial" w:cstheme="majorBidi"/>
      <w:b/>
      <w:bCs/>
      <w:sz w:val="24"/>
      <w:szCs w:val="26"/>
    </w:rPr>
  </w:style>
  <w:style w:type="paragraph" w:styleId="Otsikko">
    <w:name w:val="Title"/>
    <w:basedOn w:val="Normaali"/>
    <w:next w:val="Normaali"/>
    <w:link w:val="OtsikkoChar"/>
    <w:uiPriority w:val="10"/>
    <w:rsid w:val="00F771F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771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rsid w:val="00FA3D41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FA3D41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rsid w:val="00F771F8"/>
    <w:rPr>
      <w:rFonts w:ascii="Arial" w:eastAsiaTheme="majorEastAsia" w:hAnsi="Arial" w:cstheme="majorBidi"/>
      <w:bCs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F771F8"/>
    <w:rPr>
      <w:rFonts w:ascii="Arial" w:eastAsiaTheme="majorEastAsia" w:hAnsi="Arial" w:cstheme="majorBidi"/>
      <w:b/>
      <w:bCs/>
      <w:i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A230CB"/>
    <w:rPr>
      <w:rFonts w:ascii="Arial" w:eastAsiaTheme="majorEastAsia" w:hAnsi="Arial" w:cstheme="majorBidi"/>
      <w:color w:val="243F60" w:themeColor="accent1" w:themeShade="7F"/>
    </w:rPr>
  </w:style>
  <w:style w:type="paragraph" w:customStyle="1" w:styleId="Luettelomerkki">
    <w:name w:val="Luettelomerkki"/>
    <w:basedOn w:val="Normaali"/>
    <w:rsid w:val="00E100B8"/>
    <w:pPr>
      <w:widowControl w:val="0"/>
      <w:numPr>
        <w:numId w:val="1"/>
      </w:numPr>
    </w:pPr>
    <w:rPr>
      <w:rFonts w:eastAsia="Times New Roman" w:cs="Times New Roman"/>
      <w:szCs w:val="20"/>
      <w:lang w:eastAsia="fi-FI"/>
    </w:rPr>
  </w:style>
  <w:style w:type="paragraph" w:styleId="Yltunniste">
    <w:name w:val="header"/>
    <w:basedOn w:val="Normaali"/>
    <w:link w:val="YltunnisteChar"/>
    <w:rsid w:val="00E100B8"/>
    <w:pPr>
      <w:widowControl w:val="0"/>
      <w:tabs>
        <w:tab w:val="center" w:pos="4819"/>
        <w:tab w:val="right" w:pos="9638"/>
      </w:tabs>
    </w:pPr>
    <w:rPr>
      <w:rFonts w:eastAsia="Times New Roman" w:cs="Times New Roman"/>
      <w:szCs w:val="20"/>
      <w:lang w:eastAsia="fi-FI"/>
    </w:rPr>
  </w:style>
  <w:style w:type="character" w:customStyle="1" w:styleId="YltunnisteChar">
    <w:name w:val="Ylätunniste Char"/>
    <w:basedOn w:val="Kappaleenoletusfontti"/>
    <w:link w:val="Yltunniste"/>
    <w:rsid w:val="00E100B8"/>
    <w:rPr>
      <w:rFonts w:ascii="Arial" w:eastAsia="Times New Roman" w:hAnsi="Arial" w:cs="Times New Roman"/>
      <w:szCs w:val="20"/>
      <w:lang w:eastAsia="fi-FI"/>
    </w:rPr>
  </w:style>
  <w:style w:type="character" w:styleId="Sivunumero">
    <w:name w:val="page number"/>
    <w:basedOn w:val="Kappaleenoletusfontti"/>
    <w:rsid w:val="00D47A9B"/>
  </w:style>
  <w:style w:type="paragraph" w:styleId="Alatunniste">
    <w:name w:val="footer"/>
    <w:basedOn w:val="Normaali"/>
    <w:link w:val="AlatunnisteChar"/>
    <w:rsid w:val="00E100B8"/>
    <w:pPr>
      <w:widowControl w:val="0"/>
      <w:tabs>
        <w:tab w:val="center" w:pos="4819"/>
        <w:tab w:val="right" w:pos="9638"/>
      </w:tabs>
    </w:pPr>
    <w:rPr>
      <w:rFonts w:eastAsia="Times New Roman" w:cs="Times New Roman"/>
      <w:sz w:val="18"/>
      <w:szCs w:val="20"/>
      <w:lang w:eastAsia="fi-FI"/>
    </w:rPr>
  </w:style>
  <w:style w:type="character" w:customStyle="1" w:styleId="AlatunnisteChar">
    <w:name w:val="Alatunniste Char"/>
    <w:basedOn w:val="Kappaleenoletusfontti"/>
    <w:link w:val="Alatunniste"/>
    <w:rsid w:val="00E100B8"/>
    <w:rPr>
      <w:rFonts w:ascii="Arial" w:eastAsia="Times New Roman" w:hAnsi="Arial" w:cs="Times New Roman"/>
      <w:sz w:val="18"/>
      <w:szCs w:val="20"/>
      <w:lang w:eastAsia="fi-FI"/>
    </w:rPr>
  </w:style>
  <w:style w:type="paragraph" w:customStyle="1" w:styleId="Numerointi">
    <w:name w:val="Numerointi"/>
    <w:basedOn w:val="Normaali"/>
    <w:rsid w:val="00E100B8"/>
    <w:pPr>
      <w:widowControl w:val="0"/>
      <w:numPr>
        <w:numId w:val="3"/>
      </w:numPr>
    </w:pPr>
    <w:rPr>
      <w:rFonts w:eastAsia="Times New Roman" w:cs="Times New Roman"/>
      <w:szCs w:val="20"/>
      <w:lang w:eastAsia="fi-F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230CB"/>
    <w:rPr>
      <w:rFonts w:ascii="Arial" w:eastAsiaTheme="majorEastAsia" w:hAnsi="Arial" w:cstheme="majorBidi"/>
      <w:i/>
      <w:iCs/>
      <w:color w:val="243F60" w:themeColor="accent1" w:themeShade="7F"/>
    </w:rPr>
  </w:style>
  <w:style w:type="paragraph" w:styleId="Luettelokappale">
    <w:name w:val="List Paragraph"/>
    <w:basedOn w:val="Normaali"/>
    <w:uiPriority w:val="34"/>
    <w:rsid w:val="00F8455D"/>
    <w:pPr>
      <w:ind w:left="720"/>
      <w:contextualSpacing/>
    </w:pPr>
  </w:style>
  <w:style w:type="paragraph" w:styleId="Vaintekstin">
    <w:name w:val="Plain Text"/>
    <w:basedOn w:val="Normaali"/>
    <w:link w:val="VaintekstinChar"/>
    <w:uiPriority w:val="99"/>
    <w:semiHidden/>
    <w:unhideWhenUsed/>
    <w:rsid w:val="00B26855"/>
    <w:rPr>
      <w:rFonts w:ascii="Calibri" w:eastAsiaTheme="minorEastAsia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B26855"/>
    <w:rPr>
      <w:rFonts w:ascii="Calibri" w:eastAsiaTheme="minorEastAsia" w:hAnsi="Calibri" w:cs="Times New Roman"/>
      <w:szCs w:val="21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B84AC0"/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E3C33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771F8"/>
    <w:pPr>
      <w:keepNext/>
      <w:keepLines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771F8"/>
    <w:pPr>
      <w:keepNext/>
      <w:keepLines/>
      <w:outlineLvl w:val="2"/>
    </w:pPr>
    <w:rPr>
      <w:rFonts w:eastAsiaTheme="majorEastAsia" w:cstheme="majorBidi"/>
      <w:bCs/>
      <w:sz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771F8"/>
    <w:pPr>
      <w:keepNext/>
      <w:keepLines/>
      <w:outlineLvl w:val="3"/>
    </w:pPr>
    <w:rPr>
      <w:rFonts w:eastAsiaTheme="majorEastAsia" w:cstheme="majorBidi"/>
      <w:b/>
      <w:bCs/>
      <w:i/>
      <w:iCs/>
    </w:rPr>
  </w:style>
  <w:style w:type="paragraph" w:styleId="Otsikko5">
    <w:name w:val="heading 5"/>
    <w:basedOn w:val="Normaali"/>
    <w:next w:val="Normaali"/>
    <w:link w:val="Otsikko5Char"/>
    <w:uiPriority w:val="9"/>
    <w:unhideWhenUsed/>
    <w:rsid w:val="00A230CB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rsid w:val="00A230CB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link w:val="EivliChar"/>
    <w:uiPriority w:val="1"/>
    <w:rsid w:val="00E100B8"/>
    <w:rPr>
      <w:rFonts w:ascii="Arial" w:eastAsiaTheme="minorEastAsia" w:hAnsi="Arial"/>
    </w:rPr>
  </w:style>
  <w:style w:type="character" w:customStyle="1" w:styleId="EivliChar">
    <w:name w:val="Ei väliä Char"/>
    <w:basedOn w:val="Kappaleenoletusfontti"/>
    <w:link w:val="Eivli"/>
    <w:uiPriority w:val="1"/>
    <w:rsid w:val="00E100B8"/>
    <w:rPr>
      <w:rFonts w:ascii="Arial" w:eastAsiaTheme="minorEastAsia" w:hAnsi="Arial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F2B8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F2B8E"/>
    <w:rPr>
      <w:rFonts w:ascii="Tahoma" w:hAnsi="Tahoma" w:cs="Tahoma"/>
      <w:sz w:val="16"/>
      <w:szCs w:val="16"/>
    </w:rPr>
  </w:style>
  <w:style w:type="paragraph" w:customStyle="1" w:styleId="Ehdotuspts">
    <w:name w:val="Ehdotus/päätös"/>
    <w:basedOn w:val="Normaali"/>
    <w:qFormat/>
    <w:rsid w:val="001F2B8E"/>
    <w:pPr>
      <w:widowControl w:val="0"/>
      <w:ind w:left="2608" w:hanging="1304"/>
    </w:pPr>
    <w:rPr>
      <w:rFonts w:eastAsia="Arial" w:cs="Arial"/>
      <w:szCs w:val="20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4E3C33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Liiteoheismateriaali">
    <w:name w:val="Liite/oheismateriaali"/>
    <w:basedOn w:val="Normaali"/>
    <w:qFormat/>
    <w:rsid w:val="000634FB"/>
    <w:pPr>
      <w:ind w:left="5216" w:hanging="2608"/>
    </w:pPr>
  </w:style>
  <w:style w:type="character" w:customStyle="1" w:styleId="Otsikko2Char">
    <w:name w:val="Otsikko 2 Char"/>
    <w:basedOn w:val="Kappaleenoletusfontti"/>
    <w:link w:val="Otsikko2"/>
    <w:uiPriority w:val="9"/>
    <w:rsid w:val="00F771F8"/>
    <w:rPr>
      <w:rFonts w:ascii="Arial" w:eastAsiaTheme="majorEastAsia" w:hAnsi="Arial" w:cstheme="majorBidi"/>
      <w:b/>
      <w:bCs/>
      <w:sz w:val="24"/>
      <w:szCs w:val="26"/>
    </w:rPr>
  </w:style>
  <w:style w:type="paragraph" w:styleId="Otsikko">
    <w:name w:val="Title"/>
    <w:basedOn w:val="Normaali"/>
    <w:next w:val="Normaali"/>
    <w:link w:val="OtsikkoChar"/>
    <w:uiPriority w:val="10"/>
    <w:rsid w:val="00F771F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771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rsid w:val="00FA3D41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FA3D41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rsid w:val="00F771F8"/>
    <w:rPr>
      <w:rFonts w:ascii="Arial" w:eastAsiaTheme="majorEastAsia" w:hAnsi="Arial" w:cstheme="majorBidi"/>
      <w:bCs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F771F8"/>
    <w:rPr>
      <w:rFonts w:ascii="Arial" w:eastAsiaTheme="majorEastAsia" w:hAnsi="Arial" w:cstheme="majorBidi"/>
      <w:b/>
      <w:bCs/>
      <w:i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A230CB"/>
    <w:rPr>
      <w:rFonts w:ascii="Arial" w:eastAsiaTheme="majorEastAsia" w:hAnsi="Arial" w:cstheme="majorBidi"/>
      <w:color w:val="243F60" w:themeColor="accent1" w:themeShade="7F"/>
    </w:rPr>
  </w:style>
  <w:style w:type="paragraph" w:customStyle="1" w:styleId="Luettelomerkki">
    <w:name w:val="Luettelomerkki"/>
    <w:basedOn w:val="Normaali"/>
    <w:rsid w:val="00E100B8"/>
    <w:pPr>
      <w:widowControl w:val="0"/>
      <w:numPr>
        <w:numId w:val="1"/>
      </w:numPr>
    </w:pPr>
    <w:rPr>
      <w:rFonts w:eastAsia="Times New Roman" w:cs="Times New Roman"/>
      <w:szCs w:val="20"/>
      <w:lang w:eastAsia="fi-FI"/>
    </w:rPr>
  </w:style>
  <w:style w:type="paragraph" w:styleId="Yltunniste">
    <w:name w:val="header"/>
    <w:basedOn w:val="Normaali"/>
    <w:link w:val="YltunnisteChar"/>
    <w:rsid w:val="00E100B8"/>
    <w:pPr>
      <w:widowControl w:val="0"/>
      <w:tabs>
        <w:tab w:val="center" w:pos="4819"/>
        <w:tab w:val="right" w:pos="9638"/>
      </w:tabs>
    </w:pPr>
    <w:rPr>
      <w:rFonts w:eastAsia="Times New Roman" w:cs="Times New Roman"/>
      <w:szCs w:val="20"/>
      <w:lang w:eastAsia="fi-FI"/>
    </w:rPr>
  </w:style>
  <w:style w:type="character" w:customStyle="1" w:styleId="YltunnisteChar">
    <w:name w:val="Ylätunniste Char"/>
    <w:basedOn w:val="Kappaleenoletusfontti"/>
    <w:link w:val="Yltunniste"/>
    <w:rsid w:val="00E100B8"/>
    <w:rPr>
      <w:rFonts w:ascii="Arial" w:eastAsia="Times New Roman" w:hAnsi="Arial" w:cs="Times New Roman"/>
      <w:szCs w:val="20"/>
      <w:lang w:eastAsia="fi-FI"/>
    </w:rPr>
  </w:style>
  <w:style w:type="character" w:styleId="Sivunumero">
    <w:name w:val="page number"/>
    <w:basedOn w:val="Kappaleenoletusfontti"/>
    <w:rsid w:val="00D47A9B"/>
  </w:style>
  <w:style w:type="paragraph" w:styleId="Alatunniste">
    <w:name w:val="footer"/>
    <w:basedOn w:val="Normaali"/>
    <w:link w:val="AlatunnisteChar"/>
    <w:rsid w:val="00E100B8"/>
    <w:pPr>
      <w:widowControl w:val="0"/>
      <w:tabs>
        <w:tab w:val="center" w:pos="4819"/>
        <w:tab w:val="right" w:pos="9638"/>
      </w:tabs>
    </w:pPr>
    <w:rPr>
      <w:rFonts w:eastAsia="Times New Roman" w:cs="Times New Roman"/>
      <w:sz w:val="18"/>
      <w:szCs w:val="20"/>
      <w:lang w:eastAsia="fi-FI"/>
    </w:rPr>
  </w:style>
  <w:style w:type="character" w:customStyle="1" w:styleId="AlatunnisteChar">
    <w:name w:val="Alatunniste Char"/>
    <w:basedOn w:val="Kappaleenoletusfontti"/>
    <w:link w:val="Alatunniste"/>
    <w:rsid w:val="00E100B8"/>
    <w:rPr>
      <w:rFonts w:ascii="Arial" w:eastAsia="Times New Roman" w:hAnsi="Arial" w:cs="Times New Roman"/>
      <w:sz w:val="18"/>
      <w:szCs w:val="20"/>
      <w:lang w:eastAsia="fi-FI"/>
    </w:rPr>
  </w:style>
  <w:style w:type="paragraph" w:customStyle="1" w:styleId="Numerointi">
    <w:name w:val="Numerointi"/>
    <w:basedOn w:val="Normaali"/>
    <w:rsid w:val="00E100B8"/>
    <w:pPr>
      <w:widowControl w:val="0"/>
      <w:numPr>
        <w:numId w:val="3"/>
      </w:numPr>
    </w:pPr>
    <w:rPr>
      <w:rFonts w:eastAsia="Times New Roman" w:cs="Times New Roman"/>
      <w:szCs w:val="20"/>
      <w:lang w:eastAsia="fi-F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230CB"/>
    <w:rPr>
      <w:rFonts w:ascii="Arial" w:eastAsiaTheme="majorEastAsia" w:hAnsi="Arial" w:cstheme="majorBidi"/>
      <w:i/>
      <w:iCs/>
      <w:color w:val="243F60" w:themeColor="accent1" w:themeShade="7F"/>
    </w:rPr>
  </w:style>
  <w:style w:type="paragraph" w:styleId="Luettelokappale">
    <w:name w:val="List Paragraph"/>
    <w:basedOn w:val="Normaali"/>
    <w:uiPriority w:val="34"/>
    <w:rsid w:val="00F8455D"/>
    <w:pPr>
      <w:ind w:left="720"/>
      <w:contextualSpacing/>
    </w:pPr>
  </w:style>
  <w:style w:type="paragraph" w:styleId="Vaintekstin">
    <w:name w:val="Plain Text"/>
    <w:basedOn w:val="Normaali"/>
    <w:link w:val="VaintekstinChar"/>
    <w:uiPriority w:val="99"/>
    <w:semiHidden/>
    <w:unhideWhenUsed/>
    <w:rsid w:val="00B26855"/>
    <w:rPr>
      <w:rFonts w:ascii="Calibri" w:eastAsiaTheme="minorEastAsia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B26855"/>
    <w:rPr>
      <w:rFonts w:ascii="Calibri" w:eastAsiaTheme="minorEastAsia" w:hAnsi="Calibri" w:cs="Times New Roman"/>
      <w:szCs w:val="21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0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2136C-A503-4D95-AC84-8D445DAA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4681</Characters>
  <Application>Microsoft Office Word</Application>
  <DocSecurity>4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Turun kaupunki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Lehtonen Pirjo-Riitta</dc:creator>
  <cp:lastModifiedBy>Hannele Niinivirta</cp:lastModifiedBy>
  <cp:revision>2</cp:revision>
  <cp:lastPrinted>2012-10-10T11:05:00Z</cp:lastPrinted>
  <dcterms:created xsi:type="dcterms:W3CDTF">2012-10-11T06:26:00Z</dcterms:created>
  <dcterms:modified xsi:type="dcterms:W3CDTF">2012-10-11T06:26:00Z</dcterms:modified>
</cp:coreProperties>
</file>