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29" w:rsidRDefault="005D3229" w:rsidP="005D3229">
      <w:r>
        <w:t>Turun kaupunginkirjasto</w:t>
      </w:r>
      <w:r>
        <w:tab/>
      </w:r>
      <w:r>
        <w:tab/>
      </w:r>
      <w:r>
        <w:tab/>
      </w:r>
      <w:r w:rsidR="008D05D8">
        <w:t>Muistio</w:t>
      </w:r>
    </w:p>
    <w:p w:rsidR="005D3229" w:rsidRDefault="005D3229" w:rsidP="005D3229">
      <w:r>
        <w:t>Vaskin kokoelmatoimijat</w:t>
      </w:r>
    </w:p>
    <w:p w:rsidR="005D3229" w:rsidRDefault="005D3229" w:rsidP="005D3229">
      <w:r>
        <w:tab/>
      </w:r>
      <w:r>
        <w:tab/>
      </w:r>
      <w:r>
        <w:tab/>
      </w:r>
      <w:r>
        <w:tab/>
      </w:r>
      <w:r w:rsidR="00FF5691">
        <w:t>2</w:t>
      </w:r>
      <w:r w:rsidR="008D05D8">
        <w:t>7</w:t>
      </w:r>
      <w:r w:rsidR="00FF5691">
        <w:t>.1.14</w:t>
      </w:r>
    </w:p>
    <w:p w:rsidR="005D3229" w:rsidRDefault="005D3229" w:rsidP="005D3229"/>
    <w:p w:rsidR="005D3229" w:rsidRDefault="005D3229" w:rsidP="005D3229"/>
    <w:p w:rsidR="005D3229" w:rsidRDefault="005D3229" w:rsidP="005D3229">
      <w:r>
        <w:t>Vaski-kirjastojen kokoelmatoimijoiden kokous</w:t>
      </w:r>
    </w:p>
    <w:p w:rsidR="005D3229" w:rsidRDefault="005D3229" w:rsidP="005D3229"/>
    <w:p w:rsidR="005D3229" w:rsidRDefault="005D3229" w:rsidP="005D3229"/>
    <w:p w:rsidR="005D3229" w:rsidRDefault="00FF5691" w:rsidP="005D3229">
      <w:r>
        <w:t>Aika</w:t>
      </w:r>
      <w:r>
        <w:tab/>
        <w:t>maanantai 27</w:t>
      </w:r>
      <w:r w:rsidR="005D3229">
        <w:t>.</w:t>
      </w:r>
      <w:r w:rsidR="0029136B">
        <w:t>1</w:t>
      </w:r>
      <w:r>
        <w:t>.2014</w:t>
      </w:r>
      <w:r w:rsidR="005D3229">
        <w:t xml:space="preserve"> klo </w:t>
      </w:r>
      <w:r w:rsidR="0029136B">
        <w:t>13</w:t>
      </w:r>
      <w:r w:rsidR="005D3229">
        <w:t xml:space="preserve"> -</w:t>
      </w:r>
      <w:r w:rsidR="0029136B">
        <w:t xml:space="preserve"> </w:t>
      </w:r>
      <w:r w:rsidR="008D05D8">
        <w:t>15</w:t>
      </w:r>
    </w:p>
    <w:p w:rsidR="005D3229" w:rsidRDefault="005D3229" w:rsidP="005D3229">
      <w:r>
        <w:t>Paikka</w:t>
      </w:r>
      <w:r>
        <w:tab/>
        <w:t>Turun kaupungin pääkirjasto, iso neuvotteluhuone</w:t>
      </w:r>
    </w:p>
    <w:p w:rsidR="00FF5691" w:rsidRDefault="00FF5691" w:rsidP="005D3229">
      <w:proofErr w:type="gramStart"/>
      <w:r>
        <w:t>Kutsuttu</w:t>
      </w:r>
      <w:r w:rsidR="005D3229">
        <w:tab/>
      </w:r>
      <w:r>
        <w:t xml:space="preserve">Ritva </w:t>
      </w:r>
      <w:proofErr w:type="spellStart"/>
      <w:r>
        <w:t>Hapuli</w:t>
      </w:r>
      <w:proofErr w:type="spellEnd"/>
      <w:r>
        <w:tab/>
      </w:r>
      <w:r>
        <w:tab/>
        <w:t>Turku</w:t>
      </w:r>
      <w:proofErr w:type="gramEnd"/>
    </w:p>
    <w:p w:rsidR="005D3229" w:rsidRDefault="00FF5691" w:rsidP="00FF5691">
      <w:pPr>
        <w:ind w:firstLine="1304"/>
      </w:pPr>
      <w:r>
        <w:t xml:space="preserve">Kaisa </w:t>
      </w:r>
      <w:proofErr w:type="spellStart"/>
      <w:r>
        <w:t>Hypén</w:t>
      </w:r>
      <w:proofErr w:type="spellEnd"/>
      <w:r w:rsidR="005D3229">
        <w:t xml:space="preserve"> (pj.)</w:t>
      </w:r>
      <w:r w:rsidR="005D3229">
        <w:tab/>
        <w:t>Turku</w:t>
      </w:r>
    </w:p>
    <w:p w:rsidR="005D3229" w:rsidRDefault="005D3229" w:rsidP="005D3229">
      <w:r>
        <w:tab/>
        <w:t xml:space="preserve">Tarja Järvenpää </w:t>
      </w:r>
      <w:r>
        <w:tab/>
        <w:t>Raisio</w:t>
      </w:r>
    </w:p>
    <w:p w:rsidR="005D3229" w:rsidRDefault="005D3229" w:rsidP="005D3229">
      <w:r>
        <w:tab/>
        <w:t xml:space="preserve">Pirkko Kähärä </w:t>
      </w:r>
      <w:r>
        <w:tab/>
        <w:t>Uusikaupunki</w:t>
      </w:r>
    </w:p>
    <w:p w:rsidR="00FF5691" w:rsidRDefault="00FF5691" w:rsidP="005D3229">
      <w:r>
        <w:tab/>
        <w:t>Aki Pyykkö</w:t>
      </w:r>
      <w:r>
        <w:tab/>
      </w:r>
      <w:r>
        <w:tab/>
        <w:t>Turku</w:t>
      </w:r>
    </w:p>
    <w:p w:rsidR="005D3229" w:rsidRDefault="005D3229" w:rsidP="005D3229">
      <w:r>
        <w:tab/>
        <w:t>Arja Rytkönen</w:t>
      </w:r>
      <w:r w:rsidR="008D05D8">
        <w:t xml:space="preserve"> (siht.)</w:t>
      </w:r>
      <w:r>
        <w:tab/>
        <w:t>Kaarina</w:t>
      </w:r>
    </w:p>
    <w:p w:rsidR="00FF5691" w:rsidRDefault="00FF5691" w:rsidP="005D3229">
      <w:r>
        <w:tab/>
        <w:t>Kalle Varila</w:t>
      </w:r>
      <w:r>
        <w:tab/>
      </w:r>
      <w:r>
        <w:tab/>
        <w:t>Turku</w:t>
      </w:r>
      <w:r w:rsidR="008D05D8">
        <w:t xml:space="preserve"> klo </w:t>
      </w:r>
      <w:proofErr w:type="gramStart"/>
      <w:r w:rsidR="008D05D8">
        <w:t>13-13.30</w:t>
      </w:r>
      <w:proofErr w:type="gramEnd"/>
    </w:p>
    <w:p w:rsidR="005D3229" w:rsidRDefault="00C3765A" w:rsidP="005D3229">
      <w:r>
        <w:tab/>
      </w:r>
      <w:r w:rsidR="005D3229">
        <w:tab/>
      </w:r>
    </w:p>
    <w:p w:rsidR="00963B7D" w:rsidRPr="00963B7D" w:rsidRDefault="00963B7D" w:rsidP="005D3229"/>
    <w:p w:rsidR="005D3229" w:rsidRDefault="005D3229" w:rsidP="005D3229">
      <w:pPr>
        <w:rPr>
          <w:rFonts w:cs="Arial"/>
          <w:b/>
        </w:rPr>
      </w:pPr>
    </w:p>
    <w:p w:rsidR="005D3229" w:rsidRDefault="005D3229" w:rsidP="005D3229">
      <w:pPr>
        <w:rPr>
          <w:rFonts w:cs="Arial"/>
          <w:b/>
        </w:rPr>
      </w:pPr>
    </w:p>
    <w:p w:rsidR="00FF5691" w:rsidRDefault="00FF5691" w:rsidP="00A061EE">
      <w:pPr>
        <w:pStyle w:val="Luettelokappale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Kokoelmatyöryhmän kokoonpano </w:t>
      </w:r>
      <w:r w:rsidR="00423DF0">
        <w:rPr>
          <w:rFonts w:ascii="Arial" w:hAnsi="Arial" w:cs="Arial"/>
          <w:b/>
          <w:sz w:val="22"/>
          <w:szCs w:val="22"/>
        </w:rPr>
        <w:t>ja Vaskin painopisteet v. 2014</w:t>
      </w:r>
    </w:p>
    <w:p w:rsidR="008D05D8" w:rsidRDefault="008D05D8" w:rsidP="008D05D8">
      <w:pPr>
        <w:pStyle w:val="Luettelokappale"/>
        <w:rPr>
          <w:rFonts w:ascii="Arial" w:hAnsi="Arial" w:cs="Arial"/>
          <w:b/>
          <w:sz w:val="22"/>
          <w:szCs w:val="22"/>
        </w:rPr>
      </w:pPr>
    </w:p>
    <w:p w:rsidR="008D05D8" w:rsidRDefault="008D05D8" w:rsidP="008D05D8">
      <w:pPr>
        <w:pStyle w:val="Luettelokappale"/>
        <w:rPr>
          <w:rFonts w:ascii="Arial" w:hAnsi="Arial" w:cs="Arial"/>
          <w:sz w:val="22"/>
          <w:szCs w:val="22"/>
        </w:rPr>
      </w:pPr>
      <w:r w:rsidRPr="00626B9E">
        <w:rPr>
          <w:rFonts w:ascii="Arial" w:hAnsi="Arial" w:cs="Arial"/>
          <w:sz w:val="22"/>
          <w:szCs w:val="22"/>
        </w:rPr>
        <w:t>Käy</w:t>
      </w:r>
      <w:r>
        <w:rPr>
          <w:rFonts w:ascii="Arial" w:hAnsi="Arial" w:cs="Arial"/>
          <w:sz w:val="22"/>
          <w:szCs w:val="22"/>
        </w:rPr>
        <w:t>tiin</w:t>
      </w:r>
      <w:r w:rsidRPr="00626B9E">
        <w:rPr>
          <w:rFonts w:ascii="Arial" w:hAnsi="Arial" w:cs="Arial"/>
          <w:sz w:val="22"/>
          <w:szCs w:val="22"/>
        </w:rPr>
        <w:t xml:space="preserve"> läpi kokoelmatyöryhmän jäsenet ja heille tehtävään varattu työaika. Työryhmän työske</w:t>
      </w:r>
      <w:r w:rsidRPr="00626B9E">
        <w:rPr>
          <w:rFonts w:ascii="Arial" w:hAnsi="Arial" w:cs="Arial"/>
          <w:sz w:val="22"/>
          <w:szCs w:val="22"/>
        </w:rPr>
        <w:t>n</w:t>
      </w:r>
      <w:r w:rsidRPr="00626B9E">
        <w:rPr>
          <w:rFonts w:ascii="Arial" w:hAnsi="Arial" w:cs="Arial"/>
          <w:sz w:val="22"/>
          <w:szCs w:val="22"/>
        </w:rPr>
        <w:t>telyyn kuluvaa työaikaa seurataan edelleen v. 2014</w:t>
      </w:r>
      <w:r>
        <w:rPr>
          <w:rFonts w:ascii="Arial" w:hAnsi="Arial" w:cs="Arial"/>
          <w:sz w:val="22"/>
          <w:szCs w:val="22"/>
        </w:rPr>
        <w:t>.</w:t>
      </w:r>
    </w:p>
    <w:p w:rsidR="008D05D8" w:rsidRDefault="008D05D8" w:rsidP="008D05D8">
      <w:pPr>
        <w:pStyle w:val="Luettelokappale"/>
        <w:rPr>
          <w:rFonts w:ascii="Arial" w:hAnsi="Arial" w:cs="Arial"/>
          <w:sz w:val="22"/>
          <w:szCs w:val="22"/>
        </w:rPr>
      </w:pPr>
    </w:p>
    <w:p w:rsidR="008D05D8" w:rsidRDefault="008D05D8" w:rsidP="008D05D8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Kalle Varila kutsutaan mukaan Käyttäjät ja kokoelmat </w:t>
      </w:r>
      <w:proofErr w:type="gramStart"/>
      <w:r>
        <w:rPr>
          <w:rFonts w:ascii="Arial" w:hAnsi="Arial" w:cs="Arial"/>
          <w:sz w:val="22"/>
          <w:szCs w:val="22"/>
        </w:rPr>
        <w:t>–projektin</w:t>
      </w:r>
      <w:proofErr w:type="gramEnd"/>
      <w:r>
        <w:rPr>
          <w:rFonts w:ascii="Arial" w:hAnsi="Arial" w:cs="Arial"/>
          <w:sz w:val="22"/>
          <w:szCs w:val="22"/>
        </w:rPr>
        <w:t xml:space="preserve"> puitteissa. E-aineistoasiantuntijana Aija Laineen tilall</w:t>
      </w:r>
      <w:r w:rsidR="00694FAD">
        <w:rPr>
          <w:rFonts w:ascii="Arial" w:hAnsi="Arial" w:cs="Arial"/>
          <w:sz w:val="22"/>
          <w:szCs w:val="22"/>
        </w:rPr>
        <w:t>a on</w:t>
      </w:r>
      <w:r>
        <w:rPr>
          <w:rFonts w:ascii="Arial" w:hAnsi="Arial" w:cs="Arial"/>
          <w:sz w:val="22"/>
          <w:szCs w:val="22"/>
        </w:rPr>
        <w:t xml:space="preserve"> Aki Pyykkö.</w:t>
      </w:r>
    </w:p>
    <w:p w:rsidR="008D05D8" w:rsidRDefault="008D05D8" w:rsidP="008D05D8">
      <w:pPr>
        <w:pStyle w:val="Luettelokappale"/>
        <w:rPr>
          <w:rFonts w:ascii="Arial" w:hAnsi="Arial" w:cs="Arial"/>
          <w:b/>
          <w:sz w:val="22"/>
          <w:szCs w:val="22"/>
        </w:rPr>
      </w:pPr>
    </w:p>
    <w:p w:rsidR="00FF5691" w:rsidRDefault="00FF5691" w:rsidP="00FF5691">
      <w:pPr>
        <w:pStyle w:val="Luettelokappale"/>
        <w:rPr>
          <w:rFonts w:ascii="Arial" w:hAnsi="Arial" w:cs="Arial"/>
          <w:b/>
          <w:sz w:val="22"/>
          <w:szCs w:val="22"/>
        </w:rPr>
      </w:pPr>
    </w:p>
    <w:p w:rsidR="00FF5691" w:rsidRDefault="00FF5691" w:rsidP="00FF5691">
      <w:pPr>
        <w:ind w:left="1304"/>
        <w:rPr>
          <w:rFonts w:cs="Arial"/>
          <w:b/>
        </w:rPr>
      </w:pPr>
      <w:r>
        <w:rPr>
          <w:rFonts w:cs="Arial"/>
          <w:b/>
        </w:rPr>
        <w:t>v. 2013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v. 2014</w:t>
      </w:r>
    </w:p>
    <w:tbl>
      <w:tblPr>
        <w:tblStyle w:val="Vaalearuudukko-korostus6"/>
        <w:tblW w:w="0" w:type="auto"/>
        <w:tblInd w:w="544" w:type="dxa"/>
        <w:tblLayout w:type="fixed"/>
        <w:tblLook w:val="04A0" w:firstRow="1" w:lastRow="0" w:firstColumn="1" w:lastColumn="0" w:noHBand="0" w:noVBand="1"/>
      </w:tblPr>
      <w:tblGrid>
        <w:gridCol w:w="1235"/>
        <w:gridCol w:w="3414"/>
        <w:gridCol w:w="3921"/>
      </w:tblGrid>
      <w:tr w:rsidR="00FF5691" w:rsidRPr="00851AFE" w:rsidTr="00423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:rsidR="00FF5691" w:rsidRPr="00851AFE" w:rsidRDefault="00FF5691" w:rsidP="00BD4C47">
            <w:pPr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>Kokoe</w:t>
            </w:r>
            <w:r w:rsidRPr="00851AFE">
              <w:rPr>
                <w:rFonts w:cs="Arial"/>
                <w:sz w:val="20"/>
                <w:szCs w:val="20"/>
              </w:rPr>
              <w:t>l</w:t>
            </w:r>
            <w:r w:rsidRPr="00851AFE">
              <w:rPr>
                <w:rFonts w:cs="Arial"/>
                <w:sz w:val="20"/>
                <w:szCs w:val="20"/>
              </w:rPr>
              <w:t>mat</w:t>
            </w:r>
          </w:p>
        </w:tc>
        <w:tc>
          <w:tcPr>
            <w:tcW w:w="3414" w:type="dxa"/>
          </w:tcPr>
          <w:p w:rsidR="00FF5691" w:rsidRPr="00851AFE" w:rsidRDefault="00FF5691" w:rsidP="00BD4C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Vetäjä Kaisa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Hypén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, sijainen Ka</w:t>
            </w:r>
            <w:r w:rsidRPr="00851AFE">
              <w:rPr>
                <w:rFonts w:cs="Arial"/>
                <w:sz w:val="20"/>
                <w:szCs w:val="20"/>
              </w:rPr>
              <w:t>l</w:t>
            </w:r>
            <w:r w:rsidRPr="00851AFE">
              <w:rPr>
                <w:rFonts w:cs="Arial"/>
                <w:sz w:val="20"/>
                <w:szCs w:val="20"/>
              </w:rPr>
              <w:t xml:space="preserve">le Varila (0.2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FF5691" w:rsidRPr="00851AFE" w:rsidRDefault="00FF5691" w:rsidP="00BD4C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Ritva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Hapuli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 xml:space="preserve">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FF5691" w:rsidRPr="00851AFE" w:rsidRDefault="00FF5691" w:rsidP="00BD4C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Tarja Järvenpää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FF5691" w:rsidRPr="00851AFE" w:rsidRDefault="00FF5691" w:rsidP="00BD4C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Arja Rytkönen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FF5691" w:rsidRDefault="00FF5691" w:rsidP="00BD4C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Pirkko Kähärä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FF5691" w:rsidRDefault="00FF5691" w:rsidP="00BD4C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E20B9">
              <w:rPr>
                <w:rFonts w:cs="Arial"/>
                <w:color w:val="FF0000"/>
                <w:sz w:val="20"/>
                <w:szCs w:val="20"/>
              </w:rPr>
              <w:t>Pois jäävät:</w:t>
            </w:r>
            <w:r w:rsidRPr="00851AFE">
              <w:rPr>
                <w:rFonts w:cs="Arial"/>
                <w:sz w:val="20"/>
                <w:szCs w:val="20"/>
              </w:rPr>
              <w:t xml:space="preserve"> </w:t>
            </w:r>
          </w:p>
          <w:p w:rsidR="00FF5691" w:rsidRPr="00851AFE" w:rsidRDefault="00FF5691" w:rsidP="00BD4C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Leena Hämäläinen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FF5691" w:rsidRPr="00851AFE" w:rsidRDefault="00FF5691" w:rsidP="00BD4C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Olavi Palin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921" w:type="dxa"/>
          </w:tcPr>
          <w:p w:rsidR="00FF5691" w:rsidRDefault="00FF5691" w:rsidP="00BD4C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Vetäjä Kaisa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Hypén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 xml:space="preserve">, (0.2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FF5691" w:rsidRDefault="00FF5691" w:rsidP="00BD4C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Ryhmän kokoonpanossa tulee huom</w:t>
            </w:r>
            <w:r>
              <w:rPr>
                <w:rFonts w:cs="Arial"/>
                <w:sz w:val="20"/>
                <w:szCs w:val="20"/>
              </w:rPr>
              <w:t>i</w:t>
            </w:r>
            <w:r>
              <w:rPr>
                <w:rFonts w:cs="Arial"/>
                <w:sz w:val="20"/>
                <w:szCs w:val="20"/>
              </w:rPr>
              <w:t>oida e-aineistot sekä käyttäjät ja kok</w:t>
            </w:r>
            <w:r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elmat – projekti</w:t>
            </w:r>
            <w:r w:rsidRPr="00851AFE">
              <w:rPr>
                <w:rFonts w:cs="Arial"/>
                <w:sz w:val="20"/>
                <w:szCs w:val="20"/>
              </w:rPr>
              <w:t xml:space="preserve"> </w:t>
            </w:r>
          </w:p>
          <w:p w:rsidR="00FF5691" w:rsidRPr="00851AFE" w:rsidRDefault="00FF5691" w:rsidP="00BD4C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Ritva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Hapuli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 xml:space="preserve">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FF5691" w:rsidRPr="00851AFE" w:rsidRDefault="00FF5691" w:rsidP="00BD4C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Tarja Järvenpää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FF5691" w:rsidRPr="00851AFE" w:rsidRDefault="00FF5691" w:rsidP="00BD4C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Arja Rytkönen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FF5691" w:rsidRDefault="00FF5691" w:rsidP="00BD4C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Pirkko Kähärä (0,05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851AFE">
              <w:rPr>
                <w:rFonts w:cs="Arial"/>
                <w:sz w:val="20"/>
                <w:szCs w:val="20"/>
              </w:rPr>
              <w:t>)</w:t>
            </w:r>
          </w:p>
          <w:p w:rsidR="00FF5691" w:rsidRPr="002E20B9" w:rsidRDefault="00FF5691" w:rsidP="00BD4C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Uudet jäsenet:</w:t>
            </w:r>
          </w:p>
          <w:p w:rsidR="00FF5691" w:rsidRPr="0048120F" w:rsidRDefault="00FF5691" w:rsidP="00BD4C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48120F">
              <w:rPr>
                <w:rFonts w:cs="Arial"/>
                <w:sz w:val="20"/>
                <w:szCs w:val="20"/>
              </w:rPr>
              <w:t xml:space="preserve">Kalle Varila (0,05 </w:t>
            </w:r>
            <w:proofErr w:type="spellStart"/>
            <w:r w:rsidRPr="0048120F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48120F">
              <w:rPr>
                <w:rFonts w:cs="Arial"/>
                <w:sz w:val="20"/>
                <w:szCs w:val="20"/>
              </w:rPr>
              <w:t>)</w:t>
            </w:r>
          </w:p>
          <w:p w:rsidR="00FF5691" w:rsidRPr="0048120F" w:rsidRDefault="00FF5691" w:rsidP="00BD4C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e-aineisto-asiantuntija T</w:t>
            </w:r>
            <w:r w:rsidRPr="0048120F">
              <w:rPr>
                <w:rFonts w:cs="Arial"/>
                <w:sz w:val="20"/>
                <w:szCs w:val="20"/>
              </w:rPr>
              <w:t xml:space="preserve">urusta (0,05 </w:t>
            </w:r>
            <w:proofErr w:type="spellStart"/>
            <w:r w:rsidRPr="0048120F">
              <w:rPr>
                <w:rFonts w:cs="Arial"/>
                <w:sz w:val="20"/>
                <w:szCs w:val="20"/>
              </w:rPr>
              <w:t>htv</w:t>
            </w:r>
            <w:proofErr w:type="spellEnd"/>
            <w:r w:rsidRPr="0048120F">
              <w:rPr>
                <w:rFonts w:cs="Arial"/>
                <w:sz w:val="20"/>
                <w:szCs w:val="20"/>
              </w:rPr>
              <w:t>)</w:t>
            </w:r>
          </w:p>
          <w:p w:rsidR="00FF5691" w:rsidRPr="00851AFE" w:rsidRDefault="00FF5691" w:rsidP="00BD4C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</w:tr>
      <w:tr w:rsidR="00FF5691" w:rsidRPr="00851AFE" w:rsidTr="00423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</w:tcPr>
          <w:p w:rsidR="00FF5691" w:rsidRPr="00851AFE" w:rsidRDefault="00FF5691" w:rsidP="00BD4C4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14" w:type="dxa"/>
          </w:tcPr>
          <w:p w:rsidR="00FF5691" w:rsidRPr="00851AFE" w:rsidRDefault="00FF5691" w:rsidP="00BD4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Yhteensä 0,5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</w:p>
          <w:p w:rsidR="00FF5691" w:rsidRPr="00851AFE" w:rsidRDefault="00FF5691" w:rsidP="00BD4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</w:tc>
        <w:tc>
          <w:tcPr>
            <w:tcW w:w="3921" w:type="dxa"/>
          </w:tcPr>
          <w:p w:rsidR="00FF5691" w:rsidRPr="00851AFE" w:rsidRDefault="00FF5691" w:rsidP="00BD4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851AFE">
              <w:rPr>
                <w:rFonts w:cs="Arial"/>
                <w:sz w:val="20"/>
                <w:szCs w:val="20"/>
              </w:rPr>
              <w:t xml:space="preserve">Yhteensä 0,5 </w:t>
            </w:r>
            <w:proofErr w:type="spellStart"/>
            <w:r w:rsidRPr="00851AFE">
              <w:rPr>
                <w:rFonts w:cs="Arial"/>
                <w:sz w:val="20"/>
                <w:szCs w:val="20"/>
              </w:rPr>
              <w:t>htv</w:t>
            </w:r>
            <w:proofErr w:type="spellEnd"/>
          </w:p>
        </w:tc>
      </w:tr>
    </w:tbl>
    <w:p w:rsidR="00FF5691" w:rsidRDefault="00FF5691" w:rsidP="00FF5691">
      <w:pPr>
        <w:ind w:left="720"/>
        <w:rPr>
          <w:rFonts w:cs="Arial"/>
          <w:b/>
        </w:rPr>
      </w:pPr>
    </w:p>
    <w:p w:rsidR="001B340B" w:rsidRDefault="001B340B" w:rsidP="008D05D8">
      <w:pPr>
        <w:pStyle w:val="Luettelokappale"/>
        <w:rPr>
          <w:rFonts w:ascii="Arial" w:hAnsi="Arial" w:cs="Arial"/>
          <w:sz w:val="22"/>
          <w:szCs w:val="22"/>
        </w:rPr>
      </w:pPr>
    </w:p>
    <w:p w:rsidR="008D05D8" w:rsidRDefault="008D05D8" w:rsidP="008D05D8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Keskusteltiin siitä, miten Vaskin painopistealueiden pitäisi näkyä kokoelmatyöryhmän toiminna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sa.</w:t>
      </w:r>
    </w:p>
    <w:p w:rsidR="008D05D8" w:rsidRPr="00FF5691" w:rsidRDefault="008D05D8" w:rsidP="00FF5691">
      <w:pPr>
        <w:ind w:left="720"/>
        <w:rPr>
          <w:rFonts w:cs="Arial"/>
          <w:b/>
        </w:rPr>
      </w:pPr>
    </w:p>
    <w:p w:rsidR="00423DF0" w:rsidRDefault="00423DF0" w:rsidP="00FF5691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Kokoelmatoimijoihin liittyvät Vaskin painopistealueet v. 2014</w:t>
      </w:r>
    </w:p>
    <w:p w:rsidR="00626B9E" w:rsidRDefault="00626B9E" w:rsidP="00FF5691">
      <w:pPr>
        <w:pStyle w:val="Luettelokappal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2616"/>
        <w:gridCol w:w="2076"/>
        <w:gridCol w:w="1051"/>
      </w:tblGrid>
      <w:tr w:rsidR="00423DF0" w:rsidTr="00423DF0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DF0" w:rsidRDefault="00423DF0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E-aineistojen ta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jonta</w:t>
            </w:r>
          </w:p>
          <w:p w:rsidR="00423DF0" w:rsidRDefault="00423DF0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DF0" w:rsidRDefault="00423DF0">
            <w:pPr>
              <w:pStyle w:val="Vaintekstin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e-aineiston hankinta, aika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semmin päätetty 2013 57.700 €. Jatketaan muiden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FinElib-tietokantojen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tilausta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Ebscoa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lukuun ottamatta.</w:t>
            </w:r>
            <w:r>
              <w:t xml:space="preserve"> </w:t>
            </w:r>
          </w:p>
          <w:p w:rsidR="00423DF0" w:rsidRDefault="00423DF0">
            <w:pPr>
              <w:pStyle w:val="Vaintekstin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423DF0" w:rsidRDefault="00423DF0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Uudet e-aineistopalvelut Panostetaan tulevina vuosina e-aineistojen hankintaan sekä niiden käyttöön.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3DF0" w:rsidRDefault="00423DF0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78 000</w:t>
            </w:r>
          </w:p>
          <w:p w:rsidR="00423DF0" w:rsidRDefault="00423DF0">
            <w:pPr>
              <w:pStyle w:val="Vaintekstin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:rsidR="00423DF0" w:rsidRDefault="00423DF0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23DF0" w:rsidRDefault="00423DF0">
            <w:pPr>
              <w:pStyle w:val="Vaintekstin"/>
              <w:jc w:val="right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  <w:p w:rsidR="00423DF0" w:rsidRDefault="00423DF0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23DF0" w:rsidRDefault="00423DF0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23DF0" w:rsidRDefault="00423DF0">
            <w:pPr>
              <w:pStyle w:val="Vaintekstin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3DF0" w:rsidRDefault="00423DF0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Aineisto-toimittajat/</w:t>
            </w:r>
          </w:p>
          <w:p w:rsidR="00423DF0" w:rsidRDefault="00423DF0">
            <w:pPr>
              <w:pStyle w:val="Vaintekstin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Turku</w:t>
            </w:r>
          </w:p>
        </w:tc>
      </w:tr>
    </w:tbl>
    <w:p w:rsidR="00626B9E" w:rsidRDefault="00626B9E" w:rsidP="00FF5691">
      <w:pPr>
        <w:pStyle w:val="Luettelokappale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2616"/>
        <w:gridCol w:w="2076"/>
        <w:gridCol w:w="1051"/>
      </w:tblGrid>
      <w:tr w:rsidR="00423DF0" w:rsidTr="00423DF0">
        <w:tc>
          <w:tcPr>
            <w:tcW w:w="1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F0" w:rsidRDefault="00423DF0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Muut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F0" w:rsidRDefault="00423DF0">
            <w:pPr>
              <w:pStyle w:val="Vaintekstin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Käyttäjät ja kokoelmat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–hanke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 Päättyy projektina, toteutetaan omalla kusta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nuksella.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DF0" w:rsidRDefault="00423DF0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15.000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23DF0" w:rsidRDefault="00423DF0">
            <w:pPr>
              <w:pStyle w:val="Vaintekstin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?</w:t>
            </w:r>
          </w:p>
        </w:tc>
      </w:tr>
    </w:tbl>
    <w:p w:rsidR="00423DF0" w:rsidRDefault="00423DF0" w:rsidP="00FF5691">
      <w:pPr>
        <w:pStyle w:val="Luettelokappale"/>
        <w:rPr>
          <w:rFonts w:ascii="Arial" w:hAnsi="Arial" w:cs="Arial"/>
          <w:b/>
          <w:sz w:val="22"/>
          <w:szCs w:val="22"/>
        </w:rPr>
      </w:pPr>
    </w:p>
    <w:p w:rsidR="00423DF0" w:rsidRDefault="00423DF0" w:rsidP="00423DF0">
      <w:pPr>
        <w:pStyle w:val="Luettelokappale"/>
        <w:rPr>
          <w:rFonts w:ascii="Arial" w:hAnsi="Arial" w:cs="Arial"/>
          <w:sz w:val="22"/>
          <w:szCs w:val="22"/>
        </w:rPr>
      </w:pPr>
    </w:p>
    <w:p w:rsidR="00423DF0" w:rsidRDefault="00423DF0" w:rsidP="00423DF0">
      <w:pPr>
        <w:pStyle w:val="Luettelokappale"/>
        <w:rPr>
          <w:rFonts w:ascii="Arial" w:hAnsi="Arial" w:cs="Arial"/>
          <w:sz w:val="22"/>
          <w:szCs w:val="22"/>
        </w:rPr>
      </w:pPr>
    </w:p>
    <w:p w:rsidR="00423DF0" w:rsidRDefault="00423DF0" w:rsidP="00423DF0">
      <w:pPr>
        <w:pStyle w:val="Luettelokappale"/>
        <w:rPr>
          <w:rFonts w:ascii="Arial" w:hAnsi="Arial" w:cs="Arial"/>
          <w:b/>
          <w:sz w:val="22"/>
          <w:szCs w:val="22"/>
        </w:rPr>
      </w:pPr>
    </w:p>
    <w:p w:rsidR="00A061EE" w:rsidRDefault="00FF5691" w:rsidP="00A061EE">
      <w:pPr>
        <w:pStyle w:val="Luettelokappale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Kokoelmatyöryhmän toiminta v. 2013</w:t>
      </w:r>
    </w:p>
    <w:p w:rsidR="00FF5691" w:rsidRDefault="00FF5691" w:rsidP="00FF5691">
      <w:pPr>
        <w:rPr>
          <w:rFonts w:cs="Arial"/>
          <w:b/>
        </w:rPr>
      </w:pPr>
    </w:p>
    <w:p w:rsidR="00FF5691" w:rsidRDefault="00FF5691" w:rsidP="00FF5691">
      <w:pPr>
        <w:ind w:left="720"/>
        <w:rPr>
          <w:rFonts w:cs="Arial"/>
        </w:rPr>
      </w:pPr>
      <w:r>
        <w:rPr>
          <w:rFonts w:cs="Arial"/>
        </w:rPr>
        <w:t>Vaskin työryhmien pitää jättää kertomus toiminnastaan v. 2013 työvaliokunnalle 14.2.14 me</w:t>
      </w:r>
      <w:r>
        <w:rPr>
          <w:rFonts w:cs="Arial"/>
        </w:rPr>
        <w:t>n</w:t>
      </w:r>
      <w:r>
        <w:rPr>
          <w:rFonts w:cs="Arial"/>
        </w:rPr>
        <w:t>nessä. Kirjat</w:t>
      </w:r>
      <w:r w:rsidR="008D05D8">
        <w:rPr>
          <w:rFonts w:cs="Arial"/>
        </w:rPr>
        <w:t>tiin</w:t>
      </w:r>
      <w:r>
        <w:rPr>
          <w:rFonts w:cs="Arial"/>
        </w:rPr>
        <w:t xml:space="preserve"> tärkeimmät tapahtumat ja keskeinen toiminta.</w:t>
      </w:r>
    </w:p>
    <w:p w:rsidR="00FF5691" w:rsidRDefault="00FF5691" w:rsidP="00FF5691">
      <w:pPr>
        <w:ind w:left="720"/>
        <w:rPr>
          <w:rFonts w:cs="Arial"/>
        </w:rPr>
      </w:pPr>
    </w:p>
    <w:p w:rsidR="00FF5691" w:rsidRDefault="00FF5691" w:rsidP="00FF5691">
      <w:pPr>
        <w:ind w:left="720"/>
        <w:rPr>
          <w:rFonts w:cs="Arial"/>
        </w:rPr>
      </w:pPr>
      <w:r w:rsidRPr="00FF5691">
        <w:rPr>
          <w:rFonts w:cs="Arial"/>
        </w:rPr>
        <w:t xml:space="preserve">Työryhmä kokoontui </w:t>
      </w:r>
      <w:r w:rsidR="008D05D8">
        <w:rPr>
          <w:rFonts w:cs="Arial"/>
        </w:rPr>
        <w:t>5</w:t>
      </w:r>
      <w:r w:rsidRPr="00FF5691">
        <w:rPr>
          <w:rFonts w:cs="Arial"/>
        </w:rPr>
        <w:t xml:space="preserve"> kertaa.</w:t>
      </w:r>
    </w:p>
    <w:p w:rsidR="00FF5691" w:rsidRDefault="00FF5691" w:rsidP="00FF5691">
      <w:pPr>
        <w:ind w:left="720"/>
        <w:rPr>
          <w:rFonts w:cs="Arial"/>
        </w:rPr>
      </w:pPr>
    </w:p>
    <w:p w:rsidR="00FF5691" w:rsidRDefault="00FF5691" w:rsidP="00FF5691">
      <w:pPr>
        <w:ind w:left="720"/>
        <w:rPr>
          <w:rFonts w:cs="Arial"/>
        </w:rPr>
      </w:pPr>
      <w:r>
        <w:rPr>
          <w:rFonts w:cs="Arial"/>
        </w:rPr>
        <w:t>Tärkeimmät tapahtumat:</w:t>
      </w:r>
    </w:p>
    <w:p w:rsidR="00FF5691" w:rsidRPr="00FF5691" w:rsidRDefault="00FF5691" w:rsidP="00FF5691">
      <w:pPr>
        <w:pStyle w:val="Luettelokappale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F5691">
        <w:rPr>
          <w:rFonts w:ascii="Arial" w:hAnsi="Arial" w:cs="Arial"/>
          <w:sz w:val="22"/>
          <w:szCs w:val="22"/>
        </w:rPr>
        <w:t>kokoelmaprojekti päättyi, raportti valmistui</w:t>
      </w:r>
      <w:r w:rsidR="001D4492">
        <w:rPr>
          <w:rFonts w:ascii="Arial" w:hAnsi="Arial" w:cs="Arial"/>
          <w:sz w:val="22"/>
          <w:szCs w:val="22"/>
        </w:rPr>
        <w:t xml:space="preserve">, hyväksyttiin </w:t>
      </w:r>
      <w:proofErr w:type="spellStart"/>
      <w:r w:rsidR="001D4492">
        <w:rPr>
          <w:rFonts w:ascii="Arial" w:hAnsi="Arial" w:cs="Arial"/>
          <w:sz w:val="22"/>
          <w:szCs w:val="22"/>
        </w:rPr>
        <w:t>Vaski-joryssa</w:t>
      </w:r>
      <w:proofErr w:type="spellEnd"/>
      <w:r w:rsidR="001D4492">
        <w:rPr>
          <w:rFonts w:ascii="Arial" w:hAnsi="Arial" w:cs="Arial"/>
          <w:sz w:val="22"/>
          <w:szCs w:val="22"/>
        </w:rPr>
        <w:t xml:space="preserve"> 11.3.13</w:t>
      </w:r>
    </w:p>
    <w:p w:rsidR="00FF5691" w:rsidRPr="00FF5691" w:rsidRDefault="00FF5691" w:rsidP="00FF5691">
      <w:pPr>
        <w:pStyle w:val="Luettelokappale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F5691">
        <w:rPr>
          <w:rFonts w:ascii="Arial" w:hAnsi="Arial" w:cs="Arial"/>
          <w:sz w:val="22"/>
          <w:szCs w:val="22"/>
        </w:rPr>
        <w:t xml:space="preserve">Vaskin kokoelmalinjojen ns. päättäjäversio, hyväksyttiin </w:t>
      </w:r>
      <w:proofErr w:type="spellStart"/>
      <w:r w:rsidRPr="00FF5691">
        <w:rPr>
          <w:rFonts w:ascii="Arial" w:hAnsi="Arial" w:cs="Arial"/>
          <w:sz w:val="22"/>
          <w:szCs w:val="22"/>
        </w:rPr>
        <w:t>Vaski-joryssa</w:t>
      </w:r>
      <w:proofErr w:type="spellEnd"/>
      <w:r w:rsidR="001D4492">
        <w:rPr>
          <w:rFonts w:ascii="Arial" w:hAnsi="Arial" w:cs="Arial"/>
          <w:sz w:val="22"/>
          <w:szCs w:val="22"/>
        </w:rPr>
        <w:t xml:space="preserve"> 1.10.13</w:t>
      </w:r>
    </w:p>
    <w:p w:rsidR="001D4492" w:rsidRPr="001D4492" w:rsidRDefault="001D4492" w:rsidP="001D4492">
      <w:pPr>
        <w:pStyle w:val="Luettelokappale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e-aineistoihin liittyvät toimintakäytännöt</w:t>
      </w:r>
      <w:r w:rsidR="00FF5691" w:rsidRPr="00FF5691">
        <w:rPr>
          <w:rFonts w:ascii="Arial" w:hAnsi="Arial" w:cs="Arial"/>
          <w:sz w:val="22"/>
          <w:szCs w:val="22"/>
        </w:rPr>
        <w:t xml:space="preserve"> vuosille </w:t>
      </w:r>
      <w:proofErr w:type="gramStart"/>
      <w:r w:rsidR="00FF5691" w:rsidRPr="00FF5691">
        <w:rPr>
          <w:rFonts w:ascii="Arial" w:hAnsi="Arial" w:cs="Arial"/>
          <w:sz w:val="22"/>
          <w:szCs w:val="22"/>
        </w:rPr>
        <w:t>2013-14</w:t>
      </w:r>
      <w:proofErr w:type="gramEnd"/>
      <w:r w:rsidR="00FF5691" w:rsidRPr="00FF5691">
        <w:rPr>
          <w:rFonts w:ascii="Arial" w:hAnsi="Arial" w:cs="Arial"/>
          <w:sz w:val="22"/>
          <w:szCs w:val="22"/>
        </w:rPr>
        <w:t xml:space="preserve">, hyväksyttiin </w:t>
      </w:r>
      <w:proofErr w:type="spellStart"/>
      <w:r w:rsidR="00FF5691" w:rsidRPr="00FF5691">
        <w:rPr>
          <w:rFonts w:ascii="Arial" w:hAnsi="Arial" w:cs="Arial"/>
          <w:sz w:val="22"/>
          <w:szCs w:val="22"/>
        </w:rPr>
        <w:t>Vaski-joryssa</w:t>
      </w:r>
      <w:proofErr w:type="spellEnd"/>
      <w:r>
        <w:rPr>
          <w:rFonts w:ascii="Arial" w:hAnsi="Arial" w:cs="Arial"/>
          <w:sz w:val="22"/>
          <w:szCs w:val="22"/>
        </w:rPr>
        <w:t xml:space="preserve"> 11.3.13</w:t>
      </w:r>
    </w:p>
    <w:p w:rsidR="00FF5691" w:rsidRPr="00FF5691" w:rsidRDefault="00FF5691" w:rsidP="00FF5691">
      <w:pPr>
        <w:pStyle w:val="Luettelokappale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proofErr w:type="spellStart"/>
      <w:r w:rsidRPr="00FF5691">
        <w:rPr>
          <w:rFonts w:ascii="Arial" w:hAnsi="Arial" w:cs="Arial"/>
          <w:sz w:val="22"/>
          <w:szCs w:val="22"/>
        </w:rPr>
        <w:t>OverDriven</w:t>
      </w:r>
      <w:proofErr w:type="spellEnd"/>
      <w:r w:rsidRPr="00FF5691">
        <w:rPr>
          <w:rFonts w:ascii="Arial" w:hAnsi="Arial" w:cs="Arial"/>
          <w:sz w:val="22"/>
          <w:szCs w:val="22"/>
        </w:rPr>
        <w:t xml:space="preserve"> käyttöönotto</w:t>
      </w:r>
    </w:p>
    <w:p w:rsidR="00FF5691" w:rsidRPr="00FF5691" w:rsidRDefault="00FF5691" w:rsidP="00FF5691">
      <w:pPr>
        <w:pStyle w:val="Luettelokappale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FF5691">
        <w:rPr>
          <w:rFonts w:ascii="Arial" w:hAnsi="Arial" w:cs="Arial"/>
          <w:sz w:val="22"/>
          <w:szCs w:val="22"/>
        </w:rPr>
        <w:t xml:space="preserve">Käyttäjät ja kokoelmat </w:t>
      </w:r>
      <w:r w:rsidR="00B81B63">
        <w:rPr>
          <w:rFonts w:ascii="Arial" w:hAnsi="Arial" w:cs="Arial"/>
          <w:sz w:val="22"/>
          <w:szCs w:val="22"/>
        </w:rPr>
        <w:t>-</w:t>
      </w:r>
      <w:r w:rsidRPr="00FF5691">
        <w:rPr>
          <w:rFonts w:ascii="Arial" w:hAnsi="Arial" w:cs="Arial"/>
          <w:sz w:val="22"/>
          <w:szCs w:val="22"/>
        </w:rPr>
        <w:t>projekti käynnistyi</w:t>
      </w:r>
    </w:p>
    <w:p w:rsidR="00FF5691" w:rsidRDefault="00DA14D0" w:rsidP="00FF5691">
      <w:pPr>
        <w:pStyle w:val="Luettelokappale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1D4492">
        <w:rPr>
          <w:rFonts w:ascii="Arial" w:hAnsi="Arial" w:cs="Arial"/>
          <w:sz w:val="22"/>
          <w:szCs w:val="22"/>
        </w:rPr>
        <w:t>ellutuskokeilua ei käynnistetty</w:t>
      </w:r>
      <w:r w:rsidR="008D05D8">
        <w:rPr>
          <w:rFonts w:ascii="Arial" w:hAnsi="Arial" w:cs="Arial"/>
          <w:sz w:val="22"/>
          <w:szCs w:val="22"/>
        </w:rPr>
        <w:t>.</w:t>
      </w:r>
    </w:p>
    <w:p w:rsidR="00626B9E" w:rsidRDefault="00626B9E" w:rsidP="00626B9E">
      <w:pPr>
        <w:pStyle w:val="Luettelokappale"/>
        <w:ind w:left="1080"/>
        <w:rPr>
          <w:rFonts w:ascii="Arial" w:hAnsi="Arial" w:cs="Arial"/>
          <w:sz w:val="22"/>
          <w:szCs w:val="22"/>
        </w:rPr>
      </w:pPr>
    </w:p>
    <w:p w:rsidR="00626B9E" w:rsidRPr="00FF5691" w:rsidRDefault="00626B9E" w:rsidP="00626B9E">
      <w:pPr>
        <w:pStyle w:val="Luettelokappale"/>
        <w:ind w:left="1080"/>
        <w:rPr>
          <w:rFonts w:ascii="Arial" w:hAnsi="Arial" w:cs="Arial"/>
          <w:sz w:val="22"/>
          <w:szCs w:val="22"/>
        </w:rPr>
      </w:pPr>
    </w:p>
    <w:p w:rsidR="00A061EE" w:rsidRDefault="00A061EE" w:rsidP="00A061EE">
      <w:pPr>
        <w:pStyle w:val="Luettelokappale"/>
        <w:rPr>
          <w:rFonts w:ascii="Arial" w:hAnsi="Arial" w:cs="Arial"/>
          <w:b/>
          <w:sz w:val="22"/>
          <w:szCs w:val="22"/>
        </w:rPr>
      </w:pPr>
    </w:p>
    <w:p w:rsidR="001D4492" w:rsidRDefault="001D4492" w:rsidP="001D4492">
      <w:pPr>
        <w:pStyle w:val="Luettelokappale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1D4492">
        <w:rPr>
          <w:rFonts w:ascii="Arial" w:hAnsi="Arial" w:cs="Arial"/>
          <w:b/>
          <w:sz w:val="22"/>
          <w:szCs w:val="22"/>
        </w:rPr>
        <w:t>Kokoelmatyöryhmän toimintasuunnitelma</w:t>
      </w:r>
      <w:r>
        <w:rPr>
          <w:rFonts w:ascii="Arial" w:hAnsi="Arial" w:cs="Arial"/>
          <w:b/>
          <w:sz w:val="22"/>
          <w:szCs w:val="22"/>
        </w:rPr>
        <w:t xml:space="preserve"> ja vuosikello</w:t>
      </w:r>
      <w:r w:rsidRPr="001D4492">
        <w:rPr>
          <w:rFonts w:ascii="Arial" w:hAnsi="Arial" w:cs="Arial"/>
          <w:b/>
          <w:sz w:val="22"/>
          <w:szCs w:val="22"/>
        </w:rPr>
        <w:t xml:space="preserve"> v. 2014</w:t>
      </w:r>
    </w:p>
    <w:p w:rsidR="001D4492" w:rsidRDefault="001D4492" w:rsidP="001D4492">
      <w:pPr>
        <w:rPr>
          <w:rFonts w:cs="Arial"/>
          <w:b/>
        </w:rPr>
      </w:pPr>
    </w:p>
    <w:p w:rsidR="001D4492" w:rsidRDefault="001D4492" w:rsidP="001D4492">
      <w:pPr>
        <w:ind w:left="720"/>
        <w:rPr>
          <w:rFonts w:cs="Arial"/>
        </w:rPr>
      </w:pPr>
      <w:r>
        <w:rPr>
          <w:rFonts w:cs="Arial"/>
        </w:rPr>
        <w:t>Vaskin työryhmien pitää jättää v. 2014 toimintasuunnitelma työvaliokunnalle 14.2.14 mennessä. Keskustel</w:t>
      </w:r>
      <w:r w:rsidR="00694FAD">
        <w:rPr>
          <w:rFonts w:cs="Arial"/>
        </w:rPr>
        <w:t>tiin</w:t>
      </w:r>
      <w:r>
        <w:rPr>
          <w:rFonts w:cs="Arial"/>
        </w:rPr>
        <w:t xml:space="preserve"> toiminnan painopisteistä sen pohjalta, mitä nyt on tiedossa:</w:t>
      </w:r>
    </w:p>
    <w:p w:rsidR="001D4492" w:rsidRDefault="001D4492" w:rsidP="001D4492">
      <w:pPr>
        <w:ind w:left="720"/>
        <w:rPr>
          <w:rFonts w:cs="Arial"/>
        </w:rPr>
      </w:pPr>
    </w:p>
    <w:p w:rsidR="001D4492" w:rsidRPr="001D4492" w:rsidRDefault="001D4492" w:rsidP="001D4492">
      <w:pPr>
        <w:pStyle w:val="Luettelokappale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1D4492">
        <w:rPr>
          <w:rFonts w:ascii="Arial" w:hAnsi="Arial" w:cs="Arial"/>
          <w:sz w:val="22"/>
          <w:szCs w:val="22"/>
        </w:rPr>
        <w:t>e-aineistokokoelman ja palvelutarjonnan kehittäminen, laajentaminen, monipuolistaminen</w:t>
      </w:r>
    </w:p>
    <w:p w:rsidR="001D4492" w:rsidRPr="001D4492" w:rsidRDefault="001D4492" w:rsidP="001D4492">
      <w:pPr>
        <w:pStyle w:val="Luettelokappale"/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 w:rsidRPr="001D4492">
        <w:rPr>
          <w:rFonts w:ascii="Arial" w:hAnsi="Arial" w:cs="Arial"/>
          <w:sz w:val="22"/>
          <w:szCs w:val="22"/>
        </w:rPr>
        <w:t xml:space="preserve">ensisijaisesti </w:t>
      </w:r>
      <w:proofErr w:type="spellStart"/>
      <w:r w:rsidRPr="001D4492">
        <w:rPr>
          <w:rFonts w:ascii="Arial" w:hAnsi="Arial" w:cs="Arial"/>
          <w:sz w:val="22"/>
          <w:szCs w:val="22"/>
        </w:rPr>
        <w:t>eReading-hankkeeseen</w:t>
      </w:r>
      <w:proofErr w:type="spellEnd"/>
      <w:r w:rsidRPr="001D4492">
        <w:rPr>
          <w:rFonts w:ascii="Arial" w:hAnsi="Arial" w:cs="Arial"/>
          <w:sz w:val="22"/>
          <w:szCs w:val="22"/>
        </w:rPr>
        <w:t xml:space="preserve"> liittyvän </w:t>
      </w:r>
      <w:proofErr w:type="spellStart"/>
      <w:r w:rsidRPr="001D4492">
        <w:rPr>
          <w:rFonts w:ascii="Arial" w:hAnsi="Arial" w:cs="Arial"/>
          <w:sz w:val="22"/>
          <w:szCs w:val="22"/>
        </w:rPr>
        <w:t>Ellibsin</w:t>
      </w:r>
      <w:proofErr w:type="spellEnd"/>
      <w:r w:rsidRPr="001D4492">
        <w:rPr>
          <w:rFonts w:ascii="Arial" w:hAnsi="Arial" w:cs="Arial"/>
          <w:sz w:val="22"/>
          <w:szCs w:val="22"/>
        </w:rPr>
        <w:t xml:space="preserve"> e-kirjaston hankkiminen ja kokoe</w:t>
      </w:r>
      <w:r w:rsidRPr="001D4492">
        <w:rPr>
          <w:rFonts w:ascii="Arial" w:hAnsi="Arial" w:cs="Arial"/>
          <w:sz w:val="22"/>
          <w:szCs w:val="22"/>
        </w:rPr>
        <w:t>l</w:t>
      </w:r>
      <w:r w:rsidRPr="001D4492">
        <w:rPr>
          <w:rFonts w:ascii="Arial" w:hAnsi="Arial" w:cs="Arial"/>
          <w:sz w:val="22"/>
          <w:szCs w:val="22"/>
        </w:rPr>
        <w:t>manmuodostaminen</w:t>
      </w:r>
      <w:r w:rsidR="00694FAD">
        <w:rPr>
          <w:rFonts w:ascii="Arial" w:hAnsi="Arial" w:cs="Arial"/>
          <w:sz w:val="22"/>
          <w:szCs w:val="22"/>
        </w:rPr>
        <w:t xml:space="preserve"> </w:t>
      </w:r>
    </w:p>
    <w:p w:rsidR="00694FAD" w:rsidRDefault="00694FAD" w:rsidP="001D4492">
      <w:pPr>
        <w:pStyle w:val="Luettelokappale"/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Ellibs</w:t>
      </w:r>
      <w:proofErr w:type="spellEnd"/>
      <w:r>
        <w:rPr>
          <w:rFonts w:ascii="Arial" w:hAnsi="Arial" w:cs="Arial"/>
          <w:sz w:val="22"/>
          <w:szCs w:val="22"/>
        </w:rPr>
        <w:t xml:space="preserve"> muuttuu </w:t>
      </w:r>
      <w:proofErr w:type="spellStart"/>
      <w:r>
        <w:rPr>
          <w:rFonts w:ascii="Arial" w:hAnsi="Arial" w:cs="Arial"/>
          <w:sz w:val="22"/>
          <w:szCs w:val="22"/>
        </w:rPr>
        <w:t>Ebib</w:t>
      </w:r>
      <w:proofErr w:type="spellEnd"/>
      <w:r>
        <w:rPr>
          <w:rFonts w:ascii="Arial" w:hAnsi="Arial" w:cs="Arial"/>
          <w:sz w:val="22"/>
          <w:szCs w:val="22"/>
        </w:rPr>
        <w:t xml:space="preserve"> malliin, integroiminen Auroraan auki</w:t>
      </w:r>
    </w:p>
    <w:p w:rsidR="00694FAD" w:rsidRDefault="00694FAD" w:rsidP="001D4492">
      <w:pPr>
        <w:pStyle w:val="Luettelokappale"/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Ellibsin</w:t>
      </w:r>
      <w:proofErr w:type="spellEnd"/>
      <w:r>
        <w:rPr>
          <w:rFonts w:ascii="Arial" w:hAnsi="Arial" w:cs="Arial"/>
          <w:sz w:val="22"/>
          <w:szCs w:val="22"/>
        </w:rPr>
        <w:t xml:space="preserve"> e-kirjasto tulee toiminaan </w:t>
      </w:r>
      <w:proofErr w:type="spellStart"/>
      <w:r>
        <w:rPr>
          <w:rFonts w:ascii="Arial" w:hAnsi="Arial" w:cs="Arial"/>
          <w:sz w:val="22"/>
          <w:szCs w:val="22"/>
        </w:rPr>
        <w:t>streaming/online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–systeemillä</w:t>
      </w:r>
      <w:proofErr w:type="gramEnd"/>
    </w:p>
    <w:p w:rsidR="006634F4" w:rsidRPr="006634F4" w:rsidRDefault="006634F4" w:rsidP="00694FAD">
      <w:pPr>
        <w:pStyle w:val="Luettelokappale"/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em. pilottihankkeesta saadaan lisätietoa helmikuun aikana</w:t>
      </w:r>
    </w:p>
    <w:p w:rsidR="001D4492" w:rsidRDefault="001D4492" w:rsidP="001D4492">
      <w:pPr>
        <w:pStyle w:val="Luettelokappale"/>
        <w:ind w:left="1440"/>
        <w:rPr>
          <w:rFonts w:ascii="Arial" w:hAnsi="Arial" w:cs="Arial"/>
          <w:sz w:val="22"/>
          <w:szCs w:val="22"/>
        </w:rPr>
      </w:pPr>
    </w:p>
    <w:p w:rsidR="001D4492" w:rsidRDefault="001D4492" w:rsidP="001D4492">
      <w:pPr>
        <w:pStyle w:val="Luettelokappale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käyttäjät ja kokoelmat -projektin jatko ja tulosten jalkauttaminen osaksi kokoelmatyötä</w:t>
      </w:r>
    </w:p>
    <w:p w:rsidR="00423DF0" w:rsidRDefault="00423DF0" w:rsidP="00423DF0">
      <w:pPr>
        <w:pStyle w:val="Luettelokappale"/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käy</w:t>
      </w:r>
      <w:r w:rsidR="00882064">
        <w:rPr>
          <w:rFonts w:ascii="Arial" w:hAnsi="Arial" w:cs="Arial"/>
          <w:sz w:val="22"/>
          <w:szCs w:val="22"/>
        </w:rPr>
        <w:t>tiin</w:t>
      </w:r>
      <w:r>
        <w:rPr>
          <w:rFonts w:ascii="Arial" w:hAnsi="Arial" w:cs="Arial"/>
          <w:sz w:val="22"/>
          <w:szCs w:val="22"/>
        </w:rPr>
        <w:t xml:space="preserve"> tarkemmin läpi kohdassa 4</w:t>
      </w:r>
    </w:p>
    <w:p w:rsidR="001D4492" w:rsidRDefault="001D4492" w:rsidP="001D4492">
      <w:pPr>
        <w:rPr>
          <w:rFonts w:cs="Arial"/>
        </w:rPr>
      </w:pPr>
    </w:p>
    <w:p w:rsidR="001D4492" w:rsidRPr="001D4492" w:rsidRDefault="001D4492" w:rsidP="001D4492">
      <w:pPr>
        <w:pStyle w:val="Luettelokappale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laajemmat kokoelmalinjat ja </w:t>
      </w:r>
      <w:r w:rsidR="00626B9E">
        <w:rPr>
          <w:rFonts w:ascii="Arial" w:hAnsi="Arial" w:cs="Arial"/>
          <w:sz w:val="22"/>
          <w:szCs w:val="22"/>
        </w:rPr>
        <w:t>kokoelmiin liittyvät toimintaohjeet, 23.10.13 kokouksen muistio</w:t>
      </w:r>
      <w:r w:rsidR="00626B9E">
        <w:rPr>
          <w:rFonts w:ascii="Arial" w:hAnsi="Arial" w:cs="Arial"/>
          <w:sz w:val="22"/>
          <w:szCs w:val="22"/>
        </w:rPr>
        <w:t>s</w:t>
      </w:r>
      <w:r w:rsidR="00626B9E">
        <w:rPr>
          <w:rFonts w:ascii="Arial" w:hAnsi="Arial" w:cs="Arial"/>
          <w:sz w:val="22"/>
          <w:szCs w:val="22"/>
        </w:rPr>
        <w:t>ta:</w:t>
      </w:r>
    </w:p>
    <w:p w:rsidR="001D4492" w:rsidRDefault="001D4492" w:rsidP="001D4492">
      <w:pPr>
        <w:ind w:left="720"/>
        <w:rPr>
          <w:rFonts w:cs="Arial"/>
          <w:b/>
        </w:rPr>
      </w:pPr>
    </w:p>
    <w:p w:rsidR="001D4492" w:rsidRDefault="00626B9E" w:rsidP="00626B9E">
      <w:pPr>
        <w:ind w:left="1080"/>
        <w:rPr>
          <w:rFonts w:cs="Arial"/>
        </w:rPr>
      </w:pPr>
      <w:r>
        <w:rPr>
          <w:rFonts w:cs="Arial"/>
        </w:rPr>
        <w:t>”</w:t>
      </w:r>
      <w:proofErr w:type="spellStart"/>
      <w:r w:rsidR="001D4492">
        <w:rPr>
          <w:rFonts w:cs="Arial"/>
        </w:rPr>
        <w:t>Vaski-jory</w:t>
      </w:r>
      <w:proofErr w:type="spellEnd"/>
      <w:r w:rsidR="001D4492">
        <w:rPr>
          <w:rFonts w:cs="Arial"/>
        </w:rPr>
        <w:t xml:space="preserve"> hyväksyi Vaski-kirjastojen kokoelmalinjat 1.10.2013. Tuo suppea linjaus on suu</w:t>
      </w:r>
      <w:r w:rsidR="001D4492">
        <w:rPr>
          <w:rFonts w:cs="Arial"/>
        </w:rPr>
        <w:t>n</w:t>
      </w:r>
      <w:r w:rsidR="001D4492">
        <w:rPr>
          <w:rFonts w:cs="Arial"/>
        </w:rPr>
        <w:t>nattu ensisijaisesti asiakkaille ja päättäjille. Asian käsittelyn yhteydessä toivottiin laajempaa, toimintaohjeen tyyppistä kokoelmalinjausta henkilökunnan käyttöön. Sanna Pesonen on ki</w:t>
      </w:r>
      <w:r w:rsidR="001D4492">
        <w:rPr>
          <w:rFonts w:cs="Arial"/>
        </w:rPr>
        <w:t>r</w:t>
      </w:r>
      <w:r w:rsidR="001D4492">
        <w:rPr>
          <w:rFonts w:cs="Arial"/>
        </w:rPr>
        <w:t xml:space="preserve">joittanut varsin valmiiksi tällaisen ohjeen nimellä </w:t>
      </w:r>
      <w:r w:rsidR="001D4492" w:rsidRPr="00FC5A97">
        <w:rPr>
          <w:rFonts w:cs="Arial"/>
          <w:i/>
        </w:rPr>
        <w:t>Vaski-kirjastojen kokoelmalinjausten syve</w:t>
      </w:r>
      <w:r w:rsidR="001D4492" w:rsidRPr="00FC5A97">
        <w:rPr>
          <w:rFonts w:cs="Arial"/>
          <w:i/>
        </w:rPr>
        <w:t>n</w:t>
      </w:r>
      <w:r w:rsidR="001D4492" w:rsidRPr="00FC5A97">
        <w:rPr>
          <w:rFonts w:cs="Arial"/>
          <w:i/>
        </w:rPr>
        <w:t>tävä osuus</w:t>
      </w:r>
      <w:r w:rsidR="001D4492">
        <w:rPr>
          <w:rFonts w:cs="Arial"/>
        </w:rPr>
        <w:t>, joka jaettiin kokouksen osallistujille.</w:t>
      </w:r>
    </w:p>
    <w:p w:rsidR="001D4492" w:rsidRPr="001D4492" w:rsidRDefault="001D4492" w:rsidP="001D4492">
      <w:pPr>
        <w:ind w:left="720"/>
        <w:rPr>
          <w:rFonts w:cs="Arial"/>
          <w:b/>
        </w:rPr>
      </w:pPr>
    </w:p>
    <w:p w:rsidR="00B92915" w:rsidRDefault="00B92915" w:rsidP="00626B9E">
      <w:pPr>
        <w:ind w:firstLine="1080"/>
        <w:rPr>
          <w:rFonts w:cs="Arial"/>
        </w:rPr>
      </w:pPr>
      <w:r>
        <w:rPr>
          <w:rFonts w:cs="Arial"/>
        </w:rPr>
        <w:t>Millaisella aikataululla voisimme saada tämän asiakirjan valmiiksi?</w:t>
      </w:r>
    </w:p>
    <w:p w:rsidR="00B92915" w:rsidRDefault="00B92915" w:rsidP="00895772">
      <w:pPr>
        <w:ind w:left="720"/>
        <w:rPr>
          <w:rFonts w:cs="Arial"/>
        </w:rPr>
      </w:pPr>
    </w:p>
    <w:p w:rsidR="006377C7" w:rsidRDefault="0029136B" w:rsidP="00626B9E">
      <w:pPr>
        <w:ind w:left="1080"/>
        <w:rPr>
          <w:rFonts w:cs="Arial"/>
        </w:rPr>
      </w:pPr>
      <w:r>
        <w:rPr>
          <w:rFonts w:cs="Arial"/>
        </w:rPr>
        <w:t>Sovittiin että</w:t>
      </w:r>
      <w:r w:rsidR="00FD5211">
        <w:rPr>
          <w:rFonts w:cs="Arial"/>
        </w:rPr>
        <w:t xml:space="preserve"> Kalle</w:t>
      </w:r>
      <w:r>
        <w:rPr>
          <w:rFonts w:cs="Arial"/>
        </w:rPr>
        <w:t xml:space="preserve"> </w:t>
      </w:r>
      <w:r w:rsidR="00FD5211">
        <w:rPr>
          <w:rFonts w:cs="Arial"/>
        </w:rPr>
        <w:t>viimeistelee tekstiä Kaisan, Sannan ym.</w:t>
      </w:r>
      <w:r w:rsidR="00A26070">
        <w:rPr>
          <w:rFonts w:cs="Arial"/>
        </w:rPr>
        <w:t xml:space="preserve"> kom</w:t>
      </w:r>
      <w:r w:rsidR="00FD5211">
        <w:rPr>
          <w:rFonts w:cs="Arial"/>
        </w:rPr>
        <w:t>menttien pohjalta, ja</w:t>
      </w:r>
      <w:r w:rsidR="00A26070">
        <w:rPr>
          <w:rFonts w:cs="Arial"/>
        </w:rPr>
        <w:t xml:space="preserve"> </w:t>
      </w:r>
      <w:r w:rsidR="00FD5211">
        <w:rPr>
          <w:rFonts w:cs="Arial"/>
        </w:rPr>
        <w:t>se toim</w:t>
      </w:r>
      <w:r w:rsidR="00FD5211">
        <w:rPr>
          <w:rFonts w:cs="Arial"/>
        </w:rPr>
        <w:t>i</w:t>
      </w:r>
      <w:r w:rsidR="00FD5211">
        <w:rPr>
          <w:rFonts w:cs="Arial"/>
        </w:rPr>
        <w:t xml:space="preserve">tetaan </w:t>
      </w:r>
      <w:r w:rsidR="00A26070">
        <w:rPr>
          <w:rFonts w:cs="Arial"/>
        </w:rPr>
        <w:t>sen jälkeen Vaskin henkilökunnan käyttöön</w:t>
      </w:r>
      <w:r w:rsidR="00FC5A97">
        <w:rPr>
          <w:rFonts w:cs="Arial"/>
        </w:rPr>
        <w:t xml:space="preserve"> ensi vuoden alkupuolella</w:t>
      </w:r>
      <w:r w:rsidR="00A26070">
        <w:rPr>
          <w:rFonts w:cs="Arial"/>
        </w:rPr>
        <w:t>.</w:t>
      </w:r>
    </w:p>
    <w:p w:rsidR="00FD5211" w:rsidRDefault="00FD5211" w:rsidP="00626B9E">
      <w:pPr>
        <w:ind w:firstLine="1080"/>
        <w:rPr>
          <w:rFonts w:cs="Arial"/>
        </w:rPr>
      </w:pPr>
      <w:r>
        <w:rPr>
          <w:rFonts w:cs="Arial"/>
        </w:rPr>
        <w:t>Keskusteltiin mainittiin mm.:</w:t>
      </w:r>
    </w:p>
    <w:p w:rsidR="0029136B" w:rsidRPr="000F1909" w:rsidRDefault="0029136B" w:rsidP="0029136B">
      <w:pPr>
        <w:pStyle w:val="Luettelokappale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F1909">
        <w:rPr>
          <w:rFonts w:ascii="Arial" w:hAnsi="Arial" w:cs="Arial"/>
          <w:sz w:val="22"/>
          <w:szCs w:val="22"/>
        </w:rPr>
        <w:t>esim. lasten osuutta voisi tiivistää</w:t>
      </w:r>
    </w:p>
    <w:p w:rsidR="0029136B" w:rsidRPr="000F1909" w:rsidRDefault="0029136B" w:rsidP="0029136B">
      <w:pPr>
        <w:pStyle w:val="Luettelokappale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F1909">
        <w:rPr>
          <w:rFonts w:ascii="Arial" w:hAnsi="Arial" w:cs="Arial"/>
          <w:sz w:val="22"/>
          <w:szCs w:val="22"/>
        </w:rPr>
        <w:t>s. 17 ruotsinkielisen rajaus ehkä turhan jyrkkä, tarvitaanko?</w:t>
      </w:r>
    </w:p>
    <w:p w:rsidR="0029136B" w:rsidRPr="000F1909" w:rsidRDefault="00A26070" w:rsidP="0029136B">
      <w:pPr>
        <w:pStyle w:val="Luettelokappale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0F1909">
        <w:rPr>
          <w:rFonts w:ascii="Arial" w:hAnsi="Arial" w:cs="Arial"/>
          <w:sz w:val="22"/>
          <w:szCs w:val="22"/>
        </w:rPr>
        <w:t>varastointi-osuus!</w:t>
      </w:r>
    </w:p>
    <w:p w:rsidR="00A26070" w:rsidRPr="000F1909" w:rsidRDefault="00A26070" w:rsidP="00A26070">
      <w:pPr>
        <w:pStyle w:val="Luettelokappale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r w:rsidRPr="000F1909">
        <w:rPr>
          <w:rFonts w:ascii="Arial" w:hAnsi="Arial" w:cs="Arial"/>
          <w:sz w:val="22"/>
          <w:szCs w:val="22"/>
        </w:rPr>
        <w:t>lehtien varastointi</w:t>
      </w:r>
    </w:p>
    <w:p w:rsidR="00A26070" w:rsidRPr="000F1909" w:rsidRDefault="00A26070" w:rsidP="00A26070">
      <w:pPr>
        <w:pStyle w:val="Luettelokappale"/>
        <w:numPr>
          <w:ilvl w:val="1"/>
          <w:numId w:val="22"/>
        </w:numPr>
        <w:rPr>
          <w:rFonts w:ascii="Arial" w:hAnsi="Arial" w:cs="Arial"/>
          <w:sz w:val="22"/>
          <w:szCs w:val="22"/>
        </w:rPr>
      </w:pPr>
      <w:proofErr w:type="spellStart"/>
      <w:r w:rsidRPr="000F1909">
        <w:rPr>
          <w:rFonts w:ascii="Arial" w:hAnsi="Arial" w:cs="Arial"/>
          <w:sz w:val="22"/>
          <w:szCs w:val="22"/>
        </w:rPr>
        <w:t>Vallu</w:t>
      </w:r>
      <w:proofErr w:type="spellEnd"/>
      <w:r w:rsidRPr="000F190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F1909">
        <w:rPr>
          <w:rFonts w:ascii="Arial" w:hAnsi="Arial" w:cs="Arial"/>
          <w:sz w:val="22"/>
          <w:szCs w:val="22"/>
        </w:rPr>
        <w:t xml:space="preserve">+ </w:t>
      </w:r>
      <w:r w:rsidR="000F1909" w:rsidRPr="000F1909">
        <w:rPr>
          <w:rFonts w:ascii="Arial" w:hAnsi="Arial" w:cs="Arial"/>
          <w:sz w:val="22"/>
          <w:szCs w:val="22"/>
        </w:rPr>
        <w:t xml:space="preserve"> esim</w:t>
      </w:r>
      <w:proofErr w:type="gramEnd"/>
      <w:r w:rsidR="000F1909" w:rsidRPr="000F1909">
        <w:rPr>
          <w:rFonts w:ascii="Arial" w:hAnsi="Arial" w:cs="Arial"/>
          <w:sz w:val="22"/>
          <w:szCs w:val="22"/>
        </w:rPr>
        <w:t>.</w:t>
      </w:r>
      <w:r w:rsidR="00FC5A97">
        <w:rPr>
          <w:rFonts w:ascii="Arial" w:hAnsi="Arial" w:cs="Arial"/>
          <w:sz w:val="22"/>
          <w:szCs w:val="22"/>
        </w:rPr>
        <w:t xml:space="preserve"> </w:t>
      </w:r>
      <w:r w:rsidRPr="000F1909">
        <w:rPr>
          <w:rFonts w:ascii="Arial" w:hAnsi="Arial" w:cs="Arial"/>
          <w:sz w:val="22"/>
          <w:szCs w:val="22"/>
        </w:rPr>
        <w:t>Uudenkaupungin</w:t>
      </w:r>
      <w:r w:rsidR="000F1909" w:rsidRPr="000F1909">
        <w:rPr>
          <w:rFonts w:ascii="Arial" w:hAnsi="Arial" w:cs="Arial"/>
          <w:sz w:val="22"/>
          <w:szCs w:val="22"/>
        </w:rPr>
        <w:t xml:space="preserve"> muutamat vanhat</w:t>
      </w:r>
      <w:r w:rsidR="00FC5A97">
        <w:rPr>
          <w:rFonts w:ascii="Arial" w:hAnsi="Arial" w:cs="Arial"/>
          <w:sz w:val="22"/>
          <w:szCs w:val="22"/>
        </w:rPr>
        <w:t xml:space="preserve"> vuosikertasarjat</w:t>
      </w:r>
      <w:r w:rsidR="000F1909" w:rsidRPr="000F1909">
        <w:rPr>
          <w:rFonts w:ascii="Arial" w:hAnsi="Arial" w:cs="Arial"/>
          <w:sz w:val="22"/>
          <w:szCs w:val="22"/>
        </w:rPr>
        <w:t>,</w:t>
      </w:r>
      <w:r w:rsidR="00FC5A97">
        <w:rPr>
          <w:rFonts w:ascii="Arial" w:hAnsi="Arial" w:cs="Arial"/>
          <w:sz w:val="22"/>
          <w:szCs w:val="22"/>
        </w:rPr>
        <w:t xml:space="preserve"> joista on</w:t>
      </w:r>
      <w:r w:rsidR="000F1909" w:rsidRPr="000F1909">
        <w:rPr>
          <w:rFonts w:ascii="Arial" w:hAnsi="Arial" w:cs="Arial"/>
          <w:sz w:val="22"/>
          <w:szCs w:val="22"/>
        </w:rPr>
        <w:t xml:space="preserve"> ma</w:t>
      </w:r>
      <w:r w:rsidR="000F1909" w:rsidRPr="000F1909">
        <w:rPr>
          <w:rFonts w:ascii="Arial" w:hAnsi="Arial" w:cs="Arial"/>
          <w:sz w:val="22"/>
          <w:szCs w:val="22"/>
        </w:rPr>
        <w:t>i</w:t>
      </w:r>
      <w:r w:rsidR="000F1909" w:rsidRPr="000F1909">
        <w:rPr>
          <w:rFonts w:ascii="Arial" w:hAnsi="Arial" w:cs="Arial"/>
          <w:sz w:val="22"/>
          <w:szCs w:val="22"/>
        </w:rPr>
        <w:t>ninta kotisivuilla</w:t>
      </w:r>
      <w:r w:rsidR="00FC5A97">
        <w:rPr>
          <w:rFonts w:ascii="Arial" w:hAnsi="Arial" w:cs="Arial"/>
          <w:sz w:val="22"/>
          <w:szCs w:val="22"/>
        </w:rPr>
        <w:t>.</w:t>
      </w:r>
      <w:r w:rsidR="00626B9E">
        <w:rPr>
          <w:rFonts w:ascii="Arial" w:hAnsi="Arial" w:cs="Arial"/>
          <w:sz w:val="22"/>
          <w:szCs w:val="22"/>
        </w:rPr>
        <w:t>”</w:t>
      </w:r>
    </w:p>
    <w:p w:rsidR="00A061EE" w:rsidRDefault="00A061EE" w:rsidP="00A061EE">
      <w:pPr>
        <w:pStyle w:val="Luettelokappale"/>
        <w:ind w:left="0"/>
        <w:rPr>
          <w:rFonts w:ascii="Arial" w:hAnsi="Arial" w:cs="Arial"/>
          <w:b/>
          <w:sz w:val="22"/>
          <w:szCs w:val="22"/>
        </w:rPr>
      </w:pPr>
    </w:p>
    <w:p w:rsidR="006634F4" w:rsidRDefault="00423DF0" w:rsidP="006634F4">
      <w:pPr>
        <w:rPr>
          <w:rFonts w:cs="Arial"/>
        </w:rPr>
      </w:pPr>
      <w:r w:rsidRPr="00423DF0">
        <w:rPr>
          <w:rFonts w:cs="Arial"/>
        </w:rPr>
        <w:lastRenderedPageBreak/>
        <w:t>keskuste</w:t>
      </w:r>
      <w:r w:rsidR="00694FAD">
        <w:rPr>
          <w:rFonts w:cs="Arial"/>
        </w:rPr>
        <w:t>ltiin</w:t>
      </w:r>
      <w:r w:rsidRPr="00423DF0">
        <w:rPr>
          <w:rFonts w:cs="Arial"/>
        </w:rPr>
        <w:t>, miten tavoitteet ja konkreettiset tehtävät olisi järkevää aikatauluttaa ja kirjata vuosi</w:t>
      </w:r>
      <w:r w:rsidR="001B340B">
        <w:rPr>
          <w:rFonts w:cs="Arial"/>
        </w:rPr>
        <w:t>kelloon</w:t>
      </w:r>
      <w:r w:rsidR="006634F4">
        <w:rPr>
          <w:rFonts w:cs="Arial"/>
        </w:rPr>
        <w:t>. Käytiin läpi alustavaa versiota ja Kaisa täydentää ja lähettää työryhmälle hyväksyttäväksi toimintasuunn</w:t>
      </w:r>
      <w:r w:rsidR="006634F4">
        <w:rPr>
          <w:rFonts w:cs="Arial"/>
        </w:rPr>
        <w:t>i</w:t>
      </w:r>
      <w:r w:rsidR="006634F4">
        <w:rPr>
          <w:rFonts w:cs="Arial"/>
        </w:rPr>
        <w:t>telman 2014 ja toimintakertomuksen 2013 kanssa.</w:t>
      </w:r>
    </w:p>
    <w:p w:rsidR="00423DF0" w:rsidRPr="00423DF0" w:rsidRDefault="00423DF0" w:rsidP="006634F4">
      <w:pPr>
        <w:pStyle w:val="Luettelokappale"/>
        <w:ind w:left="1080"/>
        <w:rPr>
          <w:rFonts w:ascii="Arial" w:hAnsi="Arial" w:cs="Arial"/>
          <w:sz w:val="22"/>
          <w:szCs w:val="22"/>
        </w:rPr>
      </w:pPr>
    </w:p>
    <w:p w:rsidR="00272CF5" w:rsidRDefault="00272CF5" w:rsidP="00272CF5">
      <w:pPr>
        <w:ind w:left="1304" w:firstLine="1"/>
      </w:pPr>
    </w:p>
    <w:p w:rsidR="00423DF0" w:rsidRDefault="00423DF0" w:rsidP="00272CF5">
      <w:pPr>
        <w:ind w:left="1304" w:firstLine="1"/>
      </w:pPr>
    </w:p>
    <w:p w:rsidR="00B81B63" w:rsidRDefault="00B81B63" w:rsidP="00B81B63">
      <w:pPr>
        <w:pStyle w:val="Luettelokappale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B81B63">
        <w:rPr>
          <w:rFonts w:ascii="Arial" w:hAnsi="Arial" w:cs="Arial"/>
          <w:b/>
          <w:sz w:val="22"/>
          <w:szCs w:val="22"/>
        </w:rPr>
        <w:t xml:space="preserve">Käyttäjät ja kokoelmat </w:t>
      </w:r>
      <w:r>
        <w:rPr>
          <w:rFonts w:ascii="Arial" w:hAnsi="Arial" w:cs="Arial"/>
          <w:b/>
          <w:sz w:val="22"/>
          <w:szCs w:val="22"/>
        </w:rPr>
        <w:t>-</w:t>
      </w:r>
      <w:r w:rsidRPr="00B81B63">
        <w:rPr>
          <w:rFonts w:ascii="Arial" w:hAnsi="Arial" w:cs="Arial"/>
          <w:b/>
          <w:sz w:val="22"/>
          <w:szCs w:val="22"/>
        </w:rPr>
        <w:t>projektin ajankohtaiset asiat</w:t>
      </w:r>
    </w:p>
    <w:p w:rsidR="00B81B63" w:rsidRDefault="00B81B63" w:rsidP="00B81B63">
      <w:pPr>
        <w:rPr>
          <w:rFonts w:cs="Arial"/>
          <w:b/>
        </w:rPr>
      </w:pPr>
    </w:p>
    <w:p w:rsidR="00B81B63" w:rsidRDefault="00B81B63" w:rsidP="00B81B63">
      <w:pPr>
        <w:ind w:left="720"/>
        <w:rPr>
          <w:rFonts w:cs="Arial"/>
        </w:rPr>
      </w:pPr>
      <w:r>
        <w:rPr>
          <w:rFonts w:cs="Arial"/>
        </w:rPr>
        <w:t>Kalle Varila kerto</w:t>
      </w:r>
      <w:r w:rsidR="00C52A1A">
        <w:rPr>
          <w:rFonts w:cs="Arial"/>
        </w:rPr>
        <w:t>i</w:t>
      </w:r>
      <w:r>
        <w:rPr>
          <w:rFonts w:cs="Arial"/>
        </w:rPr>
        <w:t>, mitä projektissa on kevään aikana odotettavissa ja miten kokoelmatoimijoiden olisi hyvä huomioida se toiminnassaan:</w:t>
      </w:r>
    </w:p>
    <w:p w:rsidR="003A224A" w:rsidRDefault="003A224A" w:rsidP="00B81B63">
      <w:pPr>
        <w:ind w:left="720"/>
        <w:rPr>
          <w:rFonts w:cs="Arial"/>
        </w:rPr>
      </w:pPr>
    </w:p>
    <w:p w:rsidR="003A224A" w:rsidRDefault="003A224A" w:rsidP="00B81B63">
      <w:pPr>
        <w:ind w:left="720"/>
        <w:rPr>
          <w:rFonts w:cs="Arial"/>
        </w:rPr>
      </w:pPr>
      <w:r>
        <w:rPr>
          <w:rFonts w:cs="Arial"/>
        </w:rPr>
        <w:t>Projektin keskeisiä tavoitteita:</w:t>
      </w:r>
    </w:p>
    <w:p w:rsidR="00B81B63" w:rsidRDefault="00B81B63" w:rsidP="00B81B63">
      <w:pPr>
        <w:ind w:left="720"/>
        <w:rPr>
          <w:rFonts w:cs="Arial"/>
        </w:rPr>
      </w:pPr>
    </w:p>
    <w:p w:rsidR="003A224A" w:rsidRPr="003A224A" w:rsidRDefault="003A224A" w:rsidP="003A224A">
      <w:pPr>
        <w:pStyle w:val="Luettelokappale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3A224A">
        <w:rPr>
          <w:rFonts w:ascii="Arial" w:hAnsi="Arial" w:cs="Arial"/>
          <w:sz w:val="22"/>
          <w:szCs w:val="22"/>
        </w:rPr>
        <w:t>kirjasto</w:t>
      </w:r>
      <w:r w:rsidR="0036341F">
        <w:rPr>
          <w:rFonts w:ascii="Arial" w:hAnsi="Arial" w:cs="Arial"/>
          <w:sz w:val="22"/>
          <w:szCs w:val="22"/>
        </w:rPr>
        <w:t>je</w:t>
      </w:r>
      <w:r w:rsidRPr="003A224A">
        <w:rPr>
          <w:rFonts w:ascii="Arial" w:hAnsi="Arial" w:cs="Arial"/>
          <w:sz w:val="22"/>
          <w:szCs w:val="22"/>
        </w:rPr>
        <w:t>n ja kokoelm</w:t>
      </w:r>
      <w:r w:rsidR="0036341F">
        <w:rPr>
          <w:rFonts w:ascii="Arial" w:hAnsi="Arial" w:cs="Arial"/>
          <w:sz w:val="22"/>
          <w:szCs w:val="22"/>
        </w:rPr>
        <w:t>ie</w:t>
      </w:r>
      <w:r w:rsidRPr="003A224A">
        <w:rPr>
          <w:rFonts w:ascii="Arial" w:hAnsi="Arial" w:cs="Arial"/>
          <w:sz w:val="22"/>
          <w:szCs w:val="22"/>
        </w:rPr>
        <w:t>n parempi kohtaaminen ja rakentaminen</w:t>
      </w:r>
      <w:r w:rsidR="0036341F">
        <w:rPr>
          <w:rFonts w:ascii="Arial" w:hAnsi="Arial" w:cs="Arial"/>
          <w:sz w:val="22"/>
          <w:szCs w:val="22"/>
        </w:rPr>
        <w:t xml:space="preserve"> (kysynnän ja tarjonnan ko</w:t>
      </w:r>
      <w:r w:rsidR="0036341F">
        <w:rPr>
          <w:rFonts w:ascii="Arial" w:hAnsi="Arial" w:cs="Arial"/>
          <w:sz w:val="22"/>
          <w:szCs w:val="22"/>
        </w:rPr>
        <w:t>h</w:t>
      </w:r>
      <w:r w:rsidR="0036341F">
        <w:rPr>
          <w:rFonts w:ascii="Arial" w:hAnsi="Arial" w:cs="Arial"/>
          <w:sz w:val="22"/>
          <w:szCs w:val="22"/>
        </w:rPr>
        <w:t>taaminen)</w:t>
      </w:r>
    </w:p>
    <w:p w:rsidR="003A224A" w:rsidRPr="003A224A" w:rsidRDefault="003A224A" w:rsidP="003A224A">
      <w:pPr>
        <w:pStyle w:val="Luettelokappale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3A224A">
        <w:rPr>
          <w:rFonts w:ascii="Arial" w:hAnsi="Arial" w:cs="Arial"/>
          <w:sz w:val="22"/>
          <w:szCs w:val="22"/>
        </w:rPr>
        <w:t>kirjastojen välisten kuljetusten optimointi</w:t>
      </w:r>
    </w:p>
    <w:p w:rsidR="003A224A" w:rsidRDefault="003A224A" w:rsidP="003A224A">
      <w:pPr>
        <w:pStyle w:val="Luettelokappale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3A224A">
        <w:rPr>
          <w:rFonts w:ascii="Arial" w:hAnsi="Arial" w:cs="Arial"/>
          <w:sz w:val="22"/>
          <w:szCs w:val="22"/>
        </w:rPr>
        <w:t>kirjasto- ja kirjastoautopysäkkiverkon katvealueiden selvittäminen</w:t>
      </w:r>
    </w:p>
    <w:p w:rsidR="003A224A" w:rsidRPr="003A224A" w:rsidRDefault="003A224A" w:rsidP="003A224A">
      <w:pPr>
        <w:pStyle w:val="Luettelokappale"/>
        <w:ind w:left="1080"/>
        <w:rPr>
          <w:rFonts w:ascii="Arial" w:hAnsi="Arial" w:cs="Arial"/>
          <w:sz w:val="22"/>
          <w:szCs w:val="22"/>
        </w:rPr>
      </w:pPr>
    </w:p>
    <w:p w:rsidR="0036341F" w:rsidRDefault="0036341F" w:rsidP="0036341F">
      <w:pPr>
        <w:ind w:left="720"/>
        <w:rPr>
          <w:rFonts w:cs="Arial"/>
        </w:rPr>
      </w:pPr>
    </w:p>
    <w:p w:rsidR="0036341F" w:rsidRDefault="0036341F" w:rsidP="0036341F">
      <w:pPr>
        <w:ind w:left="720"/>
        <w:rPr>
          <w:rFonts w:cs="Arial"/>
        </w:rPr>
      </w:pPr>
      <w:r>
        <w:rPr>
          <w:rFonts w:cs="Arial"/>
        </w:rPr>
        <w:t xml:space="preserve">Projektissa on tehty otannat viime </w:t>
      </w:r>
      <w:r w:rsidR="001B340B">
        <w:rPr>
          <w:rFonts w:cs="Arial"/>
        </w:rPr>
        <w:t>vuonna</w:t>
      </w:r>
      <w:r>
        <w:rPr>
          <w:rFonts w:cs="Arial"/>
        </w:rPr>
        <w:t xml:space="preserve"> huhtikuussa ja marraskuussa., joista on tulossa </w:t>
      </w:r>
      <w:proofErr w:type="spellStart"/>
      <w:r>
        <w:rPr>
          <w:rFonts w:cs="Arial"/>
        </w:rPr>
        <w:t>graafit</w:t>
      </w:r>
      <w:proofErr w:type="spellEnd"/>
      <w:r>
        <w:rPr>
          <w:rFonts w:cs="Arial"/>
        </w:rPr>
        <w:t xml:space="preserve"> (keväältä myös </w:t>
      </w:r>
      <w:proofErr w:type="gramStart"/>
      <w:r>
        <w:rPr>
          <w:rFonts w:cs="Arial"/>
        </w:rPr>
        <w:t>uudet ;</w:t>
      </w:r>
      <w:proofErr w:type="gramEnd"/>
      <w:r>
        <w:rPr>
          <w:rFonts w:cs="Arial"/>
        </w:rPr>
        <w:t xml:space="preserve"> kaunokirjallisuus omaksi ryhmäkseen, jotta muut vertailut selkenisivät)</w:t>
      </w:r>
    </w:p>
    <w:p w:rsidR="0036341F" w:rsidRDefault="0036341F" w:rsidP="0036341F">
      <w:pPr>
        <w:ind w:left="720"/>
        <w:rPr>
          <w:rFonts w:cs="Arial"/>
        </w:rPr>
      </w:pPr>
    </w:p>
    <w:p w:rsidR="00B81B63" w:rsidRDefault="0036341F" w:rsidP="0036341F">
      <w:pPr>
        <w:ind w:left="720"/>
        <w:rPr>
          <w:rFonts w:cs="Arial"/>
        </w:rPr>
      </w:pPr>
      <w:r>
        <w:rPr>
          <w:rFonts w:cs="Arial"/>
        </w:rPr>
        <w:t xml:space="preserve">Miten saadaan </w:t>
      </w:r>
      <w:r w:rsidR="00B81B63" w:rsidRPr="0036341F">
        <w:rPr>
          <w:rFonts w:cs="Arial"/>
        </w:rPr>
        <w:t>käytännön työkaluksi Vaski-kirjastojen kokoelmatyölle 2014</w:t>
      </w:r>
      <w:r>
        <w:rPr>
          <w:rFonts w:cs="Arial"/>
        </w:rPr>
        <w:t xml:space="preserve">? </w:t>
      </w:r>
    </w:p>
    <w:p w:rsidR="00882064" w:rsidRDefault="00882064" w:rsidP="0036341F">
      <w:pPr>
        <w:ind w:left="720"/>
        <w:rPr>
          <w:rFonts w:cs="Arial"/>
        </w:rPr>
      </w:pPr>
    </w:p>
    <w:p w:rsidR="00882064" w:rsidRDefault="00882064" w:rsidP="00882064">
      <w:pPr>
        <w:ind w:left="720"/>
        <w:rPr>
          <w:rFonts w:cs="Arial"/>
        </w:rPr>
      </w:pPr>
      <w:r w:rsidRPr="003C0EC6">
        <w:rPr>
          <w:rFonts w:cs="Arial"/>
        </w:rPr>
        <w:t>Käyttäjät ja kokoelmat</w:t>
      </w:r>
      <w:r>
        <w:rPr>
          <w:rFonts w:cs="Arial"/>
        </w:rPr>
        <w:t xml:space="preserve"> -työpaja keväällä -&gt; maaliskuussa esitelmätilaisuus (1/2 pv) kokoelmatyötä tekeville (syksyllä toinen), Kalle Varila vastaa päivien ohjelmasta</w:t>
      </w:r>
    </w:p>
    <w:p w:rsidR="00882064" w:rsidRDefault="00882064" w:rsidP="00882064">
      <w:pPr>
        <w:ind w:left="720"/>
        <w:rPr>
          <w:rFonts w:cs="Arial"/>
        </w:rPr>
      </w:pPr>
    </w:p>
    <w:p w:rsidR="00882064" w:rsidRDefault="00882064" w:rsidP="00882064">
      <w:pPr>
        <w:ind w:left="720"/>
        <w:rPr>
          <w:rFonts w:cs="Arial"/>
        </w:rPr>
      </w:pPr>
      <w:r>
        <w:rPr>
          <w:rFonts w:cs="Arial"/>
        </w:rPr>
        <w:t>Kokoelmatehtävien vuosikellossa 2014 tarkempi aikataulu</w:t>
      </w:r>
    </w:p>
    <w:p w:rsidR="00882064" w:rsidRPr="0036341F" w:rsidRDefault="00882064" w:rsidP="0036341F">
      <w:pPr>
        <w:ind w:left="720"/>
        <w:rPr>
          <w:rFonts w:cs="Arial"/>
        </w:rPr>
      </w:pPr>
    </w:p>
    <w:p w:rsidR="005D3229" w:rsidRDefault="005D3229" w:rsidP="00B81B63">
      <w:pPr>
        <w:rPr>
          <w:rFonts w:cs="Arial"/>
        </w:rPr>
      </w:pPr>
    </w:p>
    <w:p w:rsidR="00B043AB" w:rsidRDefault="00B043AB" w:rsidP="00B043AB">
      <w:pPr>
        <w:rPr>
          <w:rFonts w:cs="Arial"/>
        </w:rPr>
      </w:pPr>
    </w:p>
    <w:p w:rsidR="00B043AB" w:rsidRDefault="00B043AB" w:rsidP="00B043AB">
      <w:pPr>
        <w:pStyle w:val="Luettelokappale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3C0EC6">
        <w:rPr>
          <w:rFonts w:ascii="Arial" w:hAnsi="Arial" w:cs="Arial"/>
          <w:b/>
          <w:sz w:val="22"/>
          <w:szCs w:val="22"/>
        </w:rPr>
        <w:t>Muut asiat</w:t>
      </w:r>
    </w:p>
    <w:p w:rsidR="00882064" w:rsidRDefault="00882064" w:rsidP="00882064">
      <w:pPr>
        <w:pStyle w:val="Luettelokappale"/>
        <w:rPr>
          <w:rFonts w:ascii="Arial" w:hAnsi="Arial" w:cs="Arial"/>
          <w:b/>
          <w:sz w:val="22"/>
          <w:szCs w:val="22"/>
        </w:rPr>
      </w:pPr>
    </w:p>
    <w:p w:rsidR="00186BA6" w:rsidRDefault="00186BA6" w:rsidP="00882064">
      <w:pPr>
        <w:pStyle w:val="Luettelokappale"/>
        <w:rPr>
          <w:rFonts w:ascii="Arial" w:hAnsi="Arial" w:cs="Arial"/>
          <w:sz w:val="22"/>
          <w:szCs w:val="22"/>
        </w:rPr>
      </w:pPr>
      <w:r w:rsidRPr="00186BA6">
        <w:rPr>
          <w:rFonts w:ascii="Arial" w:hAnsi="Arial" w:cs="Arial"/>
          <w:sz w:val="22"/>
          <w:szCs w:val="22"/>
        </w:rPr>
        <w:t>Tilastot</w:t>
      </w:r>
    </w:p>
    <w:p w:rsidR="00186BA6" w:rsidRPr="00186BA6" w:rsidRDefault="00186BA6" w:rsidP="00882064">
      <w:pPr>
        <w:pStyle w:val="Luettelokappale"/>
        <w:rPr>
          <w:rFonts w:ascii="Arial" w:hAnsi="Arial" w:cs="Arial"/>
          <w:sz w:val="22"/>
          <w:szCs w:val="22"/>
        </w:rPr>
      </w:pPr>
    </w:p>
    <w:p w:rsidR="00882064" w:rsidRDefault="00882064" w:rsidP="00882064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Aki Pyykkö esitteli e-kirjojen</w:t>
      </w:r>
      <w:r w:rsidR="00186BA6">
        <w:rPr>
          <w:rFonts w:ascii="Arial" w:hAnsi="Arial" w:cs="Arial"/>
          <w:sz w:val="22"/>
          <w:szCs w:val="22"/>
        </w:rPr>
        <w:t xml:space="preserve"> tilastoja </w:t>
      </w:r>
      <w:bookmarkStart w:id="0" w:name="_GoBack"/>
      <w:bookmarkEnd w:id="0"/>
    </w:p>
    <w:p w:rsidR="00882064" w:rsidRDefault="00882064" w:rsidP="00882064">
      <w:pPr>
        <w:pStyle w:val="Luettelokappale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lasten aineistoa ei lainata, joten sen hankintaa vähennetään</w:t>
      </w:r>
    </w:p>
    <w:p w:rsidR="00882064" w:rsidRDefault="00882064" w:rsidP="00882064">
      <w:pPr>
        <w:pStyle w:val="Luettelokappale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nuorten ja nuorten aikuisten aineistoa lainattu hyvin</w:t>
      </w:r>
    </w:p>
    <w:p w:rsidR="00882064" w:rsidRDefault="00882064" w:rsidP="00882064">
      <w:pPr>
        <w:pStyle w:val="Luettelokappale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äänikirjoja myös lainattu hyvin, joten lisätään niiden hankintaa</w:t>
      </w:r>
    </w:p>
    <w:p w:rsidR="00882064" w:rsidRDefault="00882064" w:rsidP="00882064">
      <w:pPr>
        <w:pStyle w:val="Luettelokappale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lainaus</w:t>
      </w:r>
      <w:r w:rsidR="00C327D2">
        <w:rPr>
          <w:rFonts w:ascii="Arial" w:hAnsi="Arial" w:cs="Arial"/>
          <w:sz w:val="22"/>
          <w:szCs w:val="22"/>
        </w:rPr>
        <w:t xml:space="preserve"> painottuu kaunokirjallisuuteen, talouteen liittyvään kirjallisuuteen ja eri alojen tenttiki</w:t>
      </w:r>
      <w:r w:rsidR="00C327D2">
        <w:rPr>
          <w:rFonts w:ascii="Arial" w:hAnsi="Arial" w:cs="Arial"/>
          <w:sz w:val="22"/>
          <w:szCs w:val="22"/>
        </w:rPr>
        <w:t>r</w:t>
      </w:r>
      <w:r w:rsidR="00C327D2">
        <w:rPr>
          <w:rFonts w:ascii="Arial" w:hAnsi="Arial" w:cs="Arial"/>
          <w:sz w:val="22"/>
          <w:szCs w:val="22"/>
        </w:rPr>
        <w:t>jallisuuteen (mm. tutkielma- ja menetelmäkirjallisuuteen)</w:t>
      </w:r>
    </w:p>
    <w:p w:rsidR="00186BA6" w:rsidRDefault="00186BA6" w:rsidP="00186BA6">
      <w:pPr>
        <w:ind w:left="720"/>
        <w:rPr>
          <w:rFonts w:cs="Arial"/>
        </w:rPr>
      </w:pPr>
    </w:p>
    <w:p w:rsidR="00882064" w:rsidRDefault="00186BA6" w:rsidP="00186BA6">
      <w:pPr>
        <w:ind w:left="720"/>
        <w:rPr>
          <w:rFonts w:cs="Arial"/>
          <w:b/>
        </w:rPr>
      </w:pPr>
      <w:proofErr w:type="spellStart"/>
      <w:r>
        <w:rPr>
          <w:rFonts w:cs="Arial"/>
        </w:rPr>
        <w:t>Ferdori</w:t>
      </w:r>
      <w:proofErr w:type="spellEnd"/>
      <w:r>
        <w:rPr>
          <w:rFonts w:cs="Arial"/>
        </w:rPr>
        <w:t xml:space="preserve"> International esittelee ja myy 30.1.2014 Turussa harvinaiskielistä aineistoa.</w:t>
      </w:r>
    </w:p>
    <w:p w:rsidR="00882064" w:rsidRPr="00882064" w:rsidRDefault="00882064" w:rsidP="00882064">
      <w:pPr>
        <w:rPr>
          <w:rFonts w:cs="Arial"/>
          <w:b/>
        </w:rPr>
      </w:pPr>
    </w:p>
    <w:p w:rsidR="00B043AB" w:rsidRPr="003C0EC6" w:rsidRDefault="00B043AB" w:rsidP="00B043AB">
      <w:pPr>
        <w:ind w:left="720"/>
        <w:rPr>
          <w:rFonts w:cs="Arial"/>
        </w:rPr>
      </w:pPr>
    </w:p>
    <w:p w:rsidR="003C0EC6" w:rsidRDefault="003C0EC6" w:rsidP="003C0EC6">
      <w:pPr>
        <w:rPr>
          <w:rFonts w:cs="Arial"/>
        </w:rPr>
      </w:pPr>
    </w:p>
    <w:p w:rsidR="003C0EC6" w:rsidRDefault="00B81B63" w:rsidP="00B81B63">
      <w:pPr>
        <w:pStyle w:val="Luettelokappale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B81B63">
        <w:rPr>
          <w:rFonts w:ascii="Arial" w:hAnsi="Arial" w:cs="Arial"/>
          <w:b/>
          <w:sz w:val="22"/>
          <w:szCs w:val="22"/>
        </w:rPr>
        <w:t>Seuraavan kokouksen ajankohta</w:t>
      </w:r>
    </w:p>
    <w:p w:rsidR="00186BA6" w:rsidRDefault="00186BA6" w:rsidP="00186BA6">
      <w:pPr>
        <w:pStyle w:val="Luettelokappale"/>
        <w:rPr>
          <w:rFonts w:ascii="Arial" w:hAnsi="Arial" w:cs="Arial"/>
          <w:b/>
          <w:sz w:val="22"/>
          <w:szCs w:val="22"/>
        </w:rPr>
      </w:pPr>
    </w:p>
    <w:p w:rsidR="00186BA6" w:rsidRPr="00186BA6" w:rsidRDefault="00186BA6" w:rsidP="00186BA6">
      <w:pPr>
        <w:pStyle w:val="Luettelokappale"/>
        <w:rPr>
          <w:rFonts w:ascii="Arial" w:hAnsi="Arial" w:cs="Arial"/>
          <w:sz w:val="22"/>
          <w:szCs w:val="22"/>
        </w:rPr>
      </w:pPr>
      <w:r w:rsidRPr="00186BA6">
        <w:rPr>
          <w:rFonts w:ascii="Arial" w:hAnsi="Arial" w:cs="Arial"/>
          <w:sz w:val="22"/>
          <w:szCs w:val="22"/>
        </w:rPr>
        <w:t>24.2.kello 13.00</w:t>
      </w:r>
    </w:p>
    <w:p w:rsidR="00B043AB" w:rsidRPr="00B043AB" w:rsidRDefault="00B043AB" w:rsidP="00B043AB">
      <w:pPr>
        <w:rPr>
          <w:rFonts w:cs="Arial"/>
        </w:rPr>
      </w:pPr>
    </w:p>
    <w:sectPr w:rsidR="00B043AB" w:rsidRPr="00B043AB" w:rsidSect="00A31BEF">
      <w:headerReference w:type="even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EE" w:rsidRDefault="00A061EE" w:rsidP="00D45142">
      <w:r>
        <w:separator/>
      </w:r>
    </w:p>
  </w:endnote>
  <w:endnote w:type="continuationSeparator" w:id="0">
    <w:p w:rsidR="00A061EE" w:rsidRDefault="00A061EE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EE" w:rsidRDefault="00A061EE" w:rsidP="00D45142">
      <w:r>
        <w:separator/>
      </w:r>
    </w:p>
  </w:footnote>
  <w:footnote w:type="continuationSeparator" w:id="0">
    <w:p w:rsidR="00A061EE" w:rsidRDefault="00A061EE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2584024E"/>
    <w:multiLevelType w:val="hybridMultilevel"/>
    <w:tmpl w:val="1E4E16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84655"/>
    <w:multiLevelType w:val="hybridMultilevel"/>
    <w:tmpl w:val="C6203BA8"/>
    <w:lvl w:ilvl="0" w:tplc="469655B0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35A078AD"/>
    <w:multiLevelType w:val="hybridMultilevel"/>
    <w:tmpl w:val="911EB2FE"/>
    <w:lvl w:ilvl="0" w:tplc="B240CFF2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7587D"/>
    <w:multiLevelType w:val="hybridMultilevel"/>
    <w:tmpl w:val="EA20776A"/>
    <w:lvl w:ilvl="0" w:tplc="850477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5F45EB"/>
    <w:multiLevelType w:val="hybridMultilevel"/>
    <w:tmpl w:val="2BA0EA08"/>
    <w:lvl w:ilvl="0" w:tplc="16E23A3C">
      <w:start w:val="18"/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7">
    <w:nsid w:val="3EA16130"/>
    <w:multiLevelType w:val="hybridMultilevel"/>
    <w:tmpl w:val="5CC42F36"/>
    <w:lvl w:ilvl="0" w:tplc="16E23A3C">
      <w:start w:val="1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2A4A49"/>
    <w:multiLevelType w:val="hybridMultilevel"/>
    <w:tmpl w:val="80D01B3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903331"/>
    <w:multiLevelType w:val="hybridMultilevel"/>
    <w:tmpl w:val="DF24F35C"/>
    <w:lvl w:ilvl="0" w:tplc="8504772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25AD290"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A75D94"/>
    <w:multiLevelType w:val="hybridMultilevel"/>
    <w:tmpl w:val="0C5C7302"/>
    <w:lvl w:ilvl="0" w:tplc="B240CFF2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2A7DA4"/>
    <w:multiLevelType w:val="hybridMultilevel"/>
    <w:tmpl w:val="7F3A4BC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3">
    <w:nsid w:val="667A278E"/>
    <w:multiLevelType w:val="hybridMultilevel"/>
    <w:tmpl w:val="7520ADBA"/>
    <w:lvl w:ilvl="0" w:tplc="16E23A3C">
      <w:start w:val="1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24C2F"/>
    <w:multiLevelType w:val="hybridMultilevel"/>
    <w:tmpl w:val="3C863F20"/>
    <w:lvl w:ilvl="0" w:tplc="20025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043BB3"/>
    <w:multiLevelType w:val="hybridMultilevel"/>
    <w:tmpl w:val="DA881C04"/>
    <w:lvl w:ilvl="0" w:tplc="16E23A3C">
      <w:start w:val="1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8"/>
  </w:num>
  <w:num w:numId="16">
    <w:abstractNumId w:val="21"/>
  </w:num>
  <w:num w:numId="17">
    <w:abstractNumId w:val="17"/>
  </w:num>
  <w:num w:numId="18">
    <w:abstractNumId w:val="23"/>
  </w:num>
  <w:num w:numId="19">
    <w:abstractNumId w:val="25"/>
  </w:num>
  <w:num w:numId="20">
    <w:abstractNumId w:val="12"/>
  </w:num>
  <w:num w:numId="21">
    <w:abstractNumId w:val="15"/>
  </w:num>
  <w:num w:numId="22">
    <w:abstractNumId w:val="19"/>
  </w:num>
  <w:num w:numId="23">
    <w:abstractNumId w:val="20"/>
  </w:num>
  <w:num w:numId="24">
    <w:abstractNumId w:val="13"/>
  </w:num>
  <w:num w:numId="25">
    <w:abstractNumId w:val="1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EE"/>
    <w:rsid w:val="00010C1D"/>
    <w:rsid w:val="00024DD7"/>
    <w:rsid w:val="000546D0"/>
    <w:rsid w:val="000634FB"/>
    <w:rsid w:val="000A01C5"/>
    <w:rsid w:val="000E24C9"/>
    <w:rsid w:val="000F1909"/>
    <w:rsid w:val="00186BA6"/>
    <w:rsid w:val="001B340B"/>
    <w:rsid w:val="001D4492"/>
    <w:rsid w:val="001E4029"/>
    <w:rsid w:val="001F2B8E"/>
    <w:rsid w:val="00206632"/>
    <w:rsid w:val="00221647"/>
    <w:rsid w:val="00272CF5"/>
    <w:rsid w:val="0029136B"/>
    <w:rsid w:val="002C1CFF"/>
    <w:rsid w:val="002F1633"/>
    <w:rsid w:val="002F6053"/>
    <w:rsid w:val="00357F25"/>
    <w:rsid w:val="0036341F"/>
    <w:rsid w:val="00377D27"/>
    <w:rsid w:val="0038480F"/>
    <w:rsid w:val="003908D2"/>
    <w:rsid w:val="003A224A"/>
    <w:rsid w:val="003B1AEE"/>
    <w:rsid w:val="003C0EC6"/>
    <w:rsid w:val="003C1064"/>
    <w:rsid w:val="003D3A38"/>
    <w:rsid w:val="00402038"/>
    <w:rsid w:val="00423DF0"/>
    <w:rsid w:val="0045789B"/>
    <w:rsid w:val="004E3C33"/>
    <w:rsid w:val="004E6A6E"/>
    <w:rsid w:val="00511712"/>
    <w:rsid w:val="00562CC4"/>
    <w:rsid w:val="005A1AB9"/>
    <w:rsid w:val="005D3229"/>
    <w:rsid w:val="005E0D42"/>
    <w:rsid w:val="00606488"/>
    <w:rsid w:val="00626B9E"/>
    <w:rsid w:val="006377C7"/>
    <w:rsid w:val="00654E35"/>
    <w:rsid w:val="006634F4"/>
    <w:rsid w:val="00694FAD"/>
    <w:rsid w:val="006D4522"/>
    <w:rsid w:val="006E38D5"/>
    <w:rsid w:val="00751238"/>
    <w:rsid w:val="00760019"/>
    <w:rsid w:val="007D231F"/>
    <w:rsid w:val="008765B0"/>
    <w:rsid w:val="00882064"/>
    <w:rsid w:val="00893CEB"/>
    <w:rsid w:val="00895772"/>
    <w:rsid w:val="008D05D8"/>
    <w:rsid w:val="00936891"/>
    <w:rsid w:val="00963B7D"/>
    <w:rsid w:val="00975673"/>
    <w:rsid w:val="009B0E7A"/>
    <w:rsid w:val="00A061EE"/>
    <w:rsid w:val="00A230CB"/>
    <w:rsid w:val="00A26070"/>
    <w:rsid w:val="00A31BEF"/>
    <w:rsid w:val="00A32547"/>
    <w:rsid w:val="00A34000"/>
    <w:rsid w:val="00A52B5B"/>
    <w:rsid w:val="00B043AB"/>
    <w:rsid w:val="00B1319E"/>
    <w:rsid w:val="00B16F09"/>
    <w:rsid w:val="00B6437B"/>
    <w:rsid w:val="00B81B63"/>
    <w:rsid w:val="00B84AC0"/>
    <w:rsid w:val="00B91E39"/>
    <w:rsid w:val="00B92915"/>
    <w:rsid w:val="00BB2DD8"/>
    <w:rsid w:val="00BF0BF9"/>
    <w:rsid w:val="00BF602F"/>
    <w:rsid w:val="00C327D2"/>
    <w:rsid w:val="00C36AED"/>
    <w:rsid w:val="00C3765A"/>
    <w:rsid w:val="00C52A1A"/>
    <w:rsid w:val="00D10C57"/>
    <w:rsid w:val="00D42981"/>
    <w:rsid w:val="00D45142"/>
    <w:rsid w:val="00D47A9B"/>
    <w:rsid w:val="00D64434"/>
    <w:rsid w:val="00DA14D0"/>
    <w:rsid w:val="00DA57E2"/>
    <w:rsid w:val="00DE0CFF"/>
    <w:rsid w:val="00E06217"/>
    <w:rsid w:val="00E100B8"/>
    <w:rsid w:val="00E17D10"/>
    <w:rsid w:val="00E73F6A"/>
    <w:rsid w:val="00E9685D"/>
    <w:rsid w:val="00EB60ED"/>
    <w:rsid w:val="00EB6C3D"/>
    <w:rsid w:val="00ED11CA"/>
    <w:rsid w:val="00EE6E1A"/>
    <w:rsid w:val="00F04A0E"/>
    <w:rsid w:val="00F05D43"/>
    <w:rsid w:val="00F771F8"/>
    <w:rsid w:val="00FA3D41"/>
    <w:rsid w:val="00FC10BD"/>
    <w:rsid w:val="00FC5A97"/>
    <w:rsid w:val="00FD5211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A061E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272CF5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272CF5"/>
    <w:rPr>
      <w:rFonts w:ascii="Calibri" w:eastAsiaTheme="minorEastAsia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272CF5"/>
    <w:rPr>
      <w:rFonts w:ascii="Calibri" w:eastAsiaTheme="minorEastAsia" w:hAnsi="Calibri" w:cs="Times New Roman"/>
      <w:szCs w:val="21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B92915"/>
    <w:rPr>
      <w:color w:val="800080" w:themeColor="followedHyperlink"/>
      <w:u w:val="single"/>
    </w:rPr>
  </w:style>
  <w:style w:type="table" w:styleId="Vaalearuudukko-korostus6">
    <w:name w:val="Light Grid Accent 6"/>
    <w:basedOn w:val="Normaalitaulukko"/>
    <w:uiPriority w:val="62"/>
    <w:rsid w:val="00FF569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A061E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272CF5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272CF5"/>
    <w:rPr>
      <w:rFonts w:ascii="Calibri" w:eastAsiaTheme="minorEastAsia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272CF5"/>
    <w:rPr>
      <w:rFonts w:ascii="Calibri" w:eastAsiaTheme="minorEastAsia" w:hAnsi="Calibri" w:cs="Times New Roman"/>
      <w:szCs w:val="21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B92915"/>
    <w:rPr>
      <w:color w:val="800080" w:themeColor="followedHyperlink"/>
      <w:u w:val="single"/>
    </w:rPr>
  </w:style>
  <w:style w:type="table" w:styleId="Vaalearuudukko-korostus6">
    <w:name w:val="Light Grid Accent 6"/>
    <w:basedOn w:val="Normaalitaulukko"/>
    <w:uiPriority w:val="62"/>
    <w:rsid w:val="00FF569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ype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5E0F-950E-473F-A61E-8FD0BC4B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asiakirja.dotx</Template>
  <TotalTime>82</TotalTime>
  <Pages>3</Pages>
  <Words>661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Hypen Kaisa</dc:creator>
  <cp:lastModifiedBy>Rytkönen Arja</cp:lastModifiedBy>
  <cp:revision>8</cp:revision>
  <dcterms:created xsi:type="dcterms:W3CDTF">2014-01-30T14:07:00Z</dcterms:created>
  <dcterms:modified xsi:type="dcterms:W3CDTF">2014-02-10T13:33:00Z</dcterms:modified>
</cp:coreProperties>
</file>