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1B" w:rsidRDefault="00D3621B" w:rsidP="00D3621B">
      <w:bookmarkStart w:id="0" w:name="_GoBack"/>
      <w:bookmarkEnd w:id="0"/>
      <w:r w:rsidRPr="00BC0842">
        <w:rPr>
          <w:rFonts w:asciiTheme="minorHAnsi" w:hAnsiTheme="minorHAnsi"/>
          <w:noProof/>
        </w:rPr>
        <w:drawing>
          <wp:inline distT="0" distB="0" distL="0" distR="0" wp14:anchorId="02D9AE66" wp14:editId="740432C1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87" w:rsidRDefault="00D3621B" w:rsidP="00D3621B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kokoelmatyöryhmä</w:t>
      </w:r>
      <w:r w:rsidRPr="00A40309">
        <w:rPr>
          <w:rFonts w:asciiTheme="minorHAnsi" w:hAnsiTheme="minorHAnsi"/>
        </w:rPr>
        <w:tab/>
      </w:r>
      <w:r w:rsidR="00273187">
        <w:rPr>
          <w:rFonts w:asciiTheme="minorHAnsi" w:hAnsiTheme="minorHAnsi"/>
        </w:rPr>
        <w:tab/>
      </w:r>
      <w:r w:rsidR="00273187">
        <w:rPr>
          <w:rFonts w:asciiTheme="minorHAnsi" w:hAnsiTheme="minorHAnsi"/>
        </w:rPr>
        <w:tab/>
      </w:r>
      <w:r w:rsidR="00367A3D">
        <w:rPr>
          <w:rFonts w:asciiTheme="minorHAnsi" w:hAnsiTheme="minorHAnsi"/>
        </w:rPr>
        <w:t>13.1.17</w:t>
      </w:r>
    </w:p>
    <w:p w:rsidR="00D3621B" w:rsidRDefault="00D3621B" w:rsidP="00D3621B">
      <w:pPr>
        <w:rPr>
          <w:rFonts w:asciiTheme="minorHAnsi" w:hAnsiTheme="minorHAnsi"/>
        </w:rPr>
      </w:pPr>
    </w:p>
    <w:p w:rsidR="0082480C" w:rsidRDefault="0082480C" w:rsidP="00D3621B">
      <w:pPr>
        <w:rPr>
          <w:rFonts w:asciiTheme="minorHAnsi" w:hAnsiTheme="minorHAnsi"/>
        </w:rPr>
      </w:pPr>
    </w:p>
    <w:p w:rsidR="00D3621B" w:rsidRDefault="00D3621B" w:rsidP="00D3621B">
      <w:pPr>
        <w:pStyle w:val="Otsikko1"/>
      </w:pPr>
      <w:r>
        <w:t>Vaskin kokoelmatyöryhmän tehtäviä vuonna 201</w:t>
      </w:r>
      <w:r w:rsidR="00F44982">
        <w:t>7</w:t>
      </w:r>
    </w:p>
    <w:p w:rsidR="00D3621B" w:rsidRDefault="00D3621B" w:rsidP="00D3621B">
      <w:pPr>
        <w:rPr>
          <w:rFonts w:asciiTheme="minorHAnsi" w:hAnsiTheme="minorHAnsi"/>
        </w:rPr>
      </w:pPr>
    </w:p>
    <w:p w:rsidR="00367A3D" w:rsidRDefault="00367A3D" w:rsidP="00367A3D">
      <w:pPr>
        <w:rPr>
          <w:rFonts w:asciiTheme="minorHAnsi" w:hAnsiTheme="minorHAnsi"/>
        </w:rPr>
      </w:pPr>
      <w:r>
        <w:rPr>
          <w:rFonts w:asciiTheme="minorHAnsi" w:hAnsiTheme="minorHAnsi"/>
        </w:rPr>
        <w:t>Ryhmän kokoonpano</w:t>
      </w:r>
    </w:p>
    <w:p w:rsidR="00367A3D" w:rsidRDefault="00367A3D" w:rsidP="00367A3D">
      <w:pPr>
        <w:rPr>
          <w:rFonts w:asciiTheme="minorHAnsi" w:hAnsiTheme="minorHAnsi"/>
        </w:rPr>
      </w:pPr>
    </w:p>
    <w:p w:rsidR="00367A3D" w:rsidRDefault="00367A3D" w:rsidP="00367A3D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 xml:space="preserve">Ritva </w:t>
      </w:r>
      <w:proofErr w:type="spellStart"/>
      <w:r w:rsidRPr="00A40309">
        <w:rPr>
          <w:rFonts w:asciiTheme="minorHAnsi" w:hAnsiTheme="minorHAnsi"/>
        </w:rPr>
        <w:t>Hapuli</w:t>
      </w:r>
      <w:proofErr w:type="spellEnd"/>
      <w:r w:rsidRPr="00A40309">
        <w:rPr>
          <w:rFonts w:asciiTheme="minorHAnsi" w:hAnsiTheme="minorHAnsi"/>
        </w:rPr>
        <w:t xml:space="preserve"> </w:t>
      </w:r>
      <w:r w:rsidRPr="00A40309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Turku</w:t>
      </w:r>
    </w:p>
    <w:p w:rsidR="00367A3D" w:rsidRPr="00A40309" w:rsidRDefault="00367A3D" w:rsidP="00367A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Kaisa </w:t>
      </w:r>
      <w:proofErr w:type="spellStart"/>
      <w:r>
        <w:rPr>
          <w:rFonts w:asciiTheme="minorHAnsi" w:hAnsiTheme="minorHAnsi"/>
        </w:rPr>
        <w:t>Hypén</w:t>
      </w:r>
      <w:proofErr w:type="spellEnd"/>
      <w:r>
        <w:rPr>
          <w:rFonts w:asciiTheme="minorHAnsi" w:hAnsiTheme="minorHAnsi"/>
        </w:rPr>
        <w:t>, vetäjä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Turku</w:t>
      </w:r>
    </w:p>
    <w:p w:rsidR="00367A3D" w:rsidRPr="00A40309" w:rsidRDefault="00367A3D" w:rsidP="00367A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Hannele </w:t>
      </w:r>
      <w:proofErr w:type="spellStart"/>
      <w:r>
        <w:rPr>
          <w:rFonts w:asciiTheme="minorHAnsi" w:hAnsiTheme="minorHAnsi"/>
        </w:rPr>
        <w:t>Lyts</w:t>
      </w:r>
      <w:proofErr w:type="spellEnd"/>
      <w:r w:rsidRPr="00A40309">
        <w:rPr>
          <w:rFonts w:asciiTheme="minorHAnsi" w:hAnsiTheme="minorHAnsi"/>
        </w:rPr>
        <w:t xml:space="preserve"> </w:t>
      </w:r>
      <w:r w:rsidRPr="00A403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Raisio</w:t>
      </w:r>
    </w:p>
    <w:p w:rsidR="00367A3D" w:rsidRDefault="00367A3D" w:rsidP="00367A3D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Pirkko Kähärä</w:t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Uusikaupunki</w:t>
      </w:r>
    </w:p>
    <w:p w:rsidR="00367A3D" w:rsidRPr="00A40309" w:rsidRDefault="00367A3D" w:rsidP="00367A3D">
      <w:pPr>
        <w:rPr>
          <w:rFonts w:asciiTheme="minorHAnsi" w:hAnsiTheme="minorHAnsi"/>
        </w:rPr>
      </w:pPr>
      <w:r>
        <w:rPr>
          <w:rFonts w:asciiTheme="minorHAnsi" w:hAnsiTheme="minorHAnsi"/>
        </w:rPr>
        <w:t>Aija Laine</w:t>
      </w:r>
      <w:r w:rsidRPr="00A403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Turku</w:t>
      </w:r>
    </w:p>
    <w:p w:rsidR="00367A3D" w:rsidRDefault="00367A3D" w:rsidP="00367A3D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Arja Rytkönen</w:t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>Kaarina</w:t>
      </w:r>
    </w:p>
    <w:p w:rsidR="00367A3D" w:rsidRPr="00A40309" w:rsidRDefault="00367A3D" w:rsidP="00367A3D">
      <w:pPr>
        <w:rPr>
          <w:rFonts w:asciiTheme="minorHAnsi" w:hAnsiTheme="minorHAnsi"/>
        </w:rPr>
      </w:pPr>
      <w:r>
        <w:rPr>
          <w:rFonts w:asciiTheme="minorHAnsi" w:hAnsiTheme="minorHAnsi"/>
        </w:rPr>
        <w:t>Säde Vainio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Salo</w:t>
      </w:r>
    </w:p>
    <w:p w:rsidR="00453F52" w:rsidRDefault="00453F52" w:rsidP="00D3621B">
      <w:pPr>
        <w:rPr>
          <w:rFonts w:asciiTheme="minorHAnsi" w:hAnsiTheme="minorHAnsi"/>
        </w:rPr>
      </w:pPr>
    </w:p>
    <w:p w:rsidR="00D3621B" w:rsidRDefault="00D3621B" w:rsidP="00D3621B">
      <w:pPr>
        <w:rPr>
          <w:rFonts w:asciiTheme="minorHAnsi" w:hAnsiTheme="minorHAnsi"/>
        </w:rPr>
      </w:pPr>
    </w:p>
    <w:p w:rsidR="00D3621B" w:rsidRDefault="00D3621B" w:rsidP="00D3621B">
      <w:pPr>
        <w:pStyle w:val="Otsikko2"/>
      </w:pPr>
      <w:r>
        <w:t>Y</w:t>
      </w:r>
      <w:r w:rsidRPr="00826A64">
        <w:t>hteiskäyttöiseen kokoelmaan liittyvien käytäntöjen kehittämi</w:t>
      </w:r>
      <w:r>
        <w:t>n</w:t>
      </w:r>
      <w:r w:rsidRPr="00826A64">
        <w:t>en ja seuranta</w:t>
      </w:r>
      <w:r>
        <w:t xml:space="preserve"> </w:t>
      </w:r>
    </w:p>
    <w:p w:rsidR="00453F52" w:rsidRPr="00453F52" w:rsidRDefault="00453F52" w:rsidP="00453F52"/>
    <w:p w:rsidR="00D3621B" w:rsidRDefault="00D3621B" w:rsidP="00D3621B">
      <w:pPr>
        <w:rPr>
          <w:bCs/>
        </w:rPr>
      </w:pPr>
    </w:p>
    <w:p w:rsidR="00D3621B" w:rsidRDefault="00D3621B" w:rsidP="00E4304E">
      <w:pPr>
        <w:pStyle w:val="Otsikko3"/>
      </w:pPr>
      <w:r>
        <w:t>Vuonna 201</w:t>
      </w:r>
      <w:r w:rsidR="00F44982">
        <w:t>7</w:t>
      </w:r>
      <w:r>
        <w:t xml:space="preserve"> ajankohtaista on erityisesti</w:t>
      </w:r>
    </w:p>
    <w:p w:rsidR="00453F52" w:rsidRPr="00453F52" w:rsidRDefault="00453F52" w:rsidP="00453F52"/>
    <w:p w:rsidR="00D3621B" w:rsidRDefault="00D3621B" w:rsidP="00E4304E">
      <w:pPr>
        <w:pStyle w:val="Otsikko4"/>
      </w:pPr>
    </w:p>
    <w:p w:rsidR="00D3621B" w:rsidRDefault="00D3621B" w:rsidP="00E4304E">
      <w:pPr>
        <w:pStyle w:val="Otsikko4"/>
      </w:pPr>
      <w:r>
        <w:t>Kokoelmien kellutus</w:t>
      </w:r>
    </w:p>
    <w:p w:rsidR="0082480C" w:rsidRPr="0082480C" w:rsidRDefault="0082480C" w:rsidP="0082480C"/>
    <w:p w:rsidR="00D3621B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kellutuksen toteuttaminen Turun kaupunginkirjastossa ja siitä saatujen kokemusten arviointi Vaskin n</w:t>
      </w:r>
      <w:r>
        <w:rPr>
          <w:rFonts w:asciiTheme="minorHAnsi" w:hAnsiTheme="minorHAnsi" w:cstheme="minorHAnsi"/>
          <w:bCs/>
        </w:rPr>
        <w:t>ä</w:t>
      </w:r>
      <w:r>
        <w:rPr>
          <w:rFonts w:asciiTheme="minorHAnsi" w:hAnsiTheme="minorHAnsi" w:cstheme="minorHAnsi"/>
          <w:bCs/>
        </w:rPr>
        <w:t>kökulmasta</w:t>
      </w:r>
    </w:p>
    <w:p w:rsidR="00D47817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cHQ-ohjelman</w:t>
      </w:r>
      <w:proofErr w:type="spellEnd"/>
      <w:r>
        <w:rPr>
          <w:rFonts w:asciiTheme="minorHAnsi" w:hAnsiTheme="minorHAnsi" w:cstheme="minorHAnsi"/>
          <w:bCs/>
        </w:rPr>
        <w:t xml:space="preserve"> hankinta Turulle / Vaskille?</w:t>
      </w:r>
    </w:p>
    <w:p w:rsidR="00D47817" w:rsidRDefault="00D47817" w:rsidP="00D3621B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vaskitasoiseen kellutukseen ja yhteishankintaan liittyvän rahoituksen anominen syksyllä 2017?</w:t>
      </w:r>
    </w:p>
    <w:p w:rsidR="00453F52" w:rsidRPr="00E4304E" w:rsidRDefault="00453F52" w:rsidP="00453F52">
      <w:pPr>
        <w:pStyle w:val="Luettelokappale"/>
        <w:ind w:left="720"/>
        <w:rPr>
          <w:rFonts w:asciiTheme="minorHAnsi" w:hAnsiTheme="minorHAnsi" w:cstheme="minorHAnsi"/>
          <w:bCs/>
        </w:rPr>
      </w:pPr>
    </w:p>
    <w:p w:rsidR="00D3621B" w:rsidRDefault="00D3621B" w:rsidP="00D3621B">
      <w:pPr>
        <w:rPr>
          <w:bCs/>
        </w:rPr>
      </w:pPr>
    </w:p>
    <w:p w:rsidR="00D3621B" w:rsidRDefault="00E4304E" w:rsidP="00E4304E">
      <w:pPr>
        <w:pStyle w:val="Otsikko4"/>
      </w:pPr>
      <w:r>
        <w:t>Hankintaprosessin tehostaminen</w:t>
      </w:r>
    </w:p>
    <w:p w:rsidR="0082480C" w:rsidRPr="0082480C" w:rsidRDefault="0082480C" w:rsidP="0082480C"/>
    <w:p w:rsidR="00E4304E" w:rsidRDefault="00E4304E" w:rsidP="00E4304E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ns. </w:t>
      </w:r>
      <w:r w:rsidR="00F44982">
        <w:rPr>
          <w:rFonts w:asciiTheme="minorHAnsi" w:hAnsiTheme="minorHAnsi" w:cstheme="minorHAnsi"/>
        </w:rPr>
        <w:t>hankintaportaalin</w:t>
      </w:r>
      <w:r w:rsidR="0082480C">
        <w:rPr>
          <w:rFonts w:asciiTheme="minorHAnsi" w:hAnsiTheme="minorHAnsi" w:cstheme="minorHAnsi"/>
        </w:rPr>
        <w:t xml:space="preserve"> käyttöönotto</w:t>
      </w:r>
    </w:p>
    <w:p w:rsidR="00F44982" w:rsidRDefault="00F44982" w:rsidP="00E4304E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uudet kirjallisuuden hankintakäytännöt ja hankintapaikat</w:t>
      </w:r>
    </w:p>
    <w:p w:rsidR="00453F52" w:rsidRDefault="00453F52" w:rsidP="00453F52">
      <w:pPr>
        <w:pStyle w:val="Luettelokappale"/>
        <w:ind w:left="720"/>
        <w:rPr>
          <w:rFonts w:asciiTheme="minorHAnsi" w:hAnsiTheme="minorHAnsi" w:cstheme="minorHAnsi"/>
        </w:rPr>
      </w:pPr>
    </w:p>
    <w:p w:rsidR="00E4304E" w:rsidRDefault="00E4304E" w:rsidP="00E4304E">
      <w:pPr>
        <w:rPr>
          <w:rFonts w:asciiTheme="minorHAnsi" w:hAnsiTheme="minorHAnsi" w:cstheme="minorHAnsi"/>
        </w:rPr>
      </w:pPr>
    </w:p>
    <w:p w:rsidR="00E4304E" w:rsidRDefault="00E4304E" w:rsidP="00E4304E">
      <w:pPr>
        <w:pStyle w:val="Otsikko4"/>
      </w:pPr>
      <w:r>
        <w:t>E-aineistot</w:t>
      </w:r>
    </w:p>
    <w:p w:rsidR="0082480C" w:rsidRPr="0082480C" w:rsidRDefault="0082480C" w:rsidP="0082480C"/>
    <w:p w:rsidR="00E4304E" w:rsidRPr="00E4304E" w:rsidRDefault="00E4304E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E4304E">
        <w:rPr>
          <w:rFonts w:asciiTheme="minorHAnsi" w:hAnsiTheme="minorHAnsi" w:cstheme="minorHAnsi"/>
          <w:bCs/>
        </w:rPr>
        <w:t>e-aineistokokoelman ylläpito ja kehittäminen</w:t>
      </w:r>
      <w:r w:rsidR="00453F52">
        <w:rPr>
          <w:rFonts w:asciiTheme="minorHAnsi" w:hAnsiTheme="minorHAnsi" w:cstheme="minorHAnsi"/>
          <w:bCs/>
        </w:rPr>
        <w:t>, tarjolla olevien aineistojen seuranta ja testaaminen, ha</w:t>
      </w:r>
      <w:r w:rsidR="00453F52">
        <w:rPr>
          <w:rFonts w:asciiTheme="minorHAnsi" w:hAnsiTheme="minorHAnsi" w:cstheme="minorHAnsi"/>
          <w:bCs/>
        </w:rPr>
        <w:t>n</w:t>
      </w:r>
      <w:r w:rsidR="00453F52">
        <w:rPr>
          <w:rFonts w:asciiTheme="minorHAnsi" w:hAnsiTheme="minorHAnsi" w:cstheme="minorHAnsi"/>
          <w:bCs/>
        </w:rPr>
        <w:t>kintaehdotukset</w:t>
      </w:r>
    </w:p>
    <w:p w:rsidR="00E4304E" w:rsidRDefault="00E4304E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E4304E">
        <w:rPr>
          <w:rFonts w:asciiTheme="minorHAnsi" w:hAnsiTheme="minorHAnsi" w:cstheme="minorHAnsi"/>
          <w:bCs/>
        </w:rPr>
        <w:t>e-aineistojen käytön seuranta ja raportointi Vaski-johtoryhmälle</w:t>
      </w:r>
    </w:p>
    <w:p w:rsidR="00203D94" w:rsidRDefault="00203D94" w:rsidP="00E4304E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digitointi: Varsinais-Suomen muisti -projektin seuranta </w:t>
      </w:r>
    </w:p>
    <w:p w:rsidR="00453F52" w:rsidRDefault="00453F52" w:rsidP="00453F52">
      <w:pPr>
        <w:widowControl/>
        <w:contextualSpacing/>
        <w:rPr>
          <w:rFonts w:asciiTheme="minorHAnsi" w:hAnsiTheme="minorHAnsi" w:cstheme="minorHAnsi"/>
          <w:bCs/>
        </w:rPr>
      </w:pPr>
    </w:p>
    <w:p w:rsidR="00453F52" w:rsidRDefault="00453F52" w:rsidP="00453F52">
      <w:pPr>
        <w:widowControl/>
        <w:contextualSpacing/>
        <w:rPr>
          <w:rFonts w:asciiTheme="minorHAnsi" w:hAnsiTheme="minorHAnsi" w:cstheme="minorHAnsi"/>
          <w:bCs/>
        </w:rPr>
      </w:pPr>
    </w:p>
    <w:p w:rsidR="00D3621B" w:rsidRDefault="00453F52" w:rsidP="00453F52">
      <w:pPr>
        <w:pStyle w:val="Otsikko4"/>
      </w:pPr>
      <w:r>
        <w:t>Yhteiskäyttöisten ko</w:t>
      </w:r>
      <w:r w:rsidR="0082480C">
        <w:t>koelmien laadusta huolehtiminen</w:t>
      </w:r>
    </w:p>
    <w:p w:rsidR="0082480C" w:rsidRPr="0082480C" w:rsidRDefault="0082480C" w:rsidP="0082480C"/>
    <w:p w:rsidR="00D3621B" w:rsidRDefault="00D3621B" w:rsidP="00C138CD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82480C">
        <w:rPr>
          <w:rFonts w:asciiTheme="minorHAnsi" w:hAnsiTheme="minorHAnsi" w:cstheme="minorHAnsi"/>
          <w:bCs/>
        </w:rPr>
        <w:t xml:space="preserve">yhteiskäyttöisen kokoelman </w:t>
      </w:r>
      <w:r w:rsidR="0082480C">
        <w:rPr>
          <w:rFonts w:asciiTheme="minorHAnsi" w:hAnsiTheme="minorHAnsi" w:cstheme="minorHAnsi"/>
          <w:bCs/>
        </w:rPr>
        <w:t>monipuolisuus</w:t>
      </w:r>
      <w:r w:rsidR="00730E1D">
        <w:rPr>
          <w:rFonts w:asciiTheme="minorHAnsi" w:hAnsiTheme="minorHAnsi" w:cstheme="minorHAnsi"/>
          <w:bCs/>
        </w:rPr>
        <w:t xml:space="preserve"> ja esim. Merkityksellinen Suomessa </w:t>
      </w:r>
      <w:proofErr w:type="gramStart"/>
      <w:r w:rsidR="00730E1D">
        <w:rPr>
          <w:rFonts w:asciiTheme="minorHAnsi" w:hAnsiTheme="minorHAnsi" w:cstheme="minorHAnsi"/>
          <w:bCs/>
        </w:rPr>
        <w:t>–toimintaohjelman</w:t>
      </w:r>
      <w:proofErr w:type="gramEnd"/>
      <w:r w:rsidR="00730E1D">
        <w:rPr>
          <w:rFonts w:asciiTheme="minorHAnsi" w:hAnsiTheme="minorHAnsi" w:cstheme="minorHAnsi"/>
          <w:bCs/>
        </w:rPr>
        <w:t xml:space="preserve"> hu</w:t>
      </w:r>
      <w:r w:rsidR="00730E1D">
        <w:rPr>
          <w:rFonts w:asciiTheme="minorHAnsi" w:hAnsiTheme="minorHAnsi" w:cstheme="minorHAnsi"/>
          <w:bCs/>
        </w:rPr>
        <w:t>o</w:t>
      </w:r>
      <w:r w:rsidR="00730E1D">
        <w:rPr>
          <w:rFonts w:asciiTheme="minorHAnsi" w:hAnsiTheme="minorHAnsi" w:cstheme="minorHAnsi"/>
          <w:bCs/>
        </w:rPr>
        <w:t>mioiminen kokoelmatyössä</w:t>
      </w:r>
    </w:p>
    <w:p w:rsidR="00D3621B" w:rsidRDefault="00D3621B" w:rsidP="00D3621B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 w:rsidRPr="0082480C">
        <w:rPr>
          <w:rFonts w:asciiTheme="minorHAnsi" w:hAnsiTheme="minorHAnsi" w:cstheme="minorHAnsi"/>
          <w:bCs/>
        </w:rPr>
        <w:t>kysytyi</w:t>
      </w:r>
      <w:r w:rsidR="0082480C">
        <w:rPr>
          <w:rFonts w:asciiTheme="minorHAnsi" w:hAnsiTheme="minorHAnsi" w:cstheme="minorHAnsi"/>
          <w:bCs/>
        </w:rPr>
        <w:t>mpien aineistojen riittävyys</w:t>
      </w:r>
      <w:r w:rsidRPr="0082480C">
        <w:rPr>
          <w:rFonts w:asciiTheme="minorHAnsi" w:hAnsiTheme="minorHAnsi" w:cstheme="minorHAnsi"/>
          <w:bCs/>
        </w:rPr>
        <w:t>, käytäntönä varatuimpien lista kuukausittain tiedoksi Vaski-johtoryhmälle ja muille intressiryhmille</w:t>
      </w:r>
    </w:p>
    <w:p w:rsidR="00367A3D" w:rsidRDefault="00367A3D" w:rsidP="00367A3D">
      <w:pPr>
        <w:widowControl/>
        <w:contextualSpacing/>
        <w:rPr>
          <w:rFonts w:asciiTheme="minorHAnsi" w:hAnsiTheme="minorHAnsi" w:cstheme="minorHAnsi"/>
          <w:bCs/>
        </w:rPr>
      </w:pPr>
    </w:p>
    <w:p w:rsidR="00367A3D" w:rsidRDefault="00367A3D" w:rsidP="00367A3D">
      <w:pPr>
        <w:pStyle w:val="Otsikko4"/>
      </w:pPr>
      <w:r>
        <w:lastRenderedPageBreak/>
        <w:t>Kokoelmalinjaukset</w:t>
      </w:r>
    </w:p>
    <w:p w:rsidR="00367A3D" w:rsidRDefault="00367A3D" w:rsidP="00367A3D">
      <w:pPr>
        <w:widowControl/>
        <w:contextualSpacing/>
        <w:rPr>
          <w:rFonts w:asciiTheme="minorHAnsi" w:hAnsiTheme="minorHAnsi" w:cstheme="minorHAnsi"/>
          <w:bCs/>
        </w:rPr>
      </w:pPr>
    </w:p>
    <w:p w:rsidR="00367A3D" w:rsidRDefault="00367A3D" w:rsidP="00367A3D">
      <w:pPr>
        <w:pStyle w:val="Luettelokappale"/>
        <w:widowControl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varastointilinjaukset, joissa huomioidaan myös maakunnan taso</w:t>
      </w:r>
    </w:p>
    <w:p w:rsidR="00367A3D" w:rsidRPr="00367A3D" w:rsidRDefault="00367A3D" w:rsidP="00367A3D">
      <w:pPr>
        <w:pStyle w:val="Luettelokappale"/>
        <w:widowControl/>
        <w:numPr>
          <w:ilvl w:val="0"/>
          <w:numId w:val="16"/>
        </w:numPr>
        <w:ind w:left="709"/>
        <w:contextualSpacing/>
        <w:rPr>
          <w:rFonts w:asciiTheme="minorHAnsi" w:hAnsiTheme="minorHAnsi" w:cstheme="minorHAnsi"/>
          <w:bCs/>
        </w:rPr>
      </w:pPr>
      <w:r w:rsidRPr="00367A3D">
        <w:rPr>
          <w:rFonts w:asciiTheme="minorHAnsi" w:hAnsiTheme="minorHAnsi" w:cstheme="minorHAnsi"/>
        </w:rPr>
        <w:t>Vaskin kehittämispäivässä tuli aloite Vaskin kokoelmalinjojen uudistamiseksi. Sen mukaan kirjastojen tulisi erikoistua hankinnoissaan. Esimerkiksi Anders-kirjastoilla on yhteinen kokoelmapolitiikka, johon on kirja</w:t>
      </w:r>
      <w:r w:rsidRPr="00367A3D">
        <w:rPr>
          <w:rFonts w:asciiTheme="minorHAnsi" w:hAnsiTheme="minorHAnsi" w:cstheme="minorHAnsi"/>
        </w:rPr>
        <w:t>t</w:t>
      </w:r>
      <w:r w:rsidRPr="00367A3D">
        <w:rPr>
          <w:rFonts w:asciiTheme="minorHAnsi" w:hAnsiTheme="minorHAnsi" w:cstheme="minorHAnsi"/>
        </w:rPr>
        <w:t>tu kirjastojen erikoistumisalat:</w:t>
      </w:r>
    </w:p>
    <w:p w:rsidR="00367A3D" w:rsidRPr="00367A3D" w:rsidRDefault="00367A3D" w:rsidP="00367A3D">
      <w:pPr>
        <w:pStyle w:val="Luettelokappale"/>
        <w:numPr>
          <w:ilvl w:val="4"/>
          <w:numId w:val="16"/>
        </w:numPr>
      </w:pPr>
      <w:r w:rsidRPr="00367A3D">
        <w:rPr>
          <w:rFonts w:ascii="Calibri" w:hAnsi="Calibri" w:cs="Calibri"/>
          <w:sz w:val="20"/>
          <w:szCs w:val="20"/>
        </w:rPr>
        <w:t>Tietokirjallisuudessa osalla Anders-kirjastoilla on hankinnassa erityisaloja, joilta yksiköt hankkivat kattavammin ilmestyvän kirjallisuuden: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Kannus: maaseutu-alan kirjallisuus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Kaustinen: musiikki (erityisesti kansanmusiikki), hevos- ja ravialan kirjallisuus, kansanparannus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Kokkola: kaikki alat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Kälviä: eri taiteen alat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Lohtaja: kasvatus- ja sosiaalialan kirjallisuus</w:t>
      </w:r>
    </w:p>
    <w:p w:rsidR="00367A3D" w:rsidRPr="00367A3D" w:rsidRDefault="00367A3D" w:rsidP="00367A3D">
      <w:pPr>
        <w:pStyle w:val="Luettelokappale"/>
        <w:numPr>
          <w:ilvl w:val="6"/>
          <w:numId w:val="16"/>
        </w:numPr>
        <w:rPr>
          <w:rFonts w:ascii="Calibri" w:hAnsi="Calibri" w:cs="Calibri"/>
          <w:sz w:val="20"/>
          <w:szCs w:val="20"/>
        </w:rPr>
      </w:pPr>
      <w:r w:rsidRPr="00367A3D">
        <w:rPr>
          <w:rFonts w:ascii="Calibri" w:hAnsi="Calibri" w:cs="Calibri"/>
          <w:sz w:val="20"/>
          <w:szCs w:val="20"/>
        </w:rPr>
        <w:t>Toholampi: historia- ja yhteiskunta-alan kirjallisuus</w:t>
      </w:r>
    </w:p>
    <w:p w:rsidR="00367A3D" w:rsidRPr="00367A3D" w:rsidRDefault="001415C3" w:rsidP="00367A3D">
      <w:pPr>
        <w:pStyle w:val="Lhde"/>
        <w:numPr>
          <w:ilvl w:val="0"/>
          <w:numId w:val="16"/>
        </w:numPr>
        <w:ind w:left="993" w:hanging="3241"/>
        <w:rPr>
          <w:rStyle w:val="Hyperlinkki"/>
          <w:color w:val="auto"/>
          <w:u w:val="none"/>
        </w:rPr>
      </w:pPr>
      <w:hyperlink r:id="rId10" w:history="1">
        <w:r w:rsidR="00367A3D" w:rsidRPr="00267956">
          <w:rPr>
            <w:rStyle w:val="Hyperlinkki"/>
          </w:rPr>
          <w:t>https://www.kokkola.fi/palvelut/kirjasto/kirjastot_ja_palvelupisteet/fi_FI/kirjastot_ja_palvelupisteet/_files/95945167925895250/default/Anders-kirjastojen_kokoelmapolitiikka.pdf</w:t>
        </w:r>
      </w:hyperlink>
    </w:p>
    <w:p w:rsidR="00367A3D" w:rsidRDefault="00367A3D" w:rsidP="00367A3D">
      <w:pPr>
        <w:pStyle w:val="Lhde"/>
        <w:numPr>
          <w:ilvl w:val="0"/>
          <w:numId w:val="16"/>
        </w:numPr>
        <w:ind w:left="993" w:hanging="3241"/>
        <w:rPr>
          <w:rStyle w:val="Hyperlinkki"/>
          <w:rFonts w:asciiTheme="minorHAnsi" w:hAnsiTheme="minorHAnsi"/>
          <w:color w:val="auto"/>
          <w:sz w:val="22"/>
          <w:u w:val="none"/>
        </w:rPr>
      </w:pPr>
      <w:r w:rsidRPr="00367A3D">
        <w:rPr>
          <w:rStyle w:val="Hyperlinkki"/>
          <w:rFonts w:asciiTheme="minorHAnsi" w:hAnsiTheme="minorHAnsi"/>
          <w:color w:val="auto"/>
          <w:sz w:val="22"/>
          <w:u w:val="none"/>
        </w:rPr>
        <w:t>toteutetaan teemaan liittyvä kysely Vaski-kirjastoille: onko niillä halukkuutta erikoistua hankinnassa ja kokoelmissa joihinkin luokkiin</w:t>
      </w:r>
    </w:p>
    <w:p w:rsidR="00183B11" w:rsidRPr="00183B11" w:rsidRDefault="00183B11" w:rsidP="00183B11">
      <w:pPr>
        <w:pStyle w:val="Luettelokappale"/>
        <w:widowControl/>
        <w:numPr>
          <w:ilvl w:val="4"/>
          <w:numId w:val="16"/>
        </w:numPr>
        <w:contextualSpacing/>
        <w:rPr>
          <w:rFonts w:asciiTheme="minorHAnsi" w:hAnsiTheme="minorHAnsi" w:cstheme="minorHAnsi"/>
        </w:rPr>
      </w:pPr>
      <w:proofErr w:type="gramStart"/>
      <w:r w:rsidRPr="00183B11">
        <w:rPr>
          <w:rFonts w:asciiTheme="minorHAnsi" w:hAnsiTheme="minorHAnsi" w:cstheme="minorHAnsi"/>
        </w:rPr>
        <w:t xml:space="preserve">Vaski-johtoryhmän pöytäkirja 9.12.16, käsitelty asia elokuvien </w:t>
      </w:r>
      <w:proofErr w:type="spellStart"/>
      <w:r w:rsidRPr="00183B11">
        <w:rPr>
          <w:rFonts w:asciiTheme="minorHAnsi" w:hAnsiTheme="minorHAnsi" w:cstheme="minorHAnsi"/>
        </w:rPr>
        <w:t>striimauspalveluiden</w:t>
      </w:r>
      <w:proofErr w:type="spellEnd"/>
      <w:r w:rsidRPr="00183B11">
        <w:rPr>
          <w:rFonts w:asciiTheme="minorHAnsi" w:hAnsiTheme="minorHAnsi" w:cstheme="minorHAnsi"/>
        </w:rPr>
        <w:t xml:space="preserve"> hankinta:</w:t>
      </w:r>
      <w:proofErr w:type="gramEnd"/>
      <w:r w:rsidRPr="00183B11">
        <w:rPr>
          <w:rFonts w:asciiTheme="minorHAnsi" w:hAnsiTheme="minorHAnsi" w:cstheme="minorHAnsi"/>
        </w:rPr>
        <w:t xml:space="preserve"> </w:t>
      </w:r>
    </w:p>
    <w:p w:rsidR="00183B11" w:rsidRPr="00BD5699" w:rsidRDefault="00183B11" w:rsidP="00183B11">
      <w:pPr>
        <w:pStyle w:val="Luettelokappale"/>
        <w:ind w:left="2384"/>
      </w:pPr>
    </w:p>
    <w:p w:rsidR="00183B11" w:rsidRDefault="00183B11" w:rsidP="00183B11">
      <w:pPr>
        <w:pStyle w:val="Luettelokappale"/>
        <w:rPr>
          <w:rFonts w:asciiTheme="minorHAnsi" w:hAnsiTheme="minorHAnsi" w:cstheme="minorHAnsi"/>
        </w:rPr>
      </w:pPr>
      <w:r w:rsidRPr="00183B11">
        <w:rPr>
          <w:rFonts w:asciiTheme="minorHAnsi" w:hAnsiTheme="minorHAnsi" w:cstheme="minorHAnsi"/>
        </w:rPr>
        <w:t xml:space="preserve">”Päätettiin, että ei oteta tässä vaiheessa kumpaakaan palvelua käyttöön, vaan seurataan tilannetta ja palataan asiaan uudelleen johtoryhmässä syksyn 2017 ensimmäisessä kokouksessa. Pyydetään, että kokoelmatyöryhmä laatii av-aineiston hankinta- ja poistosuunnitelman, jossa huomioidaan lähdetäänkö elokuva-aineiston hankintaa suuntaamaan tulevaisuudessa </w:t>
      </w:r>
      <w:proofErr w:type="spellStart"/>
      <w:r w:rsidRPr="00183B11">
        <w:rPr>
          <w:rFonts w:asciiTheme="minorHAnsi" w:hAnsiTheme="minorHAnsi" w:cstheme="minorHAnsi"/>
        </w:rPr>
        <w:t>striimauspalveluja</w:t>
      </w:r>
      <w:proofErr w:type="spellEnd"/>
      <w:r w:rsidRPr="00183B11">
        <w:rPr>
          <w:rFonts w:asciiTheme="minorHAnsi" w:hAnsiTheme="minorHAnsi" w:cstheme="minorHAnsi"/>
        </w:rPr>
        <w:t xml:space="preserve"> kohti.”</w:t>
      </w:r>
    </w:p>
    <w:p w:rsidR="00183B11" w:rsidRDefault="00183B11" w:rsidP="00183B11">
      <w:pPr>
        <w:pStyle w:val="Luettelokappale"/>
        <w:rPr>
          <w:rFonts w:asciiTheme="minorHAnsi" w:hAnsiTheme="minorHAnsi" w:cstheme="minorHAnsi"/>
        </w:rPr>
      </w:pPr>
    </w:p>
    <w:p w:rsidR="00183B11" w:rsidRDefault="00183B11" w:rsidP="00183B11">
      <w:pPr>
        <w:pStyle w:val="Luettelokappa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Suunnitelma pitäisi esitellä Vaski-johtoryhmän syksyn ensimmäisessä kokouksessa. </w:t>
      </w:r>
    </w:p>
    <w:p w:rsidR="00183B11" w:rsidRDefault="00183B11" w:rsidP="00183B11">
      <w:pPr>
        <w:pStyle w:val="Luettelokappale"/>
        <w:rPr>
          <w:rFonts w:asciiTheme="minorHAnsi" w:hAnsiTheme="minorHAnsi" w:cstheme="minorHAnsi"/>
        </w:rPr>
      </w:pPr>
    </w:p>
    <w:p w:rsidR="00183B11" w:rsidRDefault="00183B11" w:rsidP="00183B11">
      <w:pPr>
        <w:pStyle w:val="Luettelokappale"/>
        <w:rPr>
          <w:rFonts w:asciiTheme="minorHAnsi" w:hAnsiTheme="minorHAnsi" w:cstheme="minorHAnsi"/>
        </w:rPr>
      </w:pPr>
    </w:p>
    <w:p w:rsidR="00183B11" w:rsidRDefault="00183B11" w:rsidP="00183B11">
      <w:pPr>
        <w:pStyle w:val="Otsikko4"/>
      </w:pPr>
      <w:r>
        <w:t>Käytännön kokoelmatyön ohjeistaminen</w:t>
      </w:r>
    </w:p>
    <w:p w:rsidR="00183B11" w:rsidRDefault="00183B11" w:rsidP="00183B11"/>
    <w:p w:rsidR="00183B11" w:rsidRPr="00183B11" w:rsidRDefault="00183B11" w:rsidP="00183B11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r w:rsidRPr="00183B11">
        <w:rPr>
          <w:rFonts w:asciiTheme="minorHAnsi" w:hAnsiTheme="minorHAnsi" w:cstheme="minorHAnsi"/>
        </w:rPr>
        <w:t xml:space="preserve">Vaskin yhteiset </w:t>
      </w:r>
      <w:proofErr w:type="spellStart"/>
      <w:r w:rsidRPr="00183B11">
        <w:rPr>
          <w:rFonts w:asciiTheme="minorHAnsi" w:hAnsiTheme="minorHAnsi" w:cstheme="minorHAnsi"/>
        </w:rPr>
        <w:t>Celian</w:t>
      </w:r>
      <w:proofErr w:type="spellEnd"/>
      <w:r w:rsidRPr="00183B11">
        <w:rPr>
          <w:rFonts w:asciiTheme="minorHAnsi" w:hAnsiTheme="minorHAnsi" w:cstheme="minorHAnsi"/>
        </w:rPr>
        <w:t xml:space="preserve"> äänikirjoihin liittyvät käytännöt</w:t>
      </w:r>
    </w:p>
    <w:p w:rsidR="00183B11" w:rsidRPr="00183B11" w:rsidRDefault="00183B11" w:rsidP="00367A3D">
      <w:pPr>
        <w:pStyle w:val="Luettelokappale"/>
        <w:widowControl/>
        <w:numPr>
          <w:ilvl w:val="0"/>
          <w:numId w:val="16"/>
        </w:numPr>
        <w:ind w:left="993" w:hanging="3241"/>
        <w:contextualSpacing/>
        <w:rPr>
          <w:rStyle w:val="Hyperlinkki"/>
          <w:rFonts w:asciiTheme="minorHAnsi" w:hAnsiTheme="minorHAnsi"/>
          <w:color w:val="auto"/>
          <w:u w:val="none"/>
        </w:rPr>
      </w:pPr>
      <w:r w:rsidRPr="00183B11">
        <w:rPr>
          <w:rFonts w:asciiTheme="minorHAnsi" w:hAnsiTheme="minorHAnsi" w:cstheme="minorHAnsi"/>
        </w:rPr>
        <w:t>Korvaushinnan määräytyminen: tarvitaan selkeämmät ohjeet. Esim. lainauskertojen määrän vaikutus korvaushintaan, harvinaisuus…</w:t>
      </w:r>
    </w:p>
    <w:p w:rsidR="00D3621B" w:rsidRPr="00B07BCC" w:rsidRDefault="00D3621B" w:rsidP="00D3621B">
      <w:pPr>
        <w:pStyle w:val="Luettelokappale"/>
        <w:widowControl/>
        <w:ind w:left="720"/>
        <w:contextualSpacing/>
        <w:rPr>
          <w:bCs/>
        </w:rPr>
      </w:pPr>
    </w:p>
    <w:p w:rsidR="00D3621B" w:rsidRDefault="00D3621B" w:rsidP="00D3621B"/>
    <w:p w:rsidR="00C3056A" w:rsidRDefault="0082480C" w:rsidP="0082480C">
      <w:pPr>
        <w:pStyle w:val="Otsikko4"/>
      </w:pPr>
      <w:r>
        <w:t>Kokoelm</w:t>
      </w:r>
      <w:r w:rsidR="00F44982">
        <w:t xml:space="preserve">a-aiheinen </w:t>
      </w:r>
      <w:proofErr w:type="spellStart"/>
      <w:r w:rsidR="00F44982">
        <w:t>koulutuspäivä(t</w:t>
      </w:r>
      <w:proofErr w:type="spellEnd"/>
      <w:r w:rsidR="00F44982">
        <w:t>)</w:t>
      </w:r>
    </w:p>
    <w:p w:rsidR="0082480C" w:rsidRDefault="0082480C" w:rsidP="0082480C"/>
    <w:p w:rsidR="0082480C" w:rsidRPr="0082480C" w:rsidRDefault="00586A6F" w:rsidP="0082480C">
      <w:pPr>
        <w:pStyle w:val="Luettelokappale"/>
        <w:numPr>
          <w:ilvl w:val="0"/>
          <w:numId w:val="20"/>
        </w:numPr>
      </w:pPr>
      <w:r>
        <w:rPr>
          <w:rFonts w:asciiTheme="minorHAnsi" w:hAnsiTheme="minorHAnsi" w:cstheme="minorHAnsi"/>
        </w:rPr>
        <w:t>järjestetään 1-2 kokoelma-aiheista koulutuspäivää maakunnan kirjastojen henkilökunnalle</w:t>
      </w:r>
    </w:p>
    <w:p w:rsidR="0082480C" w:rsidRPr="0082480C" w:rsidRDefault="0082480C" w:rsidP="0082480C">
      <w:pPr>
        <w:ind w:left="-2248"/>
      </w:pPr>
    </w:p>
    <w:p w:rsidR="00D3621B" w:rsidRDefault="00D3621B" w:rsidP="00C3056A">
      <w:pPr>
        <w:ind w:left="2608"/>
      </w:pPr>
    </w:p>
    <w:p w:rsidR="002F6053" w:rsidRDefault="002F6053" w:rsidP="007D231F"/>
    <w:p w:rsidR="00367A3D" w:rsidRDefault="00367A3D" w:rsidP="007D231F"/>
    <w:p w:rsidR="00367A3D" w:rsidRPr="007D231F" w:rsidRDefault="00367A3D" w:rsidP="007D231F"/>
    <w:sectPr w:rsidR="00367A3D" w:rsidRPr="007D231F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B6" w:rsidRDefault="007C76B6" w:rsidP="00D45142">
      <w:r>
        <w:separator/>
      </w:r>
    </w:p>
  </w:endnote>
  <w:endnote w:type="continuationSeparator" w:id="0">
    <w:p w:rsidR="007C76B6" w:rsidRDefault="007C76B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B6" w:rsidRDefault="007C76B6" w:rsidP="00D45142">
      <w:r>
        <w:separator/>
      </w:r>
    </w:p>
  </w:footnote>
  <w:footnote w:type="continuationSeparator" w:id="0">
    <w:p w:rsidR="007C76B6" w:rsidRDefault="007C76B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5D053F8"/>
    <w:multiLevelType w:val="hybridMultilevel"/>
    <w:tmpl w:val="B0D69CD8"/>
    <w:lvl w:ilvl="0" w:tplc="AA24B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009"/>
    <w:multiLevelType w:val="hybridMultilevel"/>
    <w:tmpl w:val="17020994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3E963C51"/>
    <w:multiLevelType w:val="hybridMultilevel"/>
    <w:tmpl w:val="8DACAACA"/>
    <w:lvl w:ilvl="0" w:tplc="040B0001">
      <w:start w:val="1"/>
      <w:numFmt w:val="bullet"/>
      <w:lvlText w:val=""/>
      <w:lvlJc w:val="left"/>
      <w:pPr>
        <w:ind w:left="-18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5" w:tplc="040B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5">
    <w:nsid w:val="463B7B4C"/>
    <w:multiLevelType w:val="hybridMultilevel"/>
    <w:tmpl w:val="B4FA8328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91764"/>
    <w:multiLevelType w:val="hybridMultilevel"/>
    <w:tmpl w:val="039A8276"/>
    <w:lvl w:ilvl="0" w:tplc="7586064C">
      <w:start w:val="5"/>
      <w:numFmt w:val="bullet"/>
      <w:lvlText w:val="-"/>
      <w:lvlJc w:val="left"/>
      <w:pPr>
        <w:ind w:left="-1888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7">
    <w:nsid w:val="577F78B1"/>
    <w:multiLevelType w:val="hybridMultilevel"/>
    <w:tmpl w:val="C09495EC"/>
    <w:lvl w:ilvl="0" w:tplc="BF7C7C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>
    <w:nsid w:val="721F4D08"/>
    <w:multiLevelType w:val="hybridMultilevel"/>
    <w:tmpl w:val="EA0EBC48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11FAF"/>
    <w:multiLevelType w:val="hybridMultilevel"/>
    <w:tmpl w:val="5E5C4504"/>
    <w:lvl w:ilvl="0" w:tplc="048E3716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C381E"/>
    <w:multiLevelType w:val="hybridMultilevel"/>
    <w:tmpl w:val="0FFA49A2"/>
    <w:lvl w:ilvl="0" w:tplc="8652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20"/>
  </w:num>
  <w:num w:numId="20">
    <w:abstractNumId w:val="21"/>
  </w:num>
  <w:num w:numId="21">
    <w:abstractNumId w:val="1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A"/>
    <w:rsid w:val="00010C1D"/>
    <w:rsid w:val="00024DD7"/>
    <w:rsid w:val="000634FB"/>
    <w:rsid w:val="000A01C5"/>
    <w:rsid w:val="000F2DA8"/>
    <w:rsid w:val="001415C3"/>
    <w:rsid w:val="00183B11"/>
    <w:rsid w:val="001E4029"/>
    <w:rsid w:val="001F2B8E"/>
    <w:rsid w:val="00203D94"/>
    <w:rsid w:val="00221647"/>
    <w:rsid w:val="00273187"/>
    <w:rsid w:val="002C1CFF"/>
    <w:rsid w:val="002F6053"/>
    <w:rsid w:val="00367A3D"/>
    <w:rsid w:val="00377D27"/>
    <w:rsid w:val="0038480F"/>
    <w:rsid w:val="003B1AEE"/>
    <w:rsid w:val="003D3A38"/>
    <w:rsid w:val="00402038"/>
    <w:rsid w:val="00451543"/>
    <w:rsid w:val="00451BD5"/>
    <w:rsid w:val="00453F52"/>
    <w:rsid w:val="0045789B"/>
    <w:rsid w:val="004A47F5"/>
    <w:rsid w:val="004E3C33"/>
    <w:rsid w:val="00586A6F"/>
    <w:rsid w:val="005A1AB9"/>
    <w:rsid w:val="005E0D42"/>
    <w:rsid w:val="00606488"/>
    <w:rsid w:val="00654E35"/>
    <w:rsid w:val="006E38D5"/>
    <w:rsid w:val="00730E1D"/>
    <w:rsid w:val="00751238"/>
    <w:rsid w:val="00760019"/>
    <w:rsid w:val="007C76B6"/>
    <w:rsid w:val="007D231F"/>
    <w:rsid w:val="0082480C"/>
    <w:rsid w:val="008408AC"/>
    <w:rsid w:val="00893CEB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F602F"/>
    <w:rsid w:val="00C3056A"/>
    <w:rsid w:val="00C36AED"/>
    <w:rsid w:val="00C36B4E"/>
    <w:rsid w:val="00D10C57"/>
    <w:rsid w:val="00D3621B"/>
    <w:rsid w:val="00D42981"/>
    <w:rsid w:val="00D45142"/>
    <w:rsid w:val="00D47817"/>
    <w:rsid w:val="00D47A9B"/>
    <w:rsid w:val="00D53FEE"/>
    <w:rsid w:val="00D64434"/>
    <w:rsid w:val="00DA57E2"/>
    <w:rsid w:val="00DE0CFF"/>
    <w:rsid w:val="00E100B8"/>
    <w:rsid w:val="00E115FE"/>
    <w:rsid w:val="00E4304E"/>
    <w:rsid w:val="00E73F6A"/>
    <w:rsid w:val="00EB60ED"/>
    <w:rsid w:val="00EB6C3D"/>
    <w:rsid w:val="00ED11CA"/>
    <w:rsid w:val="00F04A0E"/>
    <w:rsid w:val="00F44982"/>
    <w:rsid w:val="00F771F8"/>
    <w:rsid w:val="00FA3D41"/>
    <w:rsid w:val="00FA6D00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56A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3056A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367A3D"/>
    <w:rPr>
      <w:color w:val="0000FF" w:themeColor="hyperlink"/>
      <w:u w:val="single"/>
    </w:rPr>
  </w:style>
  <w:style w:type="paragraph" w:customStyle="1" w:styleId="Lhde">
    <w:name w:val="Lähde"/>
    <w:aliases w:val="Source material"/>
    <w:basedOn w:val="Normaali"/>
    <w:link w:val="LhdeChar"/>
    <w:qFormat/>
    <w:rsid w:val="00367A3D"/>
    <w:pPr>
      <w:widowControl/>
      <w:spacing w:after="200"/>
      <w:jc w:val="both"/>
    </w:pPr>
    <w:rPr>
      <w:rFonts w:eastAsiaTheme="minorHAnsi" w:cstheme="minorHAnsi"/>
      <w:sz w:val="20"/>
      <w:lang w:eastAsia="en-US"/>
    </w:rPr>
  </w:style>
  <w:style w:type="character" w:customStyle="1" w:styleId="LhdeChar">
    <w:name w:val="Lähde Char"/>
    <w:aliases w:val="Source material Char"/>
    <w:basedOn w:val="Kappaleenoletusfontti"/>
    <w:link w:val="Lhde"/>
    <w:rsid w:val="00367A3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56A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3056A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367A3D"/>
    <w:rPr>
      <w:color w:val="0000FF" w:themeColor="hyperlink"/>
      <w:u w:val="single"/>
    </w:rPr>
  </w:style>
  <w:style w:type="paragraph" w:customStyle="1" w:styleId="Lhde">
    <w:name w:val="Lähde"/>
    <w:aliases w:val="Source material"/>
    <w:basedOn w:val="Normaali"/>
    <w:link w:val="LhdeChar"/>
    <w:qFormat/>
    <w:rsid w:val="00367A3D"/>
    <w:pPr>
      <w:widowControl/>
      <w:spacing w:after="200"/>
      <w:jc w:val="both"/>
    </w:pPr>
    <w:rPr>
      <w:rFonts w:eastAsiaTheme="minorHAnsi" w:cstheme="minorHAnsi"/>
      <w:sz w:val="20"/>
      <w:lang w:eastAsia="en-US"/>
    </w:rPr>
  </w:style>
  <w:style w:type="character" w:customStyle="1" w:styleId="LhdeChar">
    <w:name w:val="Lähde Char"/>
    <w:aliases w:val="Source material Char"/>
    <w:basedOn w:val="Kappaleenoletusfontti"/>
    <w:link w:val="Lhde"/>
    <w:rsid w:val="00367A3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okkola.fi/palvelut/kirjasto/kirjastot_ja_palvelupisteet/fi_FI/kirjastot_ja_palvelupisteet/_files/95945167925895250/default/Anders-kirjastojen_kokoelmapolitiikk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9F2A-5C84-4D49-8363-0643B38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2</Pages>
  <Words>388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2017-01-27T12:58:00Z</dcterms:created>
  <dcterms:modified xsi:type="dcterms:W3CDTF">2017-01-27T12:58:00Z</dcterms:modified>
</cp:coreProperties>
</file>