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B0" w:rsidRDefault="00964CB0" w:rsidP="00964CB0">
      <w:r>
        <w:t>Vaski-kirjastot</w:t>
      </w:r>
      <w:r>
        <w:tab/>
      </w:r>
      <w:r>
        <w:tab/>
      </w:r>
      <w:r>
        <w:tab/>
      </w:r>
      <w:r>
        <w:tab/>
      </w:r>
      <w:r>
        <w:tab/>
      </w:r>
    </w:p>
    <w:p w:rsidR="00964CB0" w:rsidRDefault="00EC21AC" w:rsidP="00964CB0">
      <w:r>
        <w:t>Kuvailutoimijat</w:t>
      </w:r>
      <w:r w:rsidR="00964CB0">
        <w:tab/>
      </w:r>
      <w:r w:rsidR="00964CB0">
        <w:tab/>
      </w:r>
      <w:r w:rsidR="00964CB0">
        <w:tab/>
      </w:r>
      <w:r w:rsidR="0016454C">
        <w:t>MUISTIO</w:t>
      </w:r>
    </w:p>
    <w:p w:rsidR="00964CB0" w:rsidRDefault="00964CB0" w:rsidP="00964CB0">
      <w:r>
        <w:tab/>
      </w:r>
      <w:r>
        <w:tab/>
      </w:r>
      <w:r>
        <w:tab/>
      </w:r>
    </w:p>
    <w:p w:rsidR="00964CB0" w:rsidRDefault="00964CB0" w:rsidP="00964CB0"/>
    <w:p w:rsidR="00964CB0" w:rsidRDefault="00964CB0" w:rsidP="00964CB0"/>
    <w:p w:rsidR="00964CB0" w:rsidRDefault="00382F1F" w:rsidP="00964CB0">
      <w:r>
        <w:t>Aika</w:t>
      </w:r>
      <w:r>
        <w:tab/>
        <w:t>3.9</w:t>
      </w:r>
      <w:r w:rsidR="0061524B">
        <w:t xml:space="preserve">.2013 klo </w:t>
      </w:r>
      <w:proofErr w:type="gramStart"/>
      <w:r w:rsidR="0061524B">
        <w:t>9</w:t>
      </w:r>
      <w:r w:rsidR="002B5DEE">
        <w:t>.15</w:t>
      </w:r>
      <w:r w:rsidR="00964CB0">
        <w:t>-11</w:t>
      </w:r>
      <w:proofErr w:type="gramEnd"/>
    </w:p>
    <w:p w:rsidR="00964CB0" w:rsidRDefault="00964CB0" w:rsidP="00964CB0">
      <w:r>
        <w:t>Paik</w:t>
      </w:r>
      <w:r w:rsidR="008705A7">
        <w:t xml:space="preserve">ka </w:t>
      </w:r>
      <w:r w:rsidR="008705A7">
        <w:tab/>
        <w:t>Turun kaupunginkirjasto, pieni</w:t>
      </w:r>
      <w:r w:rsidR="00F80010">
        <w:t xml:space="preserve"> </w:t>
      </w:r>
      <w:r>
        <w:t>neuvottelutila</w:t>
      </w:r>
    </w:p>
    <w:p w:rsidR="00964CB0" w:rsidRDefault="00964CB0" w:rsidP="00964CB0">
      <w:pPr>
        <w:ind w:left="1304" w:hanging="1304"/>
      </w:pPr>
      <w:r>
        <w:t>Osallistujat</w:t>
      </w:r>
      <w:r>
        <w:tab/>
        <w:t>Riit</w:t>
      </w:r>
      <w:r w:rsidR="001A44F5">
        <w:t>ta Kari</w:t>
      </w:r>
      <w:r w:rsidR="00B95D33">
        <w:t>,</w:t>
      </w:r>
      <w:r>
        <w:t xml:space="preserve"> Pirkko Nikander</w:t>
      </w:r>
      <w:r w:rsidR="00542008">
        <w:t>, Heli Pohjola</w:t>
      </w:r>
      <w:r w:rsidR="00D7786F">
        <w:t xml:space="preserve">, </w:t>
      </w:r>
      <w:r>
        <w:t xml:space="preserve">Päivi </w:t>
      </w:r>
      <w:proofErr w:type="spellStart"/>
      <w:r>
        <w:t>Sva</w:t>
      </w:r>
      <w:r w:rsidR="0020797F">
        <w:t>la</w:t>
      </w:r>
      <w:proofErr w:type="spellEnd"/>
      <w:r>
        <w:t>, Anna Viitanen</w:t>
      </w:r>
      <w:r w:rsidR="00991EA1">
        <w:t xml:space="preserve"> (pj</w:t>
      </w:r>
      <w:r w:rsidR="001A44F5">
        <w:t>/siht.</w:t>
      </w:r>
      <w:r w:rsidR="00991EA1">
        <w:t>)</w:t>
      </w:r>
      <w:r w:rsidR="002E5AAA">
        <w:t>, Kalle Varila (klo 10 asti)</w:t>
      </w:r>
    </w:p>
    <w:p w:rsidR="00964CB0" w:rsidRDefault="00964CB0" w:rsidP="00964CB0">
      <w:pPr>
        <w:ind w:left="1304" w:hanging="1304"/>
      </w:pPr>
    </w:p>
    <w:p w:rsidR="00964CB0" w:rsidRDefault="00964CB0" w:rsidP="00964CB0">
      <w:pPr>
        <w:ind w:left="1304" w:hanging="1304"/>
      </w:pPr>
    </w:p>
    <w:p w:rsidR="00964CB0" w:rsidRDefault="00964CB0" w:rsidP="00964CB0">
      <w:pPr>
        <w:ind w:left="1304" w:hanging="1304"/>
      </w:pPr>
    </w:p>
    <w:p w:rsidR="00F71A28" w:rsidRDefault="00964CB0" w:rsidP="002B5DEE">
      <w:pPr>
        <w:pStyle w:val="Luettelokappale"/>
        <w:numPr>
          <w:ilvl w:val="0"/>
          <w:numId w:val="14"/>
        </w:numPr>
      </w:pPr>
      <w:r>
        <w:t>Edellisen kokouksen muistio</w:t>
      </w:r>
    </w:p>
    <w:p w:rsidR="00B95D33" w:rsidRDefault="00B95D33" w:rsidP="00B95D33">
      <w:pPr>
        <w:ind w:left="720"/>
      </w:pPr>
    </w:p>
    <w:p w:rsidR="00B95D33" w:rsidRDefault="008133A6" w:rsidP="00B95D33">
      <w:pPr>
        <w:ind w:left="1304"/>
      </w:pPr>
      <w:r>
        <w:t>Hyväksyttiin</w:t>
      </w:r>
      <w:r w:rsidR="00B95D33">
        <w:t xml:space="preserve"> edellisen kokouksen muistio.</w:t>
      </w:r>
    </w:p>
    <w:p w:rsidR="005E2DED" w:rsidRDefault="005E2DED" w:rsidP="00B95D33">
      <w:pPr>
        <w:ind w:left="1304"/>
      </w:pPr>
    </w:p>
    <w:p w:rsidR="002B5DEE" w:rsidRDefault="002B5DEE" w:rsidP="002B5DEE">
      <w:pPr>
        <w:pStyle w:val="Luettelokappale"/>
      </w:pPr>
    </w:p>
    <w:p w:rsidR="002B5DEE" w:rsidRDefault="002B5DEE" w:rsidP="002B5DEE">
      <w:pPr>
        <w:pStyle w:val="Luettelokappale"/>
        <w:numPr>
          <w:ilvl w:val="0"/>
          <w:numId w:val="14"/>
        </w:numPr>
      </w:pPr>
      <w:r>
        <w:t>Tietokannan siivous</w:t>
      </w:r>
    </w:p>
    <w:p w:rsidR="002B5DEE" w:rsidRDefault="002B5DEE" w:rsidP="002B5DEE">
      <w:pPr>
        <w:pStyle w:val="Luettelokappale"/>
      </w:pPr>
    </w:p>
    <w:p w:rsidR="00432960" w:rsidRDefault="0046759E" w:rsidP="00E07EC4">
      <w:pPr>
        <w:ind w:left="1304"/>
      </w:pPr>
      <w:r>
        <w:t xml:space="preserve">Kirjatietueiden </w:t>
      </w:r>
      <w:r w:rsidR="00F20BE0">
        <w:t xml:space="preserve">tuplien </w:t>
      </w:r>
      <w:r>
        <w:t>siivous on kokonaisuutena edennyt niin, että</w:t>
      </w:r>
      <w:r w:rsidR="009257CE">
        <w:t xml:space="preserve"> tämän vuoden tavoi</w:t>
      </w:r>
      <w:r w:rsidR="009257CE">
        <w:t>t</w:t>
      </w:r>
      <w:r w:rsidR="009257CE">
        <w:t>teen saavuttaminen</w:t>
      </w:r>
      <w:r>
        <w:t xml:space="preserve"> on mahdollista</w:t>
      </w:r>
      <w:r w:rsidR="009257CE">
        <w:t>.</w:t>
      </w:r>
      <w:r>
        <w:t xml:space="preserve"> Osassa kirjastoja siivousta ei tosin ole vielä aloitett</w:t>
      </w:r>
      <w:r>
        <w:t>u</w:t>
      </w:r>
      <w:r>
        <w:t>kaan.</w:t>
      </w:r>
    </w:p>
    <w:p w:rsidR="005E2DED" w:rsidRDefault="005E2DED" w:rsidP="00E07EC4">
      <w:pPr>
        <w:ind w:left="1304"/>
      </w:pPr>
    </w:p>
    <w:p w:rsidR="0046759E" w:rsidRDefault="0046759E" w:rsidP="00E07EC4">
      <w:pPr>
        <w:ind w:left="1304"/>
      </w:pPr>
      <w:r>
        <w:t>Musiikin CD-levyjen siivous on edennyt hyvin vain Kaarinassa.</w:t>
      </w:r>
    </w:p>
    <w:p w:rsidR="005440D7" w:rsidRDefault="005440D7" w:rsidP="00E07EC4">
      <w:pPr>
        <w:ind w:left="1304"/>
      </w:pPr>
    </w:p>
    <w:p w:rsidR="006B356D" w:rsidRDefault="005440D7" w:rsidP="00E07EC4">
      <w:pPr>
        <w:ind w:left="1304"/>
      </w:pPr>
      <w:r>
        <w:t>Kirjatietueiden joukossa tuplatietueiden osuus on tähän mennessä valmistuneiden alueiden perusteella</w:t>
      </w:r>
      <w:r w:rsidR="00AF5237">
        <w:t xml:space="preserve"> ollut</w:t>
      </w:r>
      <w:r>
        <w:t xml:space="preserve"> ennen siivousta noin 30 % tietueista</w:t>
      </w:r>
      <w:r w:rsidR="00293EE9">
        <w:t>.</w:t>
      </w:r>
    </w:p>
    <w:p w:rsidR="00293EE9" w:rsidRDefault="00293EE9" w:rsidP="00E07EC4">
      <w:pPr>
        <w:ind w:left="1304"/>
      </w:pPr>
    </w:p>
    <w:p w:rsidR="00E07EC4" w:rsidRDefault="00E07EC4" w:rsidP="00432960"/>
    <w:p w:rsidR="00432960" w:rsidRDefault="00432960" w:rsidP="00432960">
      <w:pPr>
        <w:pStyle w:val="Luettelokappale"/>
        <w:numPr>
          <w:ilvl w:val="0"/>
          <w:numId w:val="14"/>
        </w:numPr>
      </w:pPr>
      <w:r>
        <w:t>Auroran uusi versio</w:t>
      </w:r>
    </w:p>
    <w:p w:rsidR="00942F67" w:rsidRDefault="00942F67" w:rsidP="00942F67"/>
    <w:p w:rsidR="00E803A3" w:rsidRDefault="0037078C" w:rsidP="002B5DEE">
      <w:pPr>
        <w:pStyle w:val="Luettelokappale"/>
        <w:ind w:left="1304"/>
      </w:pPr>
      <w:r>
        <w:t>Keskusteltiin</w:t>
      </w:r>
      <w:r w:rsidR="003C465E">
        <w:t xml:space="preserve"> </w:t>
      </w:r>
      <w:r w:rsidR="00C856DD">
        <w:t>27.</w:t>
      </w:r>
      <w:r w:rsidR="003C465E">
        <w:t>8</w:t>
      </w:r>
      <w:r>
        <w:t>. päivitetyn version toiminnasta.</w:t>
      </w:r>
    </w:p>
    <w:p w:rsidR="00601E1C" w:rsidRDefault="00601E1C" w:rsidP="002B5DEE">
      <w:pPr>
        <w:pStyle w:val="Luettelokappale"/>
        <w:ind w:left="1304"/>
      </w:pPr>
    </w:p>
    <w:p w:rsidR="00C856DD" w:rsidRDefault="00C856DD" w:rsidP="002B5DEE">
      <w:pPr>
        <w:pStyle w:val="Luettelokappale"/>
        <w:ind w:left="1304"/>
      </w:pPr>
    </w:p>
    <w:p w:rsidR="00E803A3" w:rsidRDefault="001909F9" w:rsidP="00E803A3">
      <w:pPr>
        <w:pStyle w:val="Luettelokappale"/>
        <w:numPr>
          <w:ilvl w:val="0"/>
          <w:numId w:val="14"/>
        </w:numPr>
      </w:pPr>
      <w:r>
        <w:t>K</w:t>
      </w:r>
      <w:r w:rsidR="004C61A6">
        <w:t>uvailu</w:t>
      </w:r>
      <w:r w:rsidR="00E803A3">
        <w:t>ohjeet</w:t>
      </w:r>
    </w:p>
    <w:p w:rsidR="00D3001D" w:rsidRDefault="00D3001D" w:rsidP="00D3001D">
      <w:pPr>
        <w:ind w:left="1304"/>
      </w:pPr>
    </w:p>
    <w:p w:rsidR="00043F42" w:rsidRDefault="00677327" w:rsidP="004A6EB5">
      <w:pPr>
        <w:ind w:left="1304"/>
      </w:pPr>
      <w:r>
        <w:t xml:space="preserve">Nuotin ohje on tekeillä. </w:t>
      </w:r>
      <w:r w:rsidR="00247888">
        <w:t>O</w:t>
      </w:r>
      <w:r w:rsidR="004A6EB5">
        <w:t>hjeet</w:t>
      </w:r>
      <w:r w:rsidR="00247888">
        <w:t xml:space="preserve"> puuttuvat vielä kielikurssien ja pelien luetteloinnista</w:t>
      </w:r>
      <w:r w:rsidR="0038094E">
        <w:t>. S</w:t>
      </w:r>
      <w:r w:rsidR="00043F42">
        <w:t>iir</w:t>
      </w:r>
      <w:r>
        <w:t>toti</w:t>
      </w:r>
      <w:r>
        <w:t>e</w:t>
      </w:r>
      <w:r>
        <w:t>tojen käsit</w:t>
      </w:r>
      <w:r w:rsidR="0038094E">
        <w:t>telystä on lähetetty luetteloijille alustava ohje. Riitta tutkii kielikursseihin liittyviä t</w:t>
      </w:r>
      <w:r w:rsidR="0038094E">
        <w:t>i</w:t>
      </w:r>
      <w:r w:rsidR="0038094E">
        <w:t xml:space="preserve">lausongelmia, </w:t>
      </w:r>
      <w:r w:rsidR="00870F6D">
        <w:t xml:space="preserve">kielikurssien </w:t>
      </w:r>
      <w:r w:rsidR="0038094E">
        <w:t>luettelointiohjeeseen palataan sen jälkeen.</w:t>
      </w:r>
      <w:r w:rsidR="00E15787">
        <w:t xml:space="preserve"> AV-aineiston ha</w:t>
      </w:r>
      <w:r w:rsidR="00E15787">
        <w:t>n</w:t>
      </w:r>
      <w:r w:rsidR="00E15787">
        <w:t>kintavaiheen luetteloinnista tarvitaan ilmeisesti myös ohjeita.</w:t>
      </w:r>
    </w:p>
    <w:p w:rsidR="00043F42" w:rsidRDefault="00043F42" w:rsidP="00D3001D">
      <w:pPr>
        <w:ind w:left="1304"/>
      </w:pPr>
    </w:p>
    <w:p w:rsidR="0029427B" w:rsidRDefault="0029427B" w:rsidP="0029427B"/>
    <w:p w:rsidR="0029427B" w:rsidRDefault="0029427B" w:rsidP="0029427B">
      <w:pPr>
        <w:pStyle w:val="Luettelokappale"/>
        <w:numPr>
          <w:ilvl w:val="0"/>
          <w:numId w:val="14"/>
        </w:numPr>
      </w:pPr>
      <w:r>
        <w:t>Kuvailun keskittäminen, luokituksen yhtenäistäminen</w:t>
      </w:r>
    </w:p>
    <w:p w:rsidR="005D4784" w:rsidRDefault="005D4784" w:rsidP="005D4784">
      <w:pPr>
        <w:pStyle w:val="Luettelokappale"/>
      </w:pPr>
    </w:p>
    <w:p w:rsidR="00FF0612" w:rsidRDefault="00FF0612" w:rsidP="00FF0612">
      <w:pPr>
        <w:ind w:left="1304"/>
      </w:pPr>
      <w:r w:rsidRPr="00FF0612">
        <w:t>Asiat k</w:t>
      </w:r>
      <w:r>
        <w:t>äsitellään</w:t>
      </w:r>
      <w:r w:rsidRPr="00FF0612">
        <w:t xml:space="preserve"> työvaliokunnassa </w:t>
      </w:r>
      <w:r w:rsidR="008F118B">
        <w:t xml:space="preserve">29.10. ja </w:t>
      </w:r>
      <w:proofErr w:type="spellStart"/>
      <w:r w:rsidR="008F118B">
        <w:t>Vaski-joryssa</w:t>
      </w:r>
      <w:proofErr w:type="spellEnd"/>
      <w:r w:rsidR="008F118B">
        <w:t xml:space="preserve"> 26.11. </w:t>
      </w:r>
    </w:p>
    <w:p w:rsidR="008F118B" w:rsidRDefault="008F118B" w:rsidP="00FF0612">
      <w:pPr>
        <w:ind w:left="1304"/>
      </w:pPr>
    </w:p>
    <w:p w:rsidR="008F118B" w:rsidRDefault="008F118B" w:rsidP="00FF0612">
      <w:pPr>
        <w:ind w:left="1304"/>
      </w:pPr>
      <w:r>
        <w:t>Keskusteltiin suunnitelmista. Anna muokkaa alustavia versioita keskustelun pohjalta.</w:t>
      </w:r>
    </w:p>
    <w:p w:rsidR="00D1056C" w:rsidRDefault="00D1056C" w:rsidP="00FF0612">
      <w:pPr>
        <w:ind w:left="1304"/>
      </w:pPr>
      <w:bookmarkStart w:id="0" w:name="_GoBack"/>
      <w:bookmarkEnd w:id="0"/>
    </w:p>
    <w:p w:rsidR="00155B9C" w:rsidRDefault="00155B9C" w:rsidP="00155B9C"/>
    <w:p w:rsidR="00155B9C" w:rsidRPr="00FF0612" w:rsidRDefault="00155B9C" w:rsidP="00155B9C">
      <w:pPr>
        <w:pStyle w:val="Luettelokappale"/>
        <w:numPr>
          <w:ilvl w:val="0"/>
          <w:numId w:val="14"/>
        </w:numPr>
      </w:pPr>
      <w:r>
        <w:t>Ensi vuoden suunnitelmat</w:t>
      </w:r>
    </w:p>
    <w:p w:rsidR="00573FED" w:rsidRDefault="00573FED" w:rsidP="00DD1CB7">
      <w:pPr>
        <w:pStyle w:val="Luettelokappale"/>
        <w:ind w:left="1304"/>
      </w:pPr>
    </w:p>
    <w:p w:rsidR="00006EA0" w:rsidRDefault="001414E4" w:rsidP="00DD1CB7">
      <w:pPr>
        <w:pStyle w:val="Luettelokappale"/>
        <w:ind w:left="1304"/>
      </w:pPr>
      <w:r>
        <w:t xml:space="preserve">Ensi vuoden ohjelmaan kuuluu ainakin tietokannan siivouksen jatkaminen. </w:t>
      </w:r>
      <w:r w:rsidR="00BE3AB4">
        <w:t>Myös ohjeistu</w:t>
      </w:r>
      <w:r w:rsidR="00BE3AB4">
        <w:t>s</w:t>
      </w:r>
      <w:r w:rsidR="00BE3AB4">
        <w:t xml:space="preserve">ta (ja </w:t>
      </w:r>
      <w:proofErr w:type="spellStart"/>
      <w:r w:rsidR="00BE3AB4">
        <w:t>wikiä</w:t>
      </w:r>
      <w:proofErr w:type="spellEnd"/>
      <w:r w:rsidR="00BE3AB4">
        <w:t>) on edelleen kehitettävä.</w:t>
      </w:r>
    </w:p>
    <w:p w:rsidR="00B30677" w:rsidRDefault="00B30677" w:rsidP="00DD1CB7">
      <w:pPr>
        <w:pStyle w:val="Luettelokappale"/>
        <w:ind w:left="1304"/>
      </w:pPr>
    </w:p>
    <w:p w:rsidR="001414E4" w:rsidRDefault="001414E4" w:rsidP="00DD1CB7">
      <w:pPr>
        <w:pStyle w:val="Luettelokappale"/>
        <w:ind w:left="1304"/>
      </w:pPr>
    </w:p>
    <w:p w:rsidR="005D4784" w:rsidRDefault="005D4784" w:rsidP="0029427B">
      <w:pPr>
        <w:pStyle w:val="Luettelokappale"/>
        <w:numPr>
          <w:ilvl w:val="0"/>
          <w:numId w:val="14"/>
        </w:numPr>
      </w:pPr>
      <w:r>
        <w:t>Lastenaineiston pääsanojen yhtenäistäminen</w:t>
      </w:r>
    </w:p>
    <w:p w:rsidR="00EC21AC" w:rsidRDefault="00EC21AC" w:rsidP="0029427B">
      <w:pPr>
        <w:pStyle w:val="Luettelokappale"/>
      </w:pPr>
    </w:p>
    <w:p w:rsidR="00573FED" w:rsidRDefault="00573FED" w:rsidP="00573FED">
      <w:pPr>
        <w:pStyle w:val="Luettelokappale"/>
        <w:ind w:left="1304"/>
      </w:pPr>
      <w:r>
        <w:t>Lastenaineistossa on Vaskin tietokannassa tiettyjä järjestelmällisiä poikkeuksia luetteloint</w:t>
      </w:r>
      <w:r>
        <w:t>i</w:t>
      </w:r>
      <w:r>
        <w:t>sääntöjen Hakutietojen määräyksistä. Nämä</w:t>
      </w:r>
      <w:r w:rsidR="00727C5A">
        <w:t xml:space="preserve"> poikkeukset</w:t>
      </w:r>
      <w:r w:rsidR="009B7461">
        <w:t xml:space="preserve"> on tarkoitus käydä läpi.</w:t>
      </w:r>
      <w:r w:rsidR="00B30677">
        <w:t xml:space="preserve"> Anna ku</w:t>
      </w:r>
      <w:r w:rsidR="00B30677">
        <w:t>t</w:t>
      </w:r>
      <w:r w:rsidR="00B30677">
        <w:t>suu syyskuussa koolle asiaa pohtivan kokouksen.</w:t>
      </w:r>
    </w:p>
    <w:p w:rsidR="00573FED" w:rsidRDefault="00573FED" w:rsidP="001909F9">
      <w:pPr>
        <w:pStyle w:val="Luettelokappale"/>
      </w:pPr>
    </w:p>
    <w:p w:rsidR="007F5C9F" w:rsidRDefault="007F5C9F" w:rsidP="001909F9">
      <w:pPr>
        <w:pStyle w:val="Luettelokappale"/>
      </w:pPr>
    </w:p>
    <w:p w:rsidR="00DE56FB" w:rsidRDefault="00DE56FB" w:rsidP="00DE56FB">
      <w:pPr>
        <w:pStyle w:val="Luettelokappale"/>
        <w:numPr>
          <w:ilvl w:val="0"/>
          <w:numId w:val="14"/>
        </w:numPr>
      </w:pPr>
      <w:r>
        <w:t>Seuraavat kokoukset</w:t>
      </w:r>
    </w:p>
    <w:p w:rsidR="006E487B" w:rsidRDefault="006E487B" w:rsidP="006E487B"/>
    <w:p w:rsidR="00964CB0" w:rsidRDefault="002A79F8" w:rsidP="00964CB0">
      <w:pPr>
        <w:ind w:left="1304"/>
      </w:pPr>
      <w:r>
        <w:t xml:space="preserve">Seuraava kokous tiistaina 15.10. klo </w:t>
      </w:r>
      <w:proofErr w:type="gramStart"/>
      <w:r>
        <w:t>13-15</w:t>
      </w:r>
      <w:proofErr w:type="gramEnd"/>
    </w:p>
    <w:p w:rsidR="002F6053" w:rsidRPr="0038480F" w:rsidRDefault="002F6053" w:rsidP="0038480F"/>
    <w:sectPr w:rsidR="002F6053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09" w:rsidRDefault="00897909" w:rsidP="00D45142">
      <w:r>
        <w:separator/>
      </w:r>
    </w:p>
  </w:endnote>
  <w:endnote w:type="continuationSeparator" w:id="0">
    <w:p w:rsidR="00897909" w:rsidRDefault="0089790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09" w:rsidRDefault="00897909" w:rsidP="00D45142">
      <w:r>
        <w:separator/>
      </w:r>
    </w:p>
  </w:footnote>
  <w:footnote w:type="continuationSeparator" w:id="0">
    <w:p w:rsidR="00897909" w:rsidRDefault="0089790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660DE"/>
    <w:multiLevelType w:val="hybridMultilevel"/>
    <w:tmpl w:val="71B6D9AE"/>
    <w:lvl w:ilvl="0" w:tplc="F3A4A556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55C364F4"/>
    <w:multiLevelType w:val="hybridMultilevel"/>
    <w:tmpl w:val="3FE6BC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B0"/>
    <w:rsid w:val="00006EA0"/>
    <w:rsid w:val="00010C1D"/>
    <w:rsid w:val="00024DD7"/>
    <w:rsid w:val="00043F42"/>
    <w:rsid w:val="000634FB"/>
    <w:rsid w:val="000A01C5"/>
    <w:rsid w:val="000A0D8E"/>
    <w:rsid w:val="001414E4"/>
    <w:rsid w:val="001502EC"/>
    <w:rsid w:val="00150D45"/>
    <w:rsid w:val="00155B9C"/>
    <w:rsid w:val="0016454C"/>
    <w:rsid w:val="001909F9"/>
    <w:rsid w:val="001A44F5"/>
    <w:rsid w:val="001E4029"/>
    <w:rsid w:val="001F2B8E"/>
    <w:rsid w:val="0020797F"/>
    <w:rsid w:val="00221647"/>
    <w:rsid w:val="00247888"/>
    <w:rsid w:val="00255B39"/>
    <w:rsid w:val="00257C31"/>
    <w:rsid w:val="0027029D"/>
    <w:rsid w:val="00283137"/>
    <w:rsid w:val="00293EE9"/>
    <w:rsid w:val="0029427B"/>
    <w:rsid w:val="002A79F8"/>
    <w:rsid w:val="002B5DEE"/>
    <w:rsid w:val="002C1CFF"/>
    <w:rsid w:val="002E5AAA"/>
    <w:rsid w:val="002F6053"/>
    <w:rsid w:val="00301062"/>
    <w:rsid w:val="003077E4"/>
    <w:rsid w:val="0037078C"/>
    <w:rsid w:val="00377D27"/>
    <w:rsid w:val="0038094E"/>
    <w:rsid w:val="00382F1F"/>
    <w:rsid w:val="0038480F"/>
    <w:rsid w:val="003B1AEE"/>
    <w:rsid w:val="003C465E"/>
    <w:rsid w:val="00402038"/>
    <w:rsid w:val="00432960"/>
    <w:rsid w:val="00440D97"/>
    <w:rsid w:val="0045789B"/>
    <w:rsid w:val="0046759E"/>
    <w:rsid w:val="004964BE"/>
    <w:rsid w:val="004A6EB5"/>
    <w:rsid w:val="004C61A6"/>
    <w:rsid w:val="004E37C3"/>
    <w:rsid w:val="004E3C33"/>
    <w:rsid w:val="00513EE3"/>
    <w:rsid w:val="00542008"/>
    <w:rsid w:val="00543AAE"/>
    <w:rsid w:val="005440D7"/>
    <w:rsid w:val="00573FED"/>
    <w:rsid w:val="00596244"/>
    <w:rsid w:val="005A1AB9"/>
    <w:rsid w:val="005D4784"/>
    <w:rsid w:val="005E0D42"/>
    <w:rsid w:val="005E2006"/>
    <w:rsid w:val="005E2DED"/>
    <w:rsid w:val="00601E1C"/>
    <w:rsid w:val="00602945"/>
    <w:rsid w:val="00603E99"/>
    <w:rsid w:val="00606488"/>
    <w:rsid w:val="0061524B"/>
    <w:rsid w:val="0064225D"/>
    <w:rsid w:val="00651E8A"/>
    <w:rsid w:val="00654E35"/>
    <w:rsid w:val="00677327"/>
    <w:rsid w:val="006B356D"/>
    <w:rsid w:val="006B5BF1"/>
    <w:rsid w:val="006D1D80"/>
    <w:rsid w:val="006E38D5"/>
    <w:rsid w:val="006E487B"/>
    <w:rsid w:val="00727C5A"/>
    <w:rsid w:val="00751238"/>
    <w:rsid w:val="00760019"/>
    <w:rsid w:val="007913F2"/>
    <w:rsid w:val="007D7256"/>
    <w:rsid w:val="007F2D63"/>
    <w:rsid w:val="007F5C9F"/>
    <w:rsid w:val="008133A6"/>
    <w:rsid w:val="00813B1E"/>
    <w:rsid w:val="00820F7B"/>
    <w:rsid w:val="008210A2"/>
    <w:rsid w:val="00841A94"/>
    <w:rsid w:val="00852F5A"/>
    <w:rsid w:val="008705A7"/>
    <w:rsid w:val="00870F6D"/>
    <w:rsid w:val="00873338"/>
    <w:rsid w:val="00893CEB"/>
    <w:rsid w:val="00897909"/>
    <w:rsid w:val="008C1602"/>
    <w:rsid w:val="008D2379"/>
    <w:rsid w:val="008F118B"/>
    <w:rsid w:val="0092500B"/>
    <w:rsid w:val="009257CE"/>
    <w:rsid w:val="00936891"/>
    <w:rsid w:val="00942C86"/>
    <w:rsid w:val="00942F67"/>
    <w:rsid w:val="00947DE8"/>
    <w:rsid w:val="00964CB0"/>
    <w:rsid w:val="00975673"/>
    <w:rsid w:val="00991EA1"/>
    <w:rsid w:val="009B0E7A"/>
    <w:rsid w:val="009B7461"/>
    <w:rsid w:val="00A230CB"/>
    <w:rsid w:val="00A2416B"/>
    <w:rsid w:val="00A31BEF"/>
    <w:rsid w:val="00A34000"/>
    <w:rsid w:val="00A406CC"/>
    <w:rsid w:val="00A422EB"/>
    <w:rsid w:val="00AB36B0"/>
    <w:rsid w:val="00AD3F35"/>
    <w:rsid w:val="00AE0CC4"/>
    <w:rsid w:val="00AF5237"/>
    <w:rsid w:val="00B1319E"/>
    <w:rsid w:val="00B30677"/>
    <w:rsid w:val="00B6437B"/>
    <w:rsid w:val="00B67FBE"/>
    <w:rsid w:val="00B84AC0"/>
    <w:rsid w:val="00B91E39"/>
    <w:rsid w:val="00B95D33"/>
    <w:rsid w:val="00BB084E"/>
    <w:rsid w:val="00BB2DD8"/>
    <w:rsid w:val="00BE3AB4"/>
    <w:rsid w:val="00BF602F"/>
    <w:rsid w:val="00C07628"/>
    <w:rsid w:val="00C261B8"/>
    <w:rsid w:val="00C36AED"/>
    <w:rsid w:val="00C54E58"/>
    <w:rsid w:val="00C856DD"/>
    <w:rsid w:val="00CA786F"/>
    <w:rsid w:val="00CD7134"/>
    <w:rsid w:val="00D1056C"/>
    <w:rsid w:val="00D10C57"/>
    <w:rsid w:val="00D3001D"/>
    <w:rsid w:val="00D42981"/>
    <w:rsid w:val="00D45142"/>
    <w:rsid w:val="00D47A9B"/>
    <w:rsid w:val="00D64434"/>
    <w:rsid w:val="00D7786F"/>
    <w:rsid w:val="00D808B1"/>
    <w:rsid w:val="00DD1CB7"/>
    <w:rsid w:val="00DD7D28"/>
    <w:rsid w:val="00DE0A92"/>
    <w:rsid w:val="00DE0CFF"/>
    <w:rsid w:val="00DE56FB"/>
    <w:rsid w:val="00E079D9"/>
    <w:rsid w:val="00E07EC4"/>
    <w:rsid w:val="00E100B8"/>
    <w:rsid w:val="00E15787"/>
    <w:rsid w:val="00E15952"/>
    <w:rsid w:val="00E73F6A"/>
    <w:rsid w:val="00E803A3"/>
    <w:rsid w:val="00E91615"/>
    <w:rsid w:val="00EB60ED"/>
    <w:rsid w:val="00EB6C3D"/>
    <w:rsid w:val="00EC21AC"/>
    <w:rsid w:val="00ED11CA"/>
    <w:rsid w:val="00F04A0E"/>
    <w:rsid w:val="00F20BE0"/>
    <w:rsid w:val="00F40DD7"/>
    <w:rsid w:val="00F54CF3"/>
    <w:rsid w:val="00F619BC"/>
    <w:rsid w:val="00F71A28"/>
    <w:rsid w:val="00F771F8"/>
    <w:rsid w:val="00F80010"/>
    <w:rsid w:val="00FA3D41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64CB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964CB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71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64CB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964CB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71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AD69-F36E-47BB-9903-CFDC1F55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Viitanen Anna</cp:lastModifiedBy>
  <cp:revision>12</cp:revision>
  <dcterms:created xsi:type="dcterms:W3CDTF">2013-09-03T09:06:00Z</dcterms:created>
  <dcterms:modified xsi:type="dcterms:W3CDTF">2013-09-03T09:14:00Z</dcterms:modified>
</cp:coreProperties>
</file>