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70" w:rsidRDefault="00607B70" w:rsidP="00607B70">
      <w:pPr>
        <w:rPr>
          <w:lang w:val="en-US"/>
        </w:rPr>
      </w:pPr>
      <w:r>
        <w:rPr>
          <w:lang w:val="en-US"/>
        </w:rPr>
        <w:t>Succeeding together – The User Focused Library</w:t>
      </w:r>
    </w:p>
    <w:p w:rsidR="00607B70" w:rsidRDefault="00607B70" w:rsidP="00607B70">
      <w:pPr>
        <w:rPr>
          <w:lang w:val="en-US"/>
        </w:rPr>
      </w:pPr>
    </w:p>
    <w:p w:rsidR="00607B70" w:rsidRDefault="00607B70" w:rsidP="00607B70">
      <w:pPr>
        <w:rPr>
          <w:lang w:val="en-US"/>
        </w:rPr>
      </w:pPr>
      <w:r>
        <w:rPr>
          <w:lang w:val="en-US"/>
        </w:rPr>
        <w:t>The project ‘Library for the User’ aims at adding libraries’ attractiveness and building interactive services. The Project is being implemented in VASKI libraries, a consortium consisting of 17 municipalities and 44 libraries. It is coordinated by Turku City Library, and it joins together both big and small libraries. All libraries benefit from shared special knowledge.</w:t>
      </w:r>
    </w:p>
    <w:p w:rsidR="00607B70" w:rsidRDefault="00607B70" w:rsidP="00607B70">
      <w:pPr>
        <w:rPr>
          <w:lang w:val="en-US"/>
        </w:rPr>
      </w:pPr>
    </w:p>
    <w:p w:rsidR="00607B70" w:rsidRDefault="00607B70" w:rsidP="00607B70">
      <w:pPr>
        <w:rPr>
          <w:lang w:val="en-US"/>
        </w:rPr>
      </w:pPr>
      <w:r>
        <w:rPr>
          <w:lang w:val="en-US"/>
        </w:rPr>
        <w:t>The modern library is a lot more than just a place for borrowing and returning material. It is also a place for working, taking part in events, making discoveries and experiencing new ideas.</w:t>
      </w:r>
    </w:p>
    <w:p w:rsidR="00607B70" w:rsidRDefault="00607B70" w:rsidP="00607B70">
      <w:pPr>
        <w:rPr>
          <w:lang w:val="en-US"/>
        </w:rPr>
      </w:pPr>
    </w:p>
    <w:p w:rsidR="00607B70" w:rsidRDefault="00607B70" w:rsidP="00607B70">
      <w:pPr>
        <w:rPr>
          <w:lang w:val="en-US"/>
        </w:rPr>
      </w:pPr>
      <w:r>
        <w:rPr>
          <w:lang w:val="en-US"/>
        </w:rPr>
        <w:t>Library users can make discoveries and get information in the web library or inspiring exhibitions and presentations arranged in the libraries. In the web library topical books are being discussed and blogged about, rated and recommended to other library users and to friends. In addition to traditional book form there are various ways of enjoying literature: smartphones and tablets, to mention a couple. You can have a library in your pocket!</w:t>
      </w:r>
    </w:p>
    <w:p w:rsidR="00607B70" w:rsidRDefault="00607B70" w:rsidP="00607B70">
      <w:pPr>
        <w:rPr>
          <w:lang w:val="en-US"/>
        </w:rPr>
      </w:pPr>
    </w:p>
    <w:p w:rsidR="00607B70" w:rsidRDefault="00607B70" w:rsidP="00607B70">
      <w:pPr>
        <w:rPr>
          <w:lang w:val="en-US"/>
        </w:rPr>
      </w:pPr>
      <w:r>
        <w:rPr>
          <w:lang w:val="en-US"/>
        </w:rPr>
        <w:t>Libraries take part in conversation, they listen to and answer questions, and they go to where the people are. New services are developed and tried out in joint working groups which cooperate with the local inhabitants. Users are welcomed to take part in juries established for the development of services.</w:t>
      </w:r>
    </w:p>
    <w:p w:rsidR="00607B70" w:rsidRDefault="00607B70" w:rsidP="00607B70">
      <w:pPr>
        <w:rPr>
          <w:lang w:val="en-US"/>
        </w:rPr>
      </w:pPr>
    </w:p>
    <w:p w:rsidR="00607B70" w:rsidRDefault="00607B70" w:rsidP="00607B70">
      <w:pPr>
        <w:rPr>
          <w:lang w:val="en-US"/>
        </w:rPr>
      </w:pPr>
      <w:r>
        <w:rPr>
          <w:lang w:val="en-US"/>
        </w:rPr>
        <w:t>In our poster headed ‘Library for the User’ we will present new ways of activity</w:t>
      </w:r>
      <w:r>
        <w:rPr>
          <w:color w:val="FF0000"/>
          <w:lang w:val="en-US"/>
        </w:rPr>
        <w:t xml:space="preserve"> </w:t>
      </w:r>
      <w:r>
        <w:rPr>
          <w:lang w:val="en-US"/>
        </w:rPr>
        <w:t>as well as working methods and focus areas of the working groups. The main focus is on citizens, and all activity is based on the desire to experiment without fear of mistakes. One learns from one’s mistakes!</w:t>
      </w:r>
    </w:p>
    <w:p w:rsidR="00332D3B" w:rsidRPr="00607B70" w:rsidRDefault="00332D3B" w:rsidP="00607B70">
      <w:bookmarkStart w:id="0" w:name="_GoBack"/>
      <w:bookmarkEnd w:id="0"/>
    </w:p>
    <w:sectPr w:rsidR="00332D3B" w:rsidRPr="00607B70" w:rsidSect="002C44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51"/>
    <w:multiLevelType w:val="hybridMultilevel"/>
    <w:tmpl w:val="9EF000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7B81F7B"/>
    <w:multiLevelType w:val="hybridMultilevel"/>
    <w:tmpl w:val="4386FDC4"/>
    <w:lvl w:ilvl="0" w:tplc="D5AE2BE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C4664F5"/>
    <w:multiLevelType w:val="hybridMultilevel"/>
    <w:tmpl w:val="A5A4371A"/>
    <w:lvl w:ilvl="0" w:tplc="48FEA05C">
      <w:start w:val="1"/>
      <w:numFmt w:val="bullet"/>
      <w:lvlText w:val=""/>
      <w:lvlJc w:val="left"/>
      <w:pPr>
        <w:tabs>
          <w:tab w:val="num" w:pos="720"/>
        </w:tabs>
        <w:ind w:left="720" w:hanging="360"/>
      </w:pPr>
      <w:rPr>
        <w:rFonts w:ascii="Wingdings" w:hAnsi="Wingdings" w:hint="default"/>
      </w:rPr>
    </w:lvl>
    <w:lvl w:ilvl="1" w:tplc="7E642D08" w:tentative="1">
      <w:start w:val="1"/>
      <w:numFmt w:val="bullet"/>
      <w:lvlText w:val=""/>
      <w:lvlJc w:val="left"/>
      <w:pPr>
        <w:tabs>
          <w:tab w:val="num" w:pos="1440"/>
        </w:tabs>
        <w:ind w:left="1440" w:hanging="360"/>
      </w:pPr>
      <w:rPr>
        <w:rFonts w:ascii="Wingdings" w:hAnsi="Wingdings" w:hint="default"/>
      </w:rPr>
    </w:lvl>
    <w:lvl w:ilvl="2" w:tplc="0876088A" w:tentative="1">
      <w:start w:val="1"/>
      <w:numFmt w:val="bullet"/>
      <w:lvlText w:val=""/>
      <w:lvlJc w:val="left"/>
      <w:pPr>
        <w:tabs>
          <w:tab w:val="num" w:pos="2160"/>
        </w:tabs>
        <w:ind w:left="2160" w:hanging="360"/>
      </w:pPr>
      <w:rPr>
        <w:rFonts w:ascii="Wingdings" w:hAnsi="Wingdings" w:hint="default"/>
      </w:rPr>
    </w:lvl>
    <w:lvl w:ilvl="3" w:tplc="DF2E71FE" w:tentative="1">
      <w:start w:val="1"/>
      <w:numFmt w:val="bullet"/>
      <w:lvlText w:val=""/>
      <w:lvlJc w:val="left"/>
      <w:pPr>
        <w:tabs>
          <w:tab w:val="num" w:pos="2880"/>
        </w:tabs>
        <w:ind w:left="2880" w:hanging="360"/>
      </w:pPr>
      <w:rPr>
        <w:rFonts w:ascii="Wingdings" w:hAnsi="Wingdings" w:hint="default"/>
      </w:rPr>
    </w:lvl>
    <w:lvl w:ilvl="4" w:tplc="9AC2769A" w:tentative="1">
      <w:start w:val="1"/>
      <w:numFmt w:val="bullet"/>
      <w:lvlText w:val=""/>
      <w:lvlJc w:val="left"/>
      <w:pPr>
        <w:tabs>
          <w:tab w:val="num" w:pos="3600"/>
        </w:tabs>
        <w:ind w:left="3600" w:hanging="360"/>
      </w:pPr>
      <w:rPr>
        <w:rFonts w:ascii="Wingdings" w:hAnsi="Wingdings" w:hint="default"/>
      </w:rPr>
    </w:lvl>
    <w:lvl w:ilvl="5" w:tplc="8F1A3C62" w:tentative="1">
      <w:start w:val="1"/>
      <w:numFmt w:val="bullet"/>
      <w:lvlText w:val=""/>
      <w:lvlJc w:val="left"/>
      <w:pPr>
        <w:tabs>
          <w:tab w:val="num" w:pos="4320"/>
        </w:tabs>
        <w:ind w:left="4320" w:hanging="360"/>
      </w:pPr>
      <w:rPr>
        <w:rFonts w:ascii="Wingdings" w:hAnsi="Wingdings" w:hint="default"/>
      </w:rPr>
    </w:lvl>
    <w:lvl w:ilvl="6" w:tplc="0FDE3704" w:tentative="1">
      <w:start w:val="1"/>
      <w:numFmt w:val="bullet"/>
      <w:lvlText w:val=""/>
      <w:lvlJc w:val="left"/>
      <w:pPr>
        <w:tabs>
          <w:tab w:val="num" w:pos="5040"/>
        </w:tabs>
        <w:ind w:left="5040" w:hanging="360"/>
      </w:pPr>
      <w:rPr>
        <w:rFonts w:ascii="Wingdings" w:hAnsi="Wingdings" w:hint="default"/>
      </w:rPr>
    </w:lvl>
    <w:lvl w:ilvl="7" w:tplc="F43684C0" w:tentative="1">
      <w:start w:val="1"/>
      <w:numFmt w:val="bullet"/>
      <w:lvlText w:val=""/>
      <w:lvlJc w:val="left"/>
      <w:pPr>
        <w:tabs>
          <w:tab w:val="num" w:pos="5760"/>
        </w:tabs>
        <w:ind w:left="5760" w:hanging="360"/>
      </w:pPr>
      <w:rPr>
        <w:rFonts w:ascii="Wingdings" w:hAnsi="Wingdings" w:hint="default"/>
      </w:rPr>
    </w:lvl>
    <w:lvl w:ilvl="8" w:tplc="4044EF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AF"/>
    <w:rsid w:val="00066C50"/>
    <w:rsid w:val="000A4B8C"/>
    <w:rsid w:val="001407DD"/>
    <w:rsid w:val="001D54E0"/>
    <w:rsid w:val="001F0DA6"/>
    <w:rsid w:val="002167FE"/>
    <w:rsid w:val="002179A2"/>
    <w:rsid w:val="002C4436"/>
    <w:rsid w:val="00332D3B"/>
    <w:rsid w:val="003707B8"/>
    <w:rsid w:val="00381C9E"/>
    <w:rsid w:val="00441F8B"/>
    <w:rsid w:val="0044382E"/>
    <w:rsid w:val="0051716C"/>
    <w:rsid w:val="005646C6"/>
    <w:rsid w:val="00574572"/>
    <w:rsid w:val="005A0EC0"/>
    <w:rsid w:val="005A5720"/>
    <w:rsid w:val="005C1AFE"/>
    <w:rsid w:val="005C7412"/>
    <w:rsid w:val="005E2771"/>
    <w:rsid w:val="00607B70"/>
    <w:rsid w:val="0061768D"/>
    <w:rsid w:val="006668AF"/>
    <w:rsid w:val="006D0092"/>
    <w:rsid w:val="006D3364"/>
    <w:rsid w:val="006D4F1F"/>
    <w:rsid w:val="007006BC"/>
    <w:rsid w:val="00735813"/>
    <w:rsid w:val="00784FE4"/>
    <w:rsid w:val="007A376A"/>
    <w:rsid w:val="007E40BF"/>
    <w:rsid w:val="008777B5"/>
    <w:rsid w:val="008F6E2F"/>
    <w:rsid w:val="009C6402"/>
    <w:rsid w:val="009D61E4"/>
    <w:rsid w:val="00A373B0"/>
    <w:rsid w:val="00A818C1"/>
    <w:rsid w:val="00AA5F71"/>
    <w:rsid w:val="00AF721E"/>
    <w:rsid w:val="00B9029C"/>
    <w:rsid w:val="00BA35CF"/>
    <w:rsid w:val="00BB36E6"/>
    <w:rsid w:val="00BB45F8"/>
    <w:rsid w:val="00C02631"/>
    <w:rsid w:val="00C133B6"/>
    <w:rsid w:val="00C4359D"/>
    <w:rsid w:val="00C62103"/>
    <w:rsid w:val="00CC1FB9"/>
    <w:rsid w:val="00D13012"/>
    <w:rsid w:val="00D26589"/>
    <w:rsid w:val="00D30E62"/>
    <w:rsid w:val="00D361A1"/>
    <w:rsid w:val="00DC4F2E"/>
    <w:rsid w:val="00DF72B8"/>
    <w:rsid w:val="00E34480"/>
    <w:rsid w:val="00E528A1"/>
    <w:rsid w:val="00E91F01"/>
    <w:rsid w:val="00ED2994"/>
    <w:rsid w:val="00F304AE"/>
    <w:rsid w:val="00F32DCF"/>
    <w:rsid w:val="00F33653"/>
    <w:rsid w:val="00F534AF"/>
    <w:rsid w:val="00F74C29"/>
    <w:rsid w:val="00F835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6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93916">
      <w:bodyDiv w:val="1"/>
      <w:marLeft w:val="0"/>
      <w:marRight w:val="0"/>
      <w:marTop w:val="0"/>
      <w:marBottom w:val="0"/>
      <w:divBdr>
        <w:top w:val="none" w:sz="0" w:space="0" w:color="auto"/>
        <w:left w:val="none" w:sz="0" w:space="0" w:color="auto"/>
        <w:bottom w:val="none" w:sz="0" w:space="0" w:color="auto"/>
        <w:right w:val="none" w:sz="0" w:space="0" w:color="auto"/>
      </w:divBdr>
    </w:div>
    <w:div w:id="1588348149">
      <w:bodyDiv w:val="1"/>
      <w:marLeft w:val="0"/>
      <w:marRight w:val="0"/>
      <w:marTop w:val="0"/>
      <w:marBottom w:val="0"/>
      <w:divBdr>
        <w:top w:val="none" w:sz="0" w:space="0" w:color="auto"/>
        <w:left w:val="none" w:sz="0" w:space="0" w:color="auto"/>
        <w:bottom w:val="none" w:sz="0" w:space="0" w:color="auto"/>
        <w:right w:val="none" w:sz="0" w:space="0" w:color="auto"/>
      </w:divBdr>
      <w:divsChild>
        <w:div w:id="1169294596">
          <w:marLeft w:val="547"/>
          <w:marRight w:val="0"/>
          <w:marTop w:val="96"/>
          <w:marBottom w:val="0"/>
          <w:divBdr>
            <w:top w:val="none" w:sz="0" w:space="0" w:color="auto"/>
            <w:left w:val="none" w:sz="0" w:space="0" w:color="auto"/>
            <w:bottom w:val="none" w:sz="0" w:space="0" w:color="auto"/>
            <w:right w:val="none" w:sz="0" w:space="0" w:color="auto"/>
          </w:divBdr>
        </w:div>
        <w:div w:id="182404663">
          <w:marLeft w:val="547"/>
          <w:marRight w:val="0"/>
          <w:marTop w:val="96"/>
          <w:marBottom w:val="0"/>
          <w:divBdr>
            <w:top w:val="none" w:sz="0" w:space="0" w:color="auto"/>
            <w:left w:val="none" w:sz="0" w:space="0" w:color="auto"/>
            <w:bottom w:val="none" w:sz="0" w:space="0" w:color="auto"/>
            <w:right w:val="none" w:sz="0" w:space="0" w:color="auto"/>
          </w:divBdr>
        </w:div>
        <w:div w:id="1877696374">
          <w:marLeft w:val="547"/>
          <w:marRight w:val="0"/>
          <w:marTop w:val="96"/>
          <w:marBottom w:val="0"/>
          <w:divBdr>
            <w:top w:val="none" w:sz="0" w:space="0" w:color="auto"/>
            <w:left w:val="none" w:sz="0" w:space="0" w:color="auto"/>
            <w:bottom w:val="none" w:sz="0" w:space="0" w:color="auto"/>
            <w:right w:val="none" w:sz="0" w:space="0" w:color="auto"/>
          </w:divBdr>
        </w:div>
      </w:divsChild>
    </w:div>
    <w:div w:id="1857772079">
      <w:bodyDiv w:val="1"/>
      <w:marLeft w:val="0"/>
      <w:marRight w:val="0"/>
      <w:marTop w:val="0"/>
      <w:marBottom w:val="0"/>
      <w:divBdr>
        <w:top w:val="none" w:sz="0" w:space="0" w:color="auto"/>
        <w:left w:val="none" w:sz="0" w:space="0" w:color="auto"/>
        <w:bottom w:val="none" w:sz="0" w:space="0" w:color="auto"/>
        <w:right w:val="none" w:sz="0" w:space="0" w:color="auto"/>
      </w:divBdr>
    </w:div>
    <w:div w:id="21186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1478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Ulla-Maija Maunu</dc:creator>
  <cp:lastModifiedBy>Maunu Ulla-Maija</cp:lastModifiedBy>
  <cp:revision>2</cp:revision>
  <cp:lastPrinted>2012-02-29T08:05:00Z</cp:lastPrinted>
  <dcterms:created xsi:type="dcterms:W3CDTF">2012-03-06T14:22:00Z</dcterms:created>
  <dcterms:modified xsi:type="dcterms:W3CDTF">2012-03-06T14:22:00Z</dcterms:modified>
</cp:coreProperties>
</file>