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DB15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  <w:bookmarkStart w:id="0" w:name="_GoBack"/>
      <w:bookmarkEnd w:id="0"/>
      <w:r w:rsidRPr="000C56E9">
        <w:rPr>
          <w:rFonts w:ascii="Calibri Light" w:hAnsi="Calibri Light" w:cs="Arial"/>
          <w:szCs w:val="24"/>
        </w:rPr>
        <w:t>TURUN KAUPUNGINKIRJASTO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</w:p>
    <w:p w14:paraId="6E1B8433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Vaski-verkkoviestinnän ryhmä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>24.1.2017</w:t>
      </w:r>
    </w:p>
    <w:p w14:paraId="30AB94FC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</w:p>
    <w:p w14:paraId="417F5626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</w:p>
    <w:p w14:paraId="4D18B809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Aika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>24.1.2017 13:30–15:00</w:t>
      </w:r>
    </w:p>
    <w:p w14:paraId="48590F01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Paikka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>Pieni neuvottelutila</w:t>
      </w:r>
    </w:p>
    <w:p w14:paraId="1BA17C1F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</w:p>
    <w:p w14:paraId="2473DD2A" w14:textId="4652A7A4" w:rsidR="000C22E1" w:rsidRPr="000C56E9" w:rsidRDefault="00F34830" w:rsidP="000C22E1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Paikalla</w:t>
      </w:r>
      <w:r>
        <w:rPr>
          <w:rFonts w:ascii="Calibri Light" w:hAnsi="Calibri Light" w:cs="Arial"/>
          <w:szCs w:val="24"/>
        </w:rPr>
        <w:tab/>
      </w:r>
      <w:r w:rsidR="008645D8" w:rsidRPr="000C56E9">
        <w:rPr>
          <w:rFonts w:ascii="Calibri Light" w:hAnsi="Calibri Light" w:cs="Arial"/>
          <w:szCs w:val="24"/>
        </w:rPr>
        <w:tab/>
      </w:r>
      <w:r w:rsidR="000C22E1" w:rsidRPr="000C56E9">
        <w:rPr>
          <w:rFonts w:ascii="Calibri Light" w:hAnsi="Calibri Light" w:cs="Arial"/>
          <w:szCs w:val="24"/>
        </w:rPr>
        <w:t>Kari Pohjola</w:t>
      </w:r>
      <w:r w:rsidR="000C22E1" w:rsidRPr="000C56E9">
        <w:rPr>
          <w:rFonts w:ascii="Calibri Light" w:hAnsi="Calibri Light" w:cs="Arial"/>
          <w:szCs w:val="24"/>
        </w:rPr>
        <w:tab/>
      </w:r>
      <w:r w:rsidR="000C22E1" w:rsidRPr="000C56E9">
        <w:rPr>
          <w:rFonts w:ascii="Calibri Light" w:hAnsi="Calibri Light" w:cs="Arial"/>
          <w:szCs w:val="24"/>
        </w:rPr>
        <w:tab/>
        <w:t>Liedon kirjasto</w:t>
      </w:r>
    </w:p>
    <w:p w14:paraId="0BF85E71" w14:textId="524BC1C8" w:rsidR="000C22E1" w:rsidRPr="000C56E9" w:rsidRDefault="000C22E1" w:rsidP="000C22E1">
      <w:pPr>
        <w:ind w:left="1304" w:firstLine="1304"/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Leena Pylkkö</w:t>
      </w:r>
      <w:r w:rsidRPr="000C56E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>Turun kaupunginkirjasto</w:t>
      </w:r>
    </w:p>
    <w:p w14:paraId="61586FB5" w14:textId="77777777" w:rsidR="000C22E1" w:rsidRPr="000C56E9" w:rsidRDefault="000C22E1" w:rsidP="000C22E1">
      <w:pPr>
        <w:ind w:left="1304" w:firstLine="1304"/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Sari Toivanen</w:t>
      </w:r>
      <w:r w:rsidRPr="000C56E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>Turun kaupunginkirjasto</w:t>
      </w:r>
    </w:p>
    <w:p w14:paraId="1D23742D" w14:textId="0605B816" w:rsidR="008645D8" w:rsidRPr="000C56E9" w:rsidRDefault="008645D8" w:rsidP="000C22E1">
      <w:pPr>
        <w:ind w:left="1304" w:firstLine="1304"/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Tiina Grönroos</w:t>
      </w:r>
      <w:r w:rsidRPr="000C56E9">
        <w:rPr>
          <w:rFonts w:ascii="Calibri Light" w:hAnsi="Calibri Light" w:cs="Arial"/>
          <w:szCs w:val="24"/>
        </w:rPr>
        <w:tab/>
        <w:t>Salon kirjasto</w:t>
      </w:r>
    </w:p>
    <w:p w14:paraId="742C9DB0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>Marja Johansson</w:t>
      </w:r>
      <w:r w:rsidRPr="000C56E9">
        <w:rPr>
          <w:rFonts w:ascii="Calibri Light" w:hAnsi="Calibri Light" w:cs="Arial"/>
          <w:szCs w:val="24"/>
        </w:rPr>
        <w:tab/>
        <w:t>Turun kaupunginkirjasto</w:t>
      </w:r>
    </w:p>
    <w:p w14:paraId="19C16524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>Heli Malila-Kolkka</w:t>
      </w:r>
      <w:r w:rsidRPr="000C56E9">
        <w:rPr>
          <w:rFonts w:ascii="Calibri Light" w:hAnsi="Calibri Light" w:cs="Arial"/>
          <w:szCs w:val="24"/>
        </w:rPr>
        <w:tab/>
        <w:t>Kaarinan kirjasto</w:t>
      </w:r>
    </w:p>
    <w:p w14:paraId="3497C89D" w14:textId="77777777" w:rsidR="008645D8" w:rsidRPr="000C56E9" w:rsidRDefault="008645D8" w:rsidP="008645D8">
      <w:pPr>
        <w:ind w:left="1304" w:firstLine="1304"/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Aki Pyykkö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>Turun kaupunginkirjasto</w:t>
      </w:r>
    </w:p>
    <w:p w14:paraId="3DF811B7" w14:textId="77777777" w:rsidR="008645D8" w:rsidRPr="000C56E9" w:rsidRDefault="008645D8" w:rsidP="008645D8">
      <w:pPr>
        <w:ind w:left="1304" w:firstLine="1304"/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Mari Tammela</w:t>
      </w:r>
      <w:r w:rsidRPr="000C56E9">
        <w:rPr>
          <w:rFonts w:ascii="Calibri Light" w:hAnsi="Calibri Light" w:cs="Arial"/>
          <w:szCs w:val="24"/>
        </w:rPr>
        <w:tab/>
        <w:t>Raision kirjasto</w:t>
      </w:r>
    </w:p>
    <w:p w14:paraId="6FB5B3D8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 xml:space="preserve"> </w:t>
      </w:r>
    </w:p>
    <w:p w14:paraId="28C15FFA" w14:textId="77777777" w:rsidR="008645D8" w:rsidRPr="000C56E9" w:rsidRDefault="008645D8" w:rsidP="008645D8">
      <w:pPr>
        <w:rPr>
          <w:rFonts w:ascii="Calibri Light" w:hAnsi="Calibri Light" w:cs="Arial"/>
          <w:szCs w:val="24"/>
        </w:rPr>
      </w:pPr>
    </w:p>
    <w:p w14:paraId="1D8BD310" w14:textId="77777777" w:rsidR="008645D8" w:rsidRDefault="008645D8" w:rsidP="008645D8">
      <w:pPr>
        <w:rPr>
          <w:rFonts w:ascii="Calibri Light" w:hAnsi="Calibri Light" w:cs="Arial"/>
          <w:b/>
          <w:szCs w:val="24"/>
        </w:rPr>
      </w:pPr>
      <w:r w:rsidRPr="000C56E9">
        <w:rPr>
          <w:rFonts w:ascii="Calibri Light" w:hAnsi="Calibri Light" w:cs="Arial"/>
          <w:b/>
          <w:szCs w:val="24"/>
        </w:rPr>
        <w:t>Asiat</w:t>
      </w:r>
    </w:p>
    <w:p w14:paraId="7DA2C5CD" w14:textId="77777777" w:rsidR="00E54FCA" w:rsidRDefault="00E54FCA" w:rsidP="008645D8">
      <w:pPr>
        <w:rPr>
          <w:rFonts w:ascii="Calibri Light" w:hAnsi="Calibri Light" w:cs="Arial"/>
          <w:b/>
          <w:szCs w:val="24"/>
        </w:rPr>
      </w:pPr>
    </w:p>
    <w:p w14:paraId="23BA33BA" w14:textId="77777777" w:rsidR="000C22E1" w:rsidRDefault="000C22E1" w:rsidP="00E54FCA">
      <w:pPr>
        <w:rPr>
          <w:rFonts w:ascii="Calibri Light" w:hAnsi="Calibri Light" w:cs="Arial"/>
          <w:szCs w:val="24"/>
        </w:rPr>
      </w:pPr>
    </w:p>
    <w:p w14:paraId="09C53272" w14:textId="77777777" w:rsidR="008645D8" w:rsidRPr="000C56E9" w:rsidRDefault="008645D8" w:rsidP="008645D8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Tilannekatsaus</w:t>
      </w:r>
    </w:p>
    <w:p w14:paraId="6BF6120C" w14:textId="7B888F40" w:rsidR="00F34830" w:rsidRDefault="00F34830" w:rsidP="008645D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Päivitysvuorot</w:t>
      </w:r>
    </w:p>
    <w:p w14:paraId="5A1F3D89" w14:textId="4DD03294" w:rsidR="00F34830" w:rsidRDefault="00F34830" w:rsidP="00F34830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Leenalle ei vuoroja, koska hoitaa kääntämisen</w:t>
      </w:r>
    </w:p>
    <w:p w14:paraId="40EC8C53" w14:textId="470664EF" w:rsidR="00F34830" w:rsidRDefault="00F34830" w:rsidP="00F34830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Aki helmikuu, Kari maaliskuu, Mari huhtikuu, Tiina toukokuu, Heli kesäkuu</w:t>
      </w:r>
    </w:p>
    <w:p w14:paraId="47313D38" w14:textId="5B5B0BA0" w:rsidR="00F34830" w:rsidRDefault="00F34830" w:rsidP="00F34830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kesä katsotaan lomien osalta erikseen myöhemmin</w:t>
      </w:r>
    </w:p>
    <w:p w14:paraId="02C093DC" w14:textId="30F50DAE" w:rsidR="000C56E9" w:rsidRDefault="000C56E9" w:rsidP="008645D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proofErr w:type="gramStart"/>
      <w:r>
        <w:rPr>
          <w:rFonts w:ascii="Calibri Light" w:hAnsi="Calibri Light" w:cs="Arial"/>
          <w:szCs w:val="24"/>
        </w:rPr>
        <w:t>Vaskin työryhmien vetäjien kokous 30.1.</w:t>
      </w:r>
      <w:proofErr w:type="gramEnd"/>
      <w:r>
        <w:rPr>
          <w:rFonts w:ascii="Calibri Light" w:hAnsi="Calibri Light" w:cs="Arial"/>
          <w:szCs w:val="24"/>
        </w:rPr>
        <w:t xml:space="preserve"> </w:t>
      </w:r>
    </w:p>
    <w:p w14:paraId="3FA72F99" w14:textId="0BD9D2A2" w:rsidR="00283369" w:rsidRDefault="00283369" w:rsidP="00283369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mahdolliset lisäykset Karille sähköpostilla</w:t>
      </w:r>
    </w:p>
    <w:p w14:paraId="6D2CE447" w14:textId="5F77496D" w:rsidR="008645D8" w:rsidRPr="000C56E9" w:rsidRDefault="008645D8" w:rsidP="008645D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 xml:space="preserve">Suomi 100 </w:t>
      </w:r>
      <w:proofErr w:type="gramStart"/>
      <w:r w:rsidRPr="000C56E9">
        <w:rPr>
          <w:rFonts w:ascii="Calibri Light" w:hAnsi="Calibri Light" w:cs="Arial"/>
          <w:szCs w:val="24"/>
        </w:rPr>
        <w:t>–juhlavuosi</w:t>
      </w:r>
      <w:proofErr w:type="gramEnd"/>
      <w:r w:rsidRPr="000C56E9">
        <w:rPr>
          <w:rFonts w:ascii="Calibri Light" w:hAnsi="Calibri Light" w:cs="Arial"/>
          <w:szCs w:val="24"/>
        </w:rPr>
        <w:t xml:space="preserve"> </w:t>
      </w:r>
      <w:r w:rsidR="006029EB">
        <w:rPr>
          <w:rFonts w:ascii="Calibri Light" w:hAnsi="Calibri Light" w:cs="Arial"/>
          <w:szCs w:val="24"/>
        </w:rPr>
        <w:t>alkanut</w:t>
      </w:r>
    </w:p>
    <w:p w14:paraId="6E3E5FB7" w14:textId="77777777" w:rsidR="008645D8" w:rsidRPr="000C56E9" w:rsidRDefault="008645D8" w:rsidP="008645D8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proofErr w:type="gramStart"/>
      <w:r w:rsidRPr="000C56E9">
        <w:rPr>
          <w:rFonts w:ascii="Calibri Light" w:hAnsi="Calibri Light" w:cs="Arial"/>
          <w:szCs w:val="24"/>
        </w:rPr>
        <w:t>Verkkokirjastoon tehtyjä muutoksia</w:t>
      </w:r>
      <w:proofErr w:type="gramEnd"/>
    </w:p>
    <w:p w14:paraId="708A67F5" w14:textId="39E9AC5A" w:rsidR="000C56E9" w:rsidRPr="000C56E9" w:rsidRDefault="000C56E9" w:rsidP="000C56E9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lukuvinkkisarja</w:t>
      </w:r>
      <w:r w:rsidR="006029EB">
        <w:rPr>
          <w:rFonts w:ascii="Calibri Light" w:hAnsi="Calibri Light" w:cs="Arial"/>
          <w:szCs w:val="24"/>
        </w:rPr>
        <w:t xml:space="preserve"> ja kirjojen suomi (poimintoja kokoelmista </w:t>
      </w:r>
      <w:proofErr w:type="gramStart"/>
      <w:r w:rsidR="006029EB">
        <w:rPr>
          <w:rFonts w:ascii="Calibri Light" w:hAnsi="Calibri Light" w:cs="Arial"/>
          <w:szCs w:val="24"/>
        </w:rPr>
        <w:t>–karuselli</w:t>
      </w:r>
      <w:proofErr w:type="gramEnd"/>
      <w:r w:rsidR="006029EB">
        <w:rPr>
          <w:rFonts w:ascii="Calibri Light" w:hAnsi="Calibri Light" w:cs="Arial"/>
          <w:szCs w:val="24"/>
        </w:rPr>
        <w:t>)</w:t>
      </w:r>
    </w:p>
    <w:p w14:paraId="2109FE5A" w14:textId="5485D442" w:rsidR="000C56E9" w:rsidRPr="000C56E9" w:rsidRDefault="000C56E9" w:rsidP="000C56E9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Kajn esseet</w:t>
      </w:r>
      <w:r w:rsidR="006029EB">
        <w:rPr>
          <w:rFonts w:ascii="Calibri Light" w:hAnsi="Calibri Light" w:cs="Arial"/>
          <w:szCs w:val="24"/>
        </w:rPr>
        <w:t xml:space="preserve"> kirjallisuus-sivulla (ruotsi)</w:t>
      </w:r>
    </w:p>
    <w:p w14:paraId="395F1A59" w14:textId="77777777" w:rsidR="000C22E1" w:rsidRPr="000C56E9" w:rsidRDefault="000C22E1" w:rsidP="008645D8">
      <w:pPr>
        <w:pStyle w:val="Luettelokappale"/>
        <w:ind w:left="1080"/>
        <w:rPr>
          <w:rFonts w:ascii="Calibri Light" w:hAnsi="Calibri Light" w:cs="Arial"/>
          <w:szCs w:val="24"/>
        </w:rPr>
      </w:pPr>
    </w:p>
    <w:p w14:paraId="0F0DA91E" w14:textId="67AEF457" w:rsidR="008645D8" w:rsidRPr="000C56E9" w:rsidRDefault="000C56E9" w:rsidP="008645D8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Pelisäännöt</w:t>
      </w:r>
    </w:p>
    <w:p w14:paraId="0989DAEE" w14:textId="1CEED05A" w:rsidR="00E54FCA" w:rsidRPr="00E54FCA" w:rsidRDefault="00E54FCA" w:rsidP="006029EB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/>
          <w:szCs w:val="24"/>
        </w:rPr>
        <w:t>painotetaan, että tietojen tulisi tulla mahdollisimman valmiina</w:t>
      </w:r>
    </w:p>
    <w:p w14:paraId="399B7BF2" w14:textId="3EC18888" w:rsidR="00E54FCA" w:rsidRPr="00376281" w:rsidRDefault="00E54FCA" w:rsidP="00E54FC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 w:rsidRPr="00E54FCA">
        <w:rPr>
          <w:rFonts w:ascii="Calibri Light" w:hAnsi="Calibri Light"/>
          <w:szCs w:val="24"/>
        </w:rPr>
        <w:sym w:font="Wingdings" w:char="F0E0"/>
      </w:r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jory</w:t>
      </w:r>
      <w:proofErr w:type="spellEnd"/>
      <w:r>
        <w:rPr>
          <w:rFonts w:ascii="Calibri Light" w:hAnsi="Calibri Light"/>
          <w:szCs w:val="24"/>
        </w:rPr>
        <w:t xml:space="preserve"> (Kari)</w:t>
      </w:r>
    </w:p>
    <w:p w14:paraId="4BDA691D" w14:textId="233DAA3F" w:rsidR="00376281" w:rsidRPr="00376281" w:rsidRDefault="00376281" w:rsidP="00E54FC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/>
          <w:szCs w:val="24"/>
        </w:rPr>
        <w:t xml:space="preserve">kuvat kuvina, ei esim. </w:t>
      </w:r>
      <w:proofErr w:type="spellStart"/>
      <w:r>
        <w:rPr>
          <w:rFonts w:ascii="Calibri Light" w:hAnsi="Calibri Light"/>
          <w:szCs w:val="24"/>
        </w:rPr>
        <w:t>powerpoint</w:t>
      </w:r>
      <w:proofErr w:type="spellEnd"/>
    </w:p>
    <w:p w14:paraId="14FF5A73" w14:textId="0FB8FCC5" w:rsidR="00376281" w:rsidRPr="00E54FCA" w:rsidRDefault="00376281" w:rsidP="00E54FC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/>
          <w:szCs w:val="24"/>
        </w:rPr>
        <w:t>tekstit valmiiksi muokattuina</w:t>
      </w:r>
    </w:p>
    <w:p w14:paraId="2BC5AD48" w14:textId="18A670A7" w:rsidR="007F3264" w:rsidRDefault="000C56E9" w:rsidP="007F3264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yksi tapahtuma / monta tapahtumaa (</w:t>
      </w:r>
      <w:r w:rsidR="007F3264" w:rsidRPr="000C56E9">
        <w:rPr>
          <w:rFonts w:ascii="Calibri Light" w:hAnsi="Calibri Light" w:cs="Arial"/>
          <w:szCs w:val="24"/>
        </w:rPr>
        <w:t>esim</w:t>
      </w:r>
      <w:r w:rsidRPr="000C56E9">
        <w:rPr>
          <w:rFonts w:ascii="Calibri Light" w:hAnsi="Calibri Light" w:cs="Arial"/>
          <w:szCs w:val="24"/>
        </w:rPr>
        <w:t xml:space="preserve">. </w:t>
      </w:r>
      <w:r w:rsidR="007F3264" w:rsidRPr="000C56E9">
        <w:rPr>
          <w:rFonts w:ascii="Calibri Light" w:hAnsi="Calibri Light" w:cs="Arial"/>
          <w:szCs w:val="24"/>
        </w:rPr>
        <w:t>”Laitilan novellikoukku”</w:t>
      </w:r>
      <w:r w:rsidRPr="000C56E9">
        <w:rPr>
          <w:rFonts w:ascii="Calibri Light" w:hAnsi="Calibri Light" w:cs="Arial"/>
          <w:szCs w:val="24"/>
        </w:rPr>
        <w:t>)</w:t>
      </w:r>
    </w:p>
    <w:p w14:paraId="46C5C8CA" w14:textId="2D8B100C" w:rsidR="00376281" w:rsidRDefault="00376281" w:rsidP="00376281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tehdään yksittäisinä tapahtumina heti valmiiksi</w:t>
      </w:r>
    </w:p>
    <w:p w14:paraId="2CB4C234" w14:textId="4AF356F4" w:rsidR="00376281" w:rsidRPr="000C56E9" w:rsidRDefault="00376281" w:rsidP="00376281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Leena ja Kari valvovat kokonaisuutta</w:t>
      </w:r>
    </w:p>
    <w:p w14:paraId="26310695" w14:textId="5AAEBBA5" w:rsidR="007F3264" w:rsidRDefault="000C56E9" w:rsidP="007F3264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näyttelyt</w:t>
      </w:r>
    </w:p>
    <w:p w14:paraId="312B13B6" w14:textId="219FAA37" w:rsidR="007C0BCC" w:rsidRDefault="007C0BCC" w:rsidP="007C0BCC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tehdään näyttelyistä </w:t>
      </w:r>
      <w:r w:rsidR="006029EB">
        <w:rPr>
          <w:rFonts w:ascii="Calibri Light" w:hAnsi="Calibri Light" w:cs="Arial"/>
          <w:szCs w:val="24"/>
        </w:rPr>
        <w:t>etu</w:t>
      </w:r>
      <w:r>
        <w:rPr>
          <w:rFonts w:ascii="Calibri Light" w:hAnsi="Calibri Light" w:cs="Arial"/>
          <w:szCs w:val="24"/>
        </w:rPr>
        <w:t>sivun alaosaan karuselli (6 luukkua)</w:t>
      </w:r>
    </w:p>
    <w:p w14:paraId="5CA00109" w14:textId="7FCC362E" w:rsidR="007C0BCC" w:rsidRDefault="007C0BCC" w:rsidP="007C0BCC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jos kohtuullisella vaivalla </w:t>
      </w:r>
      <w:r w:rsidR="00DC4F9A">
        <w:rPr>
          <w:rFonts w:ascii="Calibri Light" w:hAnsi="Calibri Light" w:cs="Arial"/>
          <w:szCs w:val="24"/>
        </w:rPr>
        <w:t>onnistuu, lisätään tekstin yhteyteen suosikkilista</w:t>
      </w:r>
    </w:p>
    <w:p w14:paraId="0551CD89" w14:textId="697AC6B0" w:rsidR="006029EB" w:rsidRDefault="006029EB" w:rsidP="007C0BCC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Leena vie Turun osalta nyt muutaman näyttelyn ja Marja tekee niihin suosikkilistat</w:t>
      </w:r>
    </w:p>
    <w:p w14:paraId="26252B73" w14:textId="31793EB7" w:rsidR="006029EB" w:rsidRPr="006029EB" w:rsidRDefault="006029EB" w:rsidP="006029EB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Leena juttelee Ninan ja Gunnarin kanssa ja muistuttaa, että </w:t>
      </w:r>
      <w:proofErr w:type="spellStart"/>
      <w:r>
        <w:rPr>
          <w:rFonts w:ascii="Calibri Light" w:hAnsi="Calibri Light" w:cs="Arial"/>
          <w:szCs w:val="24"/>
        </w:rPr>
        <w:t>googlegroups</w:t>
      </w:r>
      <w:proofErr w:type="spellEnd"/>
      <w:r>
        <w:rPr>
          <w:rFonts w:ascii="Calibri Light" w:hAnsi="Calibri Light" w:cs="Arial"/>
          <w:szCs w:val="24"/>
        </w:rPr>
        <w:t>-osoitteeseen olisi hyvä tulla tietoja myös Turun tapahtumista ja näyttelyistä (sopivat käytännöistä)</w:t>
      </w:r>
    </w:p>
    <w:p w14:paraId="3AAA617D" w14:textId="5CA7164F" w:rsidR="00DC4F9A" w:rsidRDefault="00DC4F9A" w:rsidP="007C0BCC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kategoria ”näyttelyt”, ei rastiteta ”etusivulle”</w:t>
      </w:r>
    </w:p>
    <w:p w14:paraId="37A47EA9" w14:textId="431D3582" w:rsidR="006029EB" w:rsidRDefault="006029EB" w:rsidP="006029EB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ulkopuoliset linkit </w:t>
      </w:r>
      <w:proofErr w:type="spellStart"/>
      <w:r>
        <w:rPr>
          <w:rFonts w:ascii="Calibri Light" w:hAnsi="Calibri Light" w:cs="Arial"/>
          <w:szCs w:val="24"/>
        </w:rPr>
        <w:t>footeriin</w:t>
      </w:r>
      <w:proofErr w:type="spellEnd"/>
      <w:r>
        <w:rPr>
          <w:rFonts w:ascii="Calibri Light" w:hAnsi="Calibri Light" w:cs="Arial"/>
          <w:szCs w:val="24"/>
        </w:rPr>
        <w:t xml:space="preserve"> (ennen karusellissa)</w:t>
      </w:r>
    </w:p>
    <w:p w14:paraId="3C9BE140" w14:textId="77777777" w:rsidR="006029EB" w:rsidRDefault="006029EB" w:rsidP="006029EB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Kari kertoo konseptista </w:t>
      </w:r>
      <w:proofErr w:type="spellStart"/>
      <w:r>
        <w:rPr>
          <w:rFonts w:ascii="Calibri Light" w:hAnsi="Calibri Light" w:cs="Arial"/>
          <w:szCs w:val="24"/>
        </w:rPr>
        <w:t>jorylle</w:t>
      </w:r>
      <w:proofErr w:type="spellEnd"/>
      <w:r>
        <w:rPr>
          <w:rFonts w:ascii="Calibri Light" w:hAnsi="Calibri Light" w:cs="Arial"/>
          <w:szCs w:val="24"/>
        </w:rPr>
        <w:t>, Sari mainitsee Ulla-Maijalle</w:t>
      </w:r>
    </w:p>
    <w:p w14:paraId="110FC924" w14:textId="259B506A" w:rsidR="00DC4F9A" w:rsidRDefault="00DC4F9A" w:rsidP="007C0BCC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suosikkilistoja kannustetaan hyödyntämään myös tapahtumien kohdalla</w:t>
      </w:r>
    </w:p>
    <w:p w14:paraId="62E34C9E" w14:textId="0AA425B9" w:rsidR="00DC4F9A" w:rsidRDefault="000C56E9" w:rsidP="00DC4F9A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sijaistus</w:t>
      </w:r>
    </w:p>
    <w:p w14:paraId="5647EFD0" w14:textId="5EE3D199" w:rsidR="00DC4F9A" w:rsidRDefault="00DC4F9A" w:rsidP="00DC4F9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lastRenderedPageBreak/>
        <w:t xml:space="preserve">sairastapauksissa ilmoitus </w:t>
      </w:r>
      <w:proofErr w:type="spellStart"/>
      <w:r>
        <w:rPr>
          <w:rFonts w:ascii="Calibri Light" w:hAnsi="Calibri Light" w:cs="Arial"/>
          <w:szCs w:val="24"/>
        </w:rPr>
        <w:t>googlegroupsiin</w:t>
      </w:r>
      <w:proofErr w:type="spellEnd"/>
      <w:r>
        <w:rPr>
          <w:rFonts w:ascii="Calibri Light" w:hAnsi="Calibri Light" w:cs="Arial"/>
          <w:szCs w:val="24"/>
        </w:rPr>
        <w:t xml:space="preserve"> </w:t>
      </w:r>
      <w:r w:rsidRPr="00DC4F9A">
        <w:rPr>
          <w:rFonts w:ascii="Calibri Light" w:hAnsi="Calibri Light" w:cs="Arial"/>
          <w:szCs w:val="24"/>
        </w:rPr>
        <w:sym w:font="Wingdings" w:char="F0E0"/>
      </w:r>
      <w:r>
        <w:rPr>
          <w:rFonts w:ascii="Calibri Light" w:hAnsi="Calibri Light" w:cs="Arial"/>
          <w:szCs w:val="24"/>
        </w:rPr>
        <w:t xml:space="preserve"> joku ryhmästä kuittaa, että ottaa kopin (päätoimittajat vastaavat viime kädessä)</w:t>
      </w:r>
    </w:p>
    <w:p w14:paraId="36BFB254" w14:textId="73290EF6" w:rsidR="009D4BDE" w:rsidRPr="00DC4F9A" w:rsidRDefault="009D4BDE" w:rsidP="00DC4F9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fiksua on kuitata tapahtuman lähettäneelle, että asia hoidossa</w:t>
      </w:r>
    </w:p>
    <w:p w14:paraId="10828F84" w14:textId="77777777" w:rsidR="000C22E1" w:rsidRDefault="000C22E1" w:rsidP="000C22E1">
      <w:pPr>
        <w:rPr>
          <w:rFonts w:ascii="Calibri Light" w:hAnsi="Calibri Light" w:cs="Arial"/>
          <w:szCs w:val="24"/>
        </w:rPr>
      </w:pPr>
    </w:p>
    <w:p w14:paraId="362D6769" w14:textId="77777777" w:rsidR="000C22E1" w:rsidRPr="000C56E9" w:rsidRDefault="000C22E1" w:rsidP="000C22E1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 xml:space="preserve">Suomi 100 </w:t>
      </w:r>
      <w:proofErr w:type="gramStart"/>
      <w:r w:rsidRPr="000C56E9">
        <w:rPr>
          <w:rFonts w:ascii="Calibri Light" w:hAnsi="Calibri Light" w:cs="Arial"/>
          <w:szCs w:val="24"/>
        </w:rPr>
        <w:t>–tapahtumien</w:t>
      </w:r>
      <w:proofErr w:type="gramEnd"/>
      <w:r w:rsidRPr="000C56E9">
        <w:rPr>
          <w:rFonts w:ascii="Calibri Light" w:hAnsi="Calibri Light" w:cs="Arial"/>
          <w:szCs w:val="24"/>
        </w:rPr>
        <w:t xml:space="preserve"> nostaminen verkkokirjastossa</w:t>
      </w:r>
    </w:p>
    <w:p w14:paraId="281EBE58" w14:textId="4457D5C5" w:rsidR="005B728C" w:rsidRDefault="005B728C" w:rsidP="000C22E1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nostetaan muiden tapahtumien joukossa, ei erillistä paikkaa etusivulla</w:t>
      </w:r>
    </w:p>
    <w:p w14:paraId="78B0BB75" w14:textId="723366EE" w:rsidR="005B728C" w:rsidRDefault="005B728C" w:rsidP="000C22E1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tapahtumasta ilmoittava laittaa viestiin selvästi tiedon, jos kyse Suomi 100 </w:t>
      </w:r>
      <w:proofErr w:type="gramStart"/>
      <w:r>
        <w:rPr>
          <w:rFonts w:ascii="Calibri Light" w:hAnsi="Calibri Light" w:cs="Arial"/>
          <w:szCs w:val="24"/>
        </w:rPr>
        <w:t>–tapahtumasta</w:t>
      </w:r>
      <w:proofErr w:type="gramEnd"/>
      <w:r>
        <w:rPr>
          <w:rFonts w:ascii="Calibri Light" w:hAnsi="Calibri Light" w:cs="Arial"/>
          <w:szCs w:val="24"/>
        </w:rPr>
        <w:t xml:space="preserve">, jolloin tapahtumaan lisätään </w:t>
      </w:r>
      <w:r w:rsidR="006C231B">
        <w:rPr>
          <w:rFonts w:ascii="Calibri Light" w:hAnsi="Calibri Light" w:cs="Arial"/>
          <w:szCs w:val="24"/>
        </w:rPr>
        <w:t>Suomi 100 –logo</w:t>
      </w:r>
    </w:p>
    <w:p w14:paraId="7F91F962" w14:textId="1766640A" w:rsidR="006C231B" w:rsidRDefault="006C231B" w:rsidP="000C22E1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Kari hakee logon, Sari laittaa </w:t>
      </w:r>
      <w:r w:rsidR="006029EB">
        <w:rPr>
          <w:rFonts w:ascii="Calibri Light" w:hAnsi="Calibri Light" w:cs="Arial"/>
          <w:szCs w:val="24"/>
        </w:rPr>
        <w:t xml:space="preserve">sen </w:t>
      </w:r>
      <w:proofErr w:type="spellStart"/>
      <w:r w:rsidR="006029EB">
        <w:rPr>
          <w:rFonts w:ascii="Calibri Light" w:hAnsi="Calibri Light" w:cs="Arial"/>
          <w:szCs w:val="24"/>
        </w:rPr>
        <w:t>Wordpressiin</w:t>
      </w:r>
      <w:proofErr w:type="spellEnd"/>
      <w:r w:rsidR="006029EB">
        <w:rPr>
          <w:rFonts w:ascii="Calibri Light" w:hAnsi="Calibri Light" w:cs="Arial"/>
          <w:szCs w:val="24"/>
        </w:rPr>
        <w:t xml:space="preserve"> valmiiksi (</w:t>
      </w:r>
      <w:r>
        <w:rPr>
          <w:rFonts w:ascii="Calibri Light" w:hAnsi="Calibri Light" w:cs="Arial"/>
          <w:szCs w:val="24"/>
        </w:rPr>
        <w:t>media</w:t>
      </w:r>
      <w:r w:rsidR="006029EB">
        <w:rPr>
          <w:rFonts w:ascii="Calibri Light" w:hAnsi="Calibri Light" w:cs="Arial"/>
          <w:szCs w:val="24"/>
        </w:rPr>
        <w:t xml:space="preserve"> </w:t>
      </w:r>
      <w:proofErr w:type="spellStart"/>
      <w:r w:rsidR="006029EB">
        <w:rPr>
          <w:rFonts w:ascii="Calibri Light" w:hAnsi="Calibri Light" w:cs="Arial"/>
          <w:szCs w:val="24"/>
        </w:rPr>
        <w:t>libray</w:t>
      </w:r>
      <w:proofErr w:type="spellEnd"/>
      <w:r w:rsidR="006029EB">
        <w:rPr>
          <w:rFonts w:ascii="Calibri Light" w:hAnsi="Calibri Light" w:cs="Arial"/>
          <w:szCs w:val="24"/>
        </w:rPr>
        <w:t>)</w:t>
      </w:r>
    </w:p>
    <w:p w14:paraId="7BC883DB" w14:textId="77777777" w:rsidR="000C22E1" w:rsidRPr="000C22E1" w:rsidRDefault="000C22E1" w:rsidP="000C22E1">
      <w:pPr>
        <w:rPr>
          <w:rFonts w:ascii="Calibri Light" w:hAnsi="Calibri Light" w:cs="Arial"/>
          <w:szCs w:val="24"/>
        </w:rPr>
      </w:pPr>
    </w:p>
    <w:p w14:paraId="07EB33DB" w14:textId="46C76C89" w:rsidR="000C56E9" w:rsidRPr="000C56E9" w:rsidRDefault="000C56E9" w:rsidP="000C56E9">
      <w:pPr>
        <w:pStyle w:val="Luettelokappale"/>
        <w:numPr>
          <w:ilvl w:val="0"/>
          <w:numId w:val="14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 xml:space="preserve">Uusia ominaisuuksia </w:t>
      </w:r>
      <w:proofErr w:type="spellStart"/>
      <w:r w:rsidRPr="000C56E9">
        <w:rPr>
          <w:rFonts w:ascii="Calibri Light" w:hAnsi="Calibri Light" w:cs="Arial"/>
          <w:szCs w:val="24"/>
        </w:rPr>
        <w:t>Finnassa</w:t>
      </w:r>
      <w:proofErr w:type="spellEnd"/>
    </w:p>
    <w:p w14:paraId="4E1887C8" w14:textId="77777777" w:rsidR="006029EB" w:rsidRDefault="006029EB" w:rsidP="006029EB">
      <w:pPr>
        <w:pStyle w:val="Luettelokappale"/>
        <w:ind w:left="1080"/>
        <w:rPr>
          <w:rFonts w:ascii="Calibri Light" w:hAnsi="Calibri Light" w:cs="Arial"/>
          <w:szCs w:val="24"/>
        </w:rPr>
      </w:pPr>
    </w:p>
    <w:p w14:paraId="4A327EED" w14:textId="23901486" w:rsidR="00E54FCA" w:rsidRDefault="000C56E9" w:rsidP="00E54FCA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kirjakori (ei vielä käytössä)</w:t>
      </w:r>
      <w:r w:rsidR="004160E8">
        <w:rPr>
          <w:rFonts w:ascii="Calibri Light" w:hAnsi="Calibri Light" w:cs="Arial"/>
          <w:szCs w:val="24"/>
        </w:rPr>
        <w:t xml:space="preserve"> – testinäkymä ”</w:t>
      </w:r>
      <w:proofErr w:type="spellStart"/>
      <w:r w:rsidR="004160E8">
        <w:rPr>
          <w:rFonts w:ascii="Calibri Light" w:hAnsi="Calibri Light" w:cs="Arial"/>
          <w:szCs w:val="24"/>
        </w:rPr>
        <w:t>vaskiapps</w:t>
      </w:r>
      <w:proofErr w:type="spellEnd"/>
      <w:r w:rsidR="004160E8">
        <w:rPr>
          <w:rFonts w:ascii="Calibri Light" w:hAnsi="Calibri Light" w:cs="Arial"/>
          <w:szCs w:val="24"/>
        </w:rPr>
        <w:t>”</w:t>
      </w:r>
    </w:p>
    <w:p w14:paraId="6970239B" w14:textId="05B71810" w:rsidR="00E54FCA" w:rsidRDefault="00E54FCA" w:rsidP="00E54FC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hakutuloksesta voi viedä teoksia kirjakoriin</w:t>
      </w:r>
    </w:p>
    <w:p w14:paraId="0E12E3BA" w14:textId="3D59A5DA" w:rsidR="00E54FCA" w:rsidRDefault="00E54FCA" w:rsidP="00E54FC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kirjakorista saa teokset lähetettyä sähköpostilla tai vietyä suosikkilistaan (vaatii kirjautumisen)</w:t>
      </w:r>
    </w:p>
    <w:p w14:paraId="5C22C7D9" w14:textId="4DA4E57D" w:rsidR="00E54FCA" w:rsidRDefault="000C22E1" w:rsidP="00E54FC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kirjakorista pystyy myös tulostamaan (ei vaadi kirjautumista)</w:t>
      </w:r>
    </w:p>
    <w:p w14:paraId="4A04D1F0" w14:textId="35F6C2BF" w:rsidR="000C22E1" w:rsidRDefault="000C22E1" w:rsidP="00E54FC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proofErr w:type="spellStart"/>
      <w:r>
        <w:rPr>
          <w:rFonts w:ascii="Calibri Light" w:hAnsi="Calibri Light" w:cs="Arial"/>
          <w:szCs w:val="24"/>
        </w:rPr>
        <w:t>max</w:t>
      </w:r>
      <w:proofErr w:type="spellEnd"/>
      <w:r>
        <w:rPr>
          <w:rFonts w:ascii="Calibri Light" w:hAnsi="Calibri Light" w:cs="Arial"/>
          <w:szCs w:val="24"/>
        </w:rPr>
        <w:t xml:space="preserve"> 100 teosta / kori</w:t>
      </w:r>
    </w:p>
    <w:p w14:paraId="1E1DEDAF" w14:textId="4FF890F9" w:rsidR="006029EB" w:rsidRDefault="006029EB" w:rsidP="00E54FC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voi olla asiakkaalle hämmentävä</w:t>
      </w:r>
    </w:p>
    <w:p w14:paraId="7D3406DF" w14:textId="29ECD3F5" w:rsidR="006029EB" w:rsidRDefault="006029EB" w:rsidP="00E54FCA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jos sähköpostiin lähetys onnistuisi ilman kirjautumista, toimisi paremmin</w:t>
      </w:r>
    </w:p>
    <w:p w14:paraId="047E4B38" w14:textId="5ECC2C0A" w:rsidR="006029EB" w:rsidRDefault="006029EB" w:rsidP="006029EB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kehitysehdotus: kirjakorista siirto suoraan varauksiin (Sari laittaa </w:t>
      </w:r>
      <w:proofErr w:type="spellStart"/>
      <w:r>
        <w:rPr>
          <w:rFonts w:ascii="Calibri Light" w:hAnsi="Calibri Light" w:cs="Arial"/>
          <w:szCs w:val="24"/>
        </w:rPr>
        <w:t>finna</w:t>
      </w:r>
      <w:proofErr w:type="spellEnd"/>
      <w:r>
        <w:rPr>
          <w:rFonts w:ascii="Calibri Light" w:hAnsi="Calibri Light" w:cs="Arial"/>
          <w:szCs w:val="24"/>
        </w:rPr>
        <w:t>-postiin)</w:t>
      </w:r>
    </w:p>
    <w:p w14:paraId="768351CC" w14:textId="26E5F2CD" w:rsidR="006029EB" w:rsidRDefault="006029EB" w:rsidP="006029EB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Sari esittelee toistaiseksi Ulla-Maijalle, katsotaan, miten edetään</w:t>
      </w:r>
    </w:p>
    <w:p w14:paraId="59C26787" w14:textId="77777777" w:rsidR="006029EB" w:rsidRPr="006029EB" w:rsidRDefault="006029EB" w:rsidP="006029EB">
      <w:pPr>
        <w:pStyle w:val="Luettelokappale"/>
        <w:ind w:left="1800"/>
        <w:rPr>
          <w:rFonts w:ascii="Calibri Light" w:hAnsi="Calibri Light" w:cs="Arial"/>
          <w:szCs w:val="24"/>
        </w:rPr>
      </w:pPr>
    </w:p>
    <w:p w14:paraId="6854C4C5" w14:textId="77777777" w:rsidR="00E54FCA" w:rsidRPr="00E54FCA" w:rsidRDefault="00E54FCA" w:rsidP="00E54FCA">
      <w:pPr>
        <w:rPr>
          <w:rFonts w:ascii="Calibri Light" w:hAnsi="Calibri Light" w:cs="Arial"/>
          <w:szCs w:val="24"/>
        </w:rPr>
      </w:pPr>
    </w:p>
    <w:p w14:paraId="1CB381FB" w14:textId="38B4B4E4" w:rsidR="000C56E9" w:rsidRDefault="000C56E9" w:rsidP="000C56E9">
      <w:pPr>
        <w:pStyle w:val="Luettelokappale"/>
        <w:numPr>
          <w:ilvl w:val="0"/>
          <w:numId w:val="15"/>
        </w:numPr>
        <w:rPr>
          <w:rFonts w:ascii="Calibri Light" w:hAnsi="Calibri Light" w:cs="Arial"/>
          <w:szCs w:val="24"/>
        </w:rPr>
      </w:pPr>
      <w:proofErr w:type="spellStart"/>
      <w:r w:rsidRPr="000C56E9">
        <w:rPr>
          <w:rFonts w:ascii="Calibri Light" w:hAnsi="Calibri Light" w:cs="Arial"/>
          <w:szCs w:val="24"/>
        </w:rPr>
        <w:t>finna</w:t>
      </w:r>
      <w:proofErr w:type="spellEnd"/>
      <w:r w:rsidRPr="000C56E9">
        <w:rPr>
          <w:rFonts w:ascii="Calibri Light" w:hAnsi="Calibri Light" w:cs="Arial"/>
          <w:szCs w:val="24"/>
        </w:rPr>
        <w:t>-tili (ei vielä käytössä)</w:t>
      </w:r>
      <w:r w:rsidR="004160E8">
        <w:rPr>
          <w:rFonts w:ascii="Calibri Light" w:hAnsi="Calibri Light" w:cs="Arial"/>
          <w:szCs w:val="24"/>
        </w:rPr>
        <w:t xml:space="preserve"> – testinäkymä ”uusikirjautuminen”</w:t>
      </w:r>
    </w:p>
    <w:p w14:paraId="7B0A6B0D" w14:textId="49697AD3" w:rsidR="004160E8" w:rsidRDefault="004160E8" w:rsidP="004160E8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kahden tyyppisiä tilejä</w:t>
      </w:r>
    </w:p>
    <w:p w14:paraId="59B9D692" w14:textId="79822934" w:rsidR="004160E8" w:rsidRDefault="004160E8" w:rsidP="004160E8">
      <w:pPr>
        <w:pStyle w:val="Luettelokappale"/>
        <w:numPr>
          <w:ilvl w:val="2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käyttäjätili (kirjautuminen kirjastokortin numerolla ja </w:t>
      </w:r>
      <w:proofErr w:type="spellStart"/>
      <w:r>
        <w:rPr>
          <w:rFonts w:ascii="Calibri Light" w:hAnsi="Calibri Light" w:cs="Arial"/>
          <w:szCs w:val="24"/>
        </w:rPr>
        <w:t>pin</w:t>
      </w:r>
      <w:proofErr w:type="spellEnd"/>
      <w:r>
        <w:rPr>
          <w:rFonts w:ascii="Calibri Light" w:hAnsi="Calibri Light" w:cs="Arial"/>
          <w:szCs w:val="24"/>
        </w:rPr>
        <w:t xml:space="preserve">-koodilla </w:t>
      </w:r>
      <w:r w:rsidRPr="004160E8">
        <w:rPr>
          <w:rFonts w:ascii="Calibri Light" w:hAnsi="Calibri Light" w:cs="Arial"/>
          <w:szCs w:val="24"/>
        </w:rPr>
        <w:sym w:font="Wingdings" w:char="F0E0"/>
      </w:r>
      <w:r>
        <w:rPr>
          <w:rFonts w:ascii="Calibri Light" w:hAnsi="Calibri Light" w:cs="Arial"/>
          <w:szCs w:val="24"/>
        </w:rPr>
        <w:t xml:space="preserve"> järjestelmä luo automaattisesti käyttäjätilin)</w:t>
      </w:r>
    </w:p>
    <w:p w14:paraId="3936770E" w14:textId="23ABD6FD" w:rsidR="004160E8" w:rsidRDefault="004160E8" w:rsidP="004160E8">
      <w:pPr>
        <w:pStyle w:val="Luettelokappale"/>
        <w:numPr>
          <w:ilvl w:val="2"/>
          <w:numId w:val="15"/>
        </w:numPr>
        <w:rPr>
          <w:rFonts w:ascii="Calibri Light" w:hAnsi="Calibri Light" w:cs="Arial"/>
          <w:szCs w:val="24"/>
        </w:rPr>
      </w:pPr>
      <w:proofErr w:type="spellStart"/>
      <w:r>
        <w:rPr>
          <w:rFonts w:ascii="Calibri Light" w:hAnsi="Calibri Light" w:cs="Arial"/>
          <w:szCs w:val="24"/>
        </w:rPr>
        <w:t>finna</w:t>
      </w:r>
      <w:proofErr w:type="spellEnd"/>
      <w:r>
        <w:rPr>
          <w:rFonts w:ascii="Calibri Light" w:hAnsi="Calibri Light" w:cs="Arial"/>
          <w:szCs w:val="24"/>
        </w:rPr>
        <w:t xml:space="preserve">-tili (asiakas luo itsellensä nimimerkin ja keksii salasanan (8 merkkiä tai pidempi) </w:t>
      </w:r>
      <w:r w:rsidRPr="004160E8">
        <w:rPr>
          <w:rFonts w:ascii="Calibri Light" w:hAnsi="Calibri Light" w:cs="Arial"/>
          <w:szCs w:val="24"/>
        </w:rPr>
        <w:sym w:font="Wingdings" w:char="F0E0"/>
      </w:r>
      <w:r>
        <w:rPr>
          <w:rFonts w:ascii="Calibri Light" w:hAnsi="Calibri Light" w:cs="Arial"/>
          <w:szCs w:val="24"/>
        </w:rPr>
        <w:t xml:space="preserve"> </w:t>
      </w:r>
      <w:proofErr w:type="gramStart"/>
      <w:r>
        <w:rPr>
          <w:rFonts w:ascii="Calibri Light" w:hAnsi="Calibri Light" w:cs="Arial"/>
          <w:szCs w:val="24"/>
        </w:rPr>
        <w:t>järjestelmään  syntyy</w:t>
      </w:r>
      <w:proofErr w:type="gramEnd"/>
      <w:r>
        <w:rPr>
          <w:rFonts w:ascii="Calibri Light" w:hAnsi="Calibri Light" w:cs="Arial"/>
          <w:szCs w:val="24"/>
        </w:rPr>
        <w:t xml:space="preserve"> </w:t>
      </w:r>
      <w:proofErr w:type="spellStart"/>
      <w:r>
        <w:rPr>
          <w:rFonts w:ascii="Calibri Light" w:hAnsi="Calibri Light" w:cs="Arial"/>
          <w:szCs w:val="24"/>
        </w:rPr>
        <w:t>finna</w:t>
      </w:r>
      <w:proofErr w:type="spellEnd"/>
      <w:r>
        <w:rPr>
          <w:rFonts w:ascii="Calibri Light" w:hAnsi="Calibri Light" w:cs="Arial"/>
          <w:szCs w:val="24"/>
        </w:rPr>
        <w:t>-tili)</w:t>
      </w:r>
    </w:p>
    <w:p w14:paraId="4554C9E9" w14:textId="4861953F" w:rsidR="004160E8" w:rsidRDefault="004160E8" w:rsidP="004160E8">
      <w:pPr>
        <w:pStyle w:val="Luettelokappale"/>
        <w:numPr>
          <w:ilvl w:val="3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käsite? </w:t>
      </w:r>
      <w:r w:rsidRPr="004160E8">
        <w:rPr>
          <w:rFonts w:ascii="Calibri Light" w:hAnsi="Calibri Light" w:cs="Arial"/>
          <w:szCs w:val="24"/>
        </w:rPr>
        <w:sym w:font="Wingdings" w:char="F0E0"/>
      </w:r>
      <w:r>
        <w:rPr>
          <w:rFonts w:ascii="Calibri Light" w:hAnsi="Calibri Light" w:cs="Arial"/>
          <w:szCs w:val="24"/>
        </w:rPr>
        <w:t xml:space="preserve"> nimimerkki / käyttäjätunnus/ käyttäjänimi/ Vaski-tunnus / alias / kirjautumistunnus / …?</w:t>
      </w:r>
    </w:p>
    <w:p w14:paraId="120A9577" w14:textId="3B14AD87" w:rsidR="006029EB" w:rsidRDefault="006029EB" w:rsidP="004160E8">
      <w:pPr>
        <w:pStyle w:val="Luettelokappale"/>
        <w:numPr>
          <w:ilvl w:val="3"/>
          <w:numId w:val="15"/>
        </w:numPr>
        <w:rPr>
          <w:rFonts w:ascii="Calibri Light" w:hAnsi="Calibri Light" w:cs="Arial"/>
          <w:szCs w:val="24"/>
        </w:rPr>
      </w:pPr>
      <w:proofErr w:type="spellStart"/>
      <w:r>
        <w:rPr>
          <w:rFonts w:ascii="Calibri Light" w:hAnsi="Calibri Light" w:cs="Arial"/>
          <w:szCs w:val="24"/>
        </w:rPr>
        <w:t>finna</w:t>
      </w:r>
      <w:proofErr w:type="spellEnd"/>
      <w:r>
        <w:rPr>
          <w:rFonts w:ascii="Calibri Light" w:hAnsi="Calibri Light" w:cs="Arial"/>
          <w:szCs w:val="24"/>
        </w:rPr>
        <w:t xml:space="preserve"> käsitteenä asiakkaalle vieras</w:t>
      </w:r>
    </w:p>
    <w:p w14:paraId="3BF4472B" w14:textId="3773BCF1" w:rsidR="004160E8" w:rsidRDefault="004160E8" w:rsidP="004160E8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kumpaankin tiliin voi kirjautua ja kummankin kautta voi uusia lainoja ja tehdä varauksia</w:t>
      </w:r>
    </w:p>
    <w:p w14:paraId="22F1F5E9" w14:textId="00AFFFB4" w:rsidR="004160E8" w:rsidRDefault="004160E8" w:rsidP="004160E8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suosikkilistat ja uutuusvahdit ovat tilikohtaisia, eikä ainakaan toistaiseksi niitä pysty siirtämään tililtä toiselle</w:t>
      </w:r>
    </w:p>
    <w:p w14:paraId="6E244676" w14:textId="143064BE" w:rsidR="004160E8" w:rsidRDefault="004160E8" w:rsidP="004160E8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proofErr w:type="spellStart"/>
      <w:r>
        <w:rPr>
          <w:rFonts w:ascii="Calibri Light" w:hAnsi="Calibri Light" w:cs="Arial"/>
          <w:szCs w:val="24"/>
        </w:rPr>
        <w:t>finna</w:t>
      </w:r>
      <w:proofErr w:type="spellEnd"/>
      <w:r>
        <w:rPr>
          <w:rFonts w:ascii="Calibri Light" w:hAnsi="Calibri Light" w:cs="Arial"/>
          <w:szCs w:val="24"/>
        </w:rPr>
        <w:t>-tilin salasanan pystyy palauttamaan itse verkkokirjaston kautta</w:t>
      </w:r>
    </w:p>
    <w:p w14:paraId="7AF13FFA" w14:textId="45CB7C09" w:rsidR="004160E8" w:rsidRDefault="004160E8" w:rsidP="004160E8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proofErr w:type="spellStart"/>
      <w:r>
        <w:rPr>
          <w:rFonts w:ascii="Calibri Light" w:hAnsi="Calibri Light" w:cs="Arial"/>
          <w:szCs w:val="24"/>
        </w:rPr>
        <w:t>finna</w:t>
      </w:r>
      <w:proofErr w:type="spellEnd"/>
      <w:r>
        <w:rPr>
          <w:rFonts w:ascii="Calibri Light" w:hAnsi="Calibri Light" w:cs="Arial"/>
          <w:szCs w:val="24"/>
        </w:rPr>
        <w:t>-tili on pysyvä, eli siihen luodut suosikkilistat ja uutuusvahdit pysyvät tallella (käyttäjätili muuttuu, jos kirjastokortti vaihtuu)</w:t>
      </w:r>
    </w:p>
    <w:p w14:paraId="1F9582E6" w14:textId="49756BEB" w:rsidR="004160E8" w:rsidRDefault="004160E8" w:rsidP="004160E8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proofErr w:type="spellStart"/>
      <w:r>
        <w:rPr>
          <w:rFonts w:ascii="Calibri Light" w:hAnsi="Calibri Light" w:cs="Arial"/>
          <w:szCs w:val="24"/>
        </w:rPr>
        <w:t>bugeja</w:t>
      </w:r>
      <w:proofErr w:type="spellEnd"/>
    </w:p>
    <w:p w14:paraId="62A75BB0" w14:textId="21FD0C5C" w:rsidR="004160E8" w:rsidRDefault="004160E8" w:rsidP="004160E8">
      <w:pPr>
        <w:pStyle w:val="Luettelokappale"/>
        <w:numPr>
          <w:ilvl w:val="2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salasanan vaihtaminen – kielikäännökset kohdistuvat myös </w:t>
      </w:r>
      <w:proofErr w:type="spellStart"/>
      <w:r>
        <w:rPr>
          <w:rFonts w:ascii="Calibri Light" w:hAnsi="Calibri Light" w:cs="Arial"/>
          <w:szCs w:val="24"/>
        </w:rPr>
        <w:t>pin</w:t>
      </w:r>
      <w:proofErr w:type="spellEnd"/>
      <w:r>
        <w:rPr>
          <w:rFonts w:ascii="Calibri Light" w:hAnsi="Calibri Light" w:cs="Arial"/>
          <w:szCs w:val="24"/>
        </w:rPr>
        <w:t>-koodin vaihtamiseen</w:t>
      </w:r>
    </w:p>
    <w:p w14:paraId="12675A3A" w14:textId="6613A0CF" w:rsidR="004160E8" w:rsidRDefault="004160E8" w:rsidP="004160E8">
      <w:pPr>
        <w:pStyle w:val="Luettelokappale"/>
        <w:numPr>
          <w:ilvl w:val="2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eräpäivämuistutus </w:t>
      </w:r>
      <w:proofErr w:type="gramStart"/>
      <w:r>
        <w:rPr>
          <w:rFonts w:ascii="Calibri Light" w:hAnsi="Calibri Light" w:cs="Arial"/>
          <w:szCs w:val="24"/>
        </w:rPr>
        <w:t>–pudotusvalikko</w:t>
      </w:r>
      <w:proofErr w:type="gramEnd"/>
      <w:r>
        <w:rPr>
          <w:rFonts w:ascii="Calibri Light" w:hAnsi="Calibri Light" w:cs="Arial"/>
          <w:szCs w:val="24"/>
        </w:rPr>
        <w:t xml:space="preserve"> näkyy kirjastokortilla kirjauduttaessa</w:t>
      </w:r>
    </w:p>
    <w:p w14:paraId="2351EFD5" w14:textId="5EA06755" w:rsidR="006029EB" w:rsidRDefault="006029EB" w:rsidP="006029EB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vaatii </w:t>
      </w:r>
      <w:proofErr w:type="spellStart"/>
      <w:r>
        <w:rPr>
          <w:rFonts w:ascii="Calibri Light" w:hAnsi="Calibri Light" w:cs="Arial"/>
          <w:szCs w:val="24"/>
        </w:rPr>
        <w:t>joryn</w:t>
      </w:r>
      <w:proofErr w:type="spellEnd"/>
      <w:r>
        <w:rPr>
          <w:rFonts w:ascii="Calibri Light" w:hAnsi="Calibri Light" w:cs="Arial"/>
          <w:szCs w:val="24"/>
        </w:rPr>
        <w:t xml:space="preserve"> / </w:t>
      </w:r>
      <w:proofErr w:type="spellStart"/>
      <w:r>
        <w:rPr>
          <w:rFonts w:ascii="Calibri Light" w:hAnsi="Calibri Light" w:cs="Arial"/>
          <w:szCs w:val="24"/>
        </w:rPr>
        <w:t>tvk:n</w:t>
      </w:r>
      <w:proofErr w:type="spellEnd"/>
      <w:r>
        <w:rPr>
          <w:rFonts w:ascii="Calibri Light" w:hAnsi="Calibri Light" w:cs="Arial"/>
          <w:szCs w:val="24"/>
        </w:rPr>
        <w:t xml:space="preserve"> käsittelyn, Sari esittelee ensin Ulla-Maijalle</w:t>
      </w:r>
    </w:p>
    <w:p w14:paraId="196A856A" w14:textId="07A5964A" w:rsidR="006029EB" w:rsidRDefault="006029EB" w:rsidP="006029EB">
      <w:pPr>
        <w:pStyle w:val="Luettelokappale"/>
        <w:numPr>
          <w:ilvl w:val="1"/>
          <w:numId w:val="15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voi olla asiakkaalle hämmentävä, tiedotus haastavaa</w:t>
      </w:r>
    </w:p>
    <w:p w14:paraId="22C2E557" w14:textId="77777777" w:rsidR="004160E8" w:rsidRDefault="004160E8" w:rsidP="004160E8">
      <w:pPr>
        <w:rPr>
          <w:rFonts w:ascii="Calibri Light" w:hAnsi="Calibri Light" w:cs="Arial"/>
          <w:szCs w:val="24"/>
        </w:rPr>
      </w:pPr>
    </w:p>
    <w:p w14:paraId="24930C30" w14:textId="77777777" w:rsidR="004160E8" w:rsidRDefault="004160E8" w:rsidP="004160E8">
      <w:pPr>
        <w:rPr>
          <w:rFonts w:ascii="Calibri Light" w:hAnsi="Calibri Light" w:cs="Arial"/>
          <w:szCs w:val="24"/>
        </w:rPr>
      </w:pPr>
    </w:p>
    <w:p w14:paraId="180D61D0" w14:textId="77777777" w:rsidR="004160E8" w:rsidRDefault="004160E8" w:rsidP="004160E8"/>
    <w:p w14:paraId="4002A5B9" w14:textId="77777777" w:rsidR="000C22E1" w:rsidRDefault="000C22E1" w:rsidP="004160E8"/>
    <w:p w14:paraId="1EFCFFE5" w14:textId="77777777" w:rsidR="004160E8" w:rsidRDefault="004160E8" w:rsidP="004160E8"/>
    <w:p w14:paraId="01D227F3" w14:textId="77777777" w:rsidR="008645D8" w:rsidRPr="000C56E9" w:rsidRDefault="008645D8" w:rsidP="008645D8">
      <w:pPr>
        <w:pStyle w:val="Luettelokappale"/>
        <w:rPr>
          <w:rFonts w:ascii="Calibri Light" w:hAnsi="Calibri Light" w:cs="Arial"/>
          <w:szCs w:val="24"/>
        </w:rPr>
      </w:pPr>
    </w:p>
    <w:p w14:paraId="6A0D55CB" w14:textId="77777777" w:rsidR="000C56E9" w:rsidRPr="000C56E9" w:rsidRDefault="000C56E9">
      <w:pPr>
        <w:pStyle w:val="Luettelokappale"/>
        <w:rPr>
          <w:rFonts w:ascii="Calibri Light" w:hAnsi="Calibri Light" w:cs="Arial"/>
          <w:szCs w:val="24"/>
        </w:rPr>
      </w:pPr>
    </w:p>
    <w:sectPr w:rsidR="000C56E9" w:rsidRPr="000C56E9" w:rsidSect="000A0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C17F" w14:textId="77777777" w:rsidR="008645D8" w:rsidRDefault="008645D8" w:rsidP="00D45142">
      <w:r>
        <w:separator/>
      </w:r>
    </w:p>
  </w:endnote>
  <w:endnote w:type="continuationSeparator" w:id="0">
    <w:p w14:paraId="01C294A6" w14:textId="77777777" w:rsidR="008645D8" w:rsidRDefault="008645D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8B19E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C927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F468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9CE9A" w14:textId="77777777" w:rsidR="008645D8" w:rsidRDefault="008645D8" w:rsidP="00D45142">
      <w:r>
        <w:separator/>
      </w:r>
    </w:p>
  </w:footnote>
  <w:footnote w:type="continuationSeparator" w:id="0">
    <w:p w14:paraId="481D167E" w14:textId="77777777" w:rsidR="008645D8" w:rsidRDefault="008645D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5FA89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71F961D6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174F9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672F2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C6C2E"/>
    <w:multiLevelType w:val="hybridMultilevel"/>
    <w:tmpl w:val="26EA5264"/>
    <w:lvl w:ilvl="0" w:tplc="30964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F08ED"/>
    <w:multiLevelType w:val="hybridMultilevel"/>
    <w:tmpl w:val="C9E4C1CC"/>
    <w:lvl w:ilvl="0" w:tplc="2A3A3F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26967BF8"/>
    <w:multiLevelType w:val="hybridMultilevel"/>
    <w:tmpl w:val="AE92967C"/>
    <w:lvl w:ilvl="0" w:tplc="E5EE975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422E157D"/>
    <w:multiLevelType w:val="hybridMultilevel"/>
    <w:tmpl w:val="03CE5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3A3F6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7" w15:restartNumberingAfterBreak="0">
    <w:nsid w:val="7E4A3D4A"/>
    <w:multiLevelType w:val="hybridMultilevel"/>
    <w:tmpl w:val="FA0C4304"/>
    <w:lvl w:ilvl="0" w:tplc="06D8E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D8"/>
    <w:rsid w:val="00010C1D"/>
    <w:rsid w:val="00024DD7"/>
    <w:rsid w:val="0005202B"/>
    <w:rsid w:val="000634FB"/>
    <w:rsid w:val="000A01C5"/>
    <w:rsid w:val="000A0D8E"/>
    <w:rsid w:val="000C22E1"/>
    <w:rsid w:val="000C56E9"/>
    <w:rsid w:val="001E4029"/>
    <w:rsid w:val="001F2B8E"/>
    <w:rsid w:val="00221647"/>
    <w:rsid w:val="00283369"/>
    <w:rsid w:val="002C1CFF"/>
    <w:rsid w:val="002F6053"/>
    <w:rsid w:val="00364FCE"/>
    <w:rsid w:val="00376281"/>
    <w:rsid w:val="00377D27"/>
    <w:rsid w:val="0038480F"/>
    <w:rsid w:val="003B1AEE"/>
    <w:rsid w:val="00402038"/>
    <w:rsid w:val="004160E8"/>
    <w:rsid w:val="0045789B"/>
    <w:rsid w:val="004E3C33"/>
    <w:rsid w:val="005A1AB9"/>
    <w:rsid w:val="005B728C"/>
    <w:rsid w:val="005E0D42"/>
    <w:rsid w:val="006029EB"/>
    <w:rsid w:val="00606488"/>
    <w:rsid w:val="00654E35"/>
    <w:rsid w:val="006C231B"/>
    <w:rsid w:val="006E38D5"/>
    <w:rsid w:val="00751238"/>
    <w:rsid w:val="00760019"/>
    <w:rsid w:val="007C0BCC"/>
    <w:rsid w:val="007F3264"/>
    <w:rsid w:val="00820F7B"/>
    <w:rsid w:val="008645D8"/>
    <w:rsid w:val="00893CEB"/>
    <w:rsid w:val="00913485"/>
    <w:rsid w:val="00936891"/>
    <w:rsid w:val="00975673"/>
    <w:rsid w:val="009B0E7A"/>
    <w:rsid w:val="009D4BDE"/>
    <w:rsid w:val="00A04ACA"/>
    <w:rsid w:val="00A230CB"/>
    <w:rsid w:val="00A31BEF"/>
    <w:rsid w:val="00A34000"/>
    <w:rsid w:val="00A406CC"/>
    <w:rsid w:val="00AA672A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C4F9A"/>
    <w:rsid w:val="00DE0CFF"/>
    <w:rsid w:val="00E100B8"/>
    <w:rsid w:val="00E54FCA"/>
    <w:rsid w:val="00E73F6A"/>
    <w:rsid w:val="00EB60ED"/>
    <w:rsid w:val="00EB6C3D"/>
    <w:rsid w:val="00ED11CA"/>
    <w:rsid w:val="00F04A0E"/>
    <w:rsid w:val="00F34830"/>
    <w:rsid w:val="00F5562D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64B25D"/>
  <w15:chartTrackingRefBased/>
  <w15:docId w15:val="{479B31C0-8A5C-42C2-AC35-E4A227DB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645D8"/>
    <w:pPr>
      <w:widowContro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8645D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160E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160E8"/>
    <w:rPr>
      <w:color w:val="800080" w:themeColor="followedHyperlink"/>
      <w:u w:val="single"/>
    </w:rPr>
  </w:style>
  <w:style w:type="paragraph" w:customStyle="1" w:styleId="Default">
    <w:name w:val="Default"/>
    <w:rsid w:val="00E54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6948e327-c22f-45f3-ba73-76ec8822dedd" ContentTypeId="0x010100B231D0CFD3F64B10A09B2DADA4F4A7A100DA11049554524495929F60A7935A8634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TurkuDoTku_TextTypeTaxHTField0 xmlns="http://schemas.microsoft.com/sharepoint/v3">
      <Terms xmlns="http://schemas.microsoft.com/office/infopath/2007/PartnerControls">
        <TermInfo xmlns="http://schemas.microsoft.com/office/infopath/2007/PartnerControls">
          <TermName>Muistiinpano</TermName>
          <TermId>682ed8b5-be70-4404-a443-d5e63aeb3f14</TermId>
        </TermInfo>
      </Terms>
    </TurkuDoTku_TextTypeTaxHTField0>
    <TurkuDoTku_Description xmlns="http://schemas.microsoft.com/sharepoint/v3" xsi:nil="true"/>
    <Aihe xmlns="8648e2e3-1099-40c8-9cc1-4eaa0388bc7d">Tausta-aineisto</Aih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ksti DoTku" ma:contentTypeID="0x010100B231D0CFD3F64B10A09B2DADA4F4A7A100DA11049554524495929F60A7935A8634001BEB637B05EE584BB29C2004C08E28B8" ma:contentTypeVersion="30" ma:contentTypeDescription="Luo uusi asiakirja." ma:contentTypeScope="" ma:versionID="357d90c29cab52ff2f601540e1465b59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8648e2e3-1099-40c8-9cc1-4eaa0388bc7d" targetNamespace="http://schemas.microsoft.com/office/2006/metadata/properties" ma:root="true" ma:fieldsID="ba6d3a48c71307985e78706e45cd8d3c" ns1:_="" ns2:_="" ns3:_="">
    <xsd:import namespace="http://schemas.microsoft.com/sharepoint/v3"/>
    <xsd:import namespace="b7caa62b-7ad8-4ac0-91e3-d215c04b2f01"/>
    <xsd:import namespace="8648e2e3-1099-40c8-9cc1-4eaa0388bc7d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Tex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TextTypeTaxHTField0" ma:index="12" ma:taxonomy="true" ma:internalName="TurkuDoTku_TextTypeTaxHTField0" ma:taxonomyFieldName="TurkuDoTku_TextType" ma:displayName="Tekstin tyyppi" ma:fieldId="{d194b600-bddf-479d-aaba-ca2453199b97}" ma:sspId="6948e327-c22f-45f3-ba73-76ec8822dedd" ma:termSetId="11208e52-d581-4242-bb75-ee5be9a498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8e2e3-1099-40c8-9cc1-4eaa0388bc7d" elementFormDefault="qualified">
    <xsd:import namespace="http://schemas.microsoft.com/office/2006/documentManagement/types"/>
    <xsd:import namespace="http://schemas.microsoft.com/office/infopath/2007/PartnerControls"/>
    <xsd:element name="Aihe" ma:index="16" ma:displayName="Aihe" ma:format="Dropdown" ma:internalName="Aihe" ma:readOnly="false">
      <xsd:simpleType>
        <xsd:restriction base="dms:Choice">
          <xsd:enumeration value="Haku"/>
          <xsd:enumeration value="Kirjastohakemisto"/>
          <xsd:enumeration value="Palvelut"/>
          <xsd:enumeration value="Tapahtumat"/>
          <xsd:enumeration value="Tausta-aineisto"/>
          <xsd:enumeration value="Wordpr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7966-FA92-4510-A885-0914EBA1C5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9DE568-AA7E-491A-B1C1-A99C4613916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B82ED7-7504-408D-9C56-8D66BE53F3D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6D4543F-2D13-4CAC-89B8-06CF7FEF3716}">
  <ds:schemaRefs>
    <ds:schemaRef ds:uri="b7caa62b-7ad8-4ac0-91e3-d215c04b2f01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648e2e3-1099-40c8-9cc1-4eaa0388bc7d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B06AC9B-33A3-4992-90B5-34E0F5550FF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C4106A-3F4D-4E74-9B38-35720D386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8648e2e3-1099-40c8-9cc1-4eaa0388b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5C47D11-C281-4366-9B1F-6F4D9C9E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Toivanen Sari</dc:creator>
  <cp:keywords/>
  <dc:description/>
  <cp:lastModifiedBy>Toivanen Sari</cp:lastModifiedBy>
  <cp:revision>2</cp:revision>
  <dcterms:created xsi:type="dcterms:W3CDTF">2017-12-14T08:40:00Z</dcterms:created>
  <dcterms:modified xsi:type="dcterms:W3CDTF">2017-12-14T08:40:00Z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0x010100B231D0CFD3F64B10A09B2DADA4F4A7A100DA11049554524495929F60A7935A8634001BEB637B05EE584BB29C2004C08E28B8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axCatchAll">
    <vt:lpwstr>16;#Muistiinpano|682ed8b5-be70-4404-a443-d5e63aeb3f14;#4;#Diaesitys|29bf125c-3304-4b20-a038-e327a30ca536;#3;#Suomi|ddab1725-3888-478f-9c8c-3eeceecd16e9;#2;#Äänitiedosto|2ce7008b-f285-403a-bd25-9c3fffad5372;#1;#Videokuva|82098cdd-6e57-4a24-8887-90ce7bab4a5</vt:lpwstr>
  </property>
  <property fmtid="{D5CDD505-2E9C-101B-9397-08002B2CF9AE}" pid="5" name="TurkuDoTku_PresentationMaterialTypeTaxHTField0">
    <vt:lpwstr>Diaesitys|29bf125c-3304-4b20-a038-e327a30ca536</vt:lpwstr>
  </property>
  <property fmtid="{D5CDD505-2E9C-101B-9397-08002B2CF9AE}" pid="6" name="TurkuDoTku_LanguageTaxHTField0">
    <vt:lpwstr>Suomi|ddab1725-3888-478f-9c8c-3eeceecd16e9</vt:lpwstr>
  </property>
  <property fmtid="{D5CDD505-2E9C-101B-9397-08002B2CF9AE}" pid="7" name="TurkuDoTku_TextType">
    <vt:lpwstr>16;#Muistiinpano|682ed8b5-be70-4404-a443-d5e63aeb3f14</vt:lpwstr>
  </property>
  <property fmtid="{D5CDD505-2E9C-101B-9397-08002B2CF9AE}" pid="8" name="TurkuDoTku_AudioFileTypeTaxHTField0">
    <vt:lpwstr>Äänitiedosto|2ce7008b-f285-403a-bd25-9c3fffad5372</vt:lpwstr>
  </property>
  <property fmtid="{D5CDD505-2E9C-101B-9397-08002B2CF9AE}" pid="9" name="TurkuDoTku_PresentationMaterialType">
    <vt:lpwstr>4;#Diaesitys|29bf125c-3304-4b20-a038-e327a30ca536</vt:lpwstr>
  </property>
  <property fmtid="{D5CDD505-2E9C-101B-9397-08002B2CF9AE}" pid="10" name="TurkuDoTku_AudioFileType">
    <vt:lpwstr>2;#Äänitiedosto|2ce7008b-f285-403a-bd25-9c3fffad5372</vt:lpwstr>
  </property>
  <property fmtid="{D5CDD505-2E9C-101B-9397-08002B2CF9AE}" pid="11" name="TurkuDoTku_Language">
    <vt:lpwstr>3;#Suomi|ddab1725-3888-478f-9c8c-3eeceecd16e9</vt:lpwstr>
  </property>
  <property fmtid="{D5CDD505-2E9C-101B-9397-08002B2CF9AE}" pid="12" name="TurkuDoTku_VideoFileType">
    <vt:lpwstr>1;#Videokuva|82098cdd-6e57-4a24-8887-90ce7bab4a54</vt:lpwstr>
  </property>
</Properties>
</file>