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D1" w:rsidRDefault="006C3CD1" w:rsidP="006C3CD1">
      <w:pPr>
        <w:rPr>
          <w:rFonts w:ascii="Calibri Light" w:hAnsi="Calibri Light" w:cs="Arial"/>
          <w:szCs w:val="24"/>
        </w:rPr>
      </w:pPr>
      <w:bookmarkStart w:id="0" w:name="_GoBack"/>
      <w:bookmarkEnd w:id="0"/>
      <w:r>
        <w:rPr>
          <w:rFonts w:ascii="Calibri Light" w:hAnsi="Calibri Light" w:cs="Arial"/>
          <w:szCs w:val="24"/>
        </w:rPr>
        <w:t>TURUN KAUPUNGINKIRJASTO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MUISTIO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Vaski-verkkoviestinnän ryhmä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</w:p>
    <w:p w:rsidR="006C3CD1" w:rsidRDefault="003F2C54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Aika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07.11</w:t>
      </w:r>
      <w:r w:rsidR="006C3CD1">
        <w:rPr>
          <w:rFonts w:ascii="Calibri Light" w:hAnsi="Calibri Light" w:cs="Arial"/>
          <w:szCs w:val="24"/>
        </w:rPr>
        <w:t>.2018 10:00–12:00</w:t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Paikka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Turun pääkirjasto, 3. krs, Pieni neuvottelutila</w:t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Paikalla 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Tiina Grönroos</w:t>
      </w:r>
      <w:r>
        <w:rPr>
          <w:rFonts w:ascii="Calibri Light" w:hAnsi="Calibri Light" w:cs="Arial"/>
          <w:szCs w:val="24"/>
        </w:rPr>
        <w:tab/>
        <w:t>Salon kirjasto</w:t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Heli Malila-Kolkka</w:t>
      </w:r>
      <w:r>
        <w:rPr>
          <w:rFonts w:ascii="Calibri Light" w:hAnsi="Calibri Light" w:cs="Arial"/>
          <w:szCs w:val="24"/>
        </w:rPr>
        <w:tab/>
        <w:t>Kaarinan kirjasto</w:t>
      </w:r>
    </w:p>
    <w:p w:rsidR="006C3CD1" w:rsidRDefault="006C3CD1" w:rsidP="006C3CD1">
      <w:pPr>
        <w:ind w:left="1304" w:firstLine="1304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Aki Pyykkö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Turun kaupunginkirjasto</w:t>
      </w:r>
    </w:p>
    <w:p w:rsidR="006C3CD1" w:rsidRDefault="006C3CD1" w:rsidP="006C3CD1">
      <w:pPr>
        <w:ind w:left="1304" w:firstLine="1304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Pauliina Sandberg</w:t>
      </w:r>
      <w:r>
        <w:rPr>
          <w:rFonts w:ascii="Calibri Light" w:hAnsi="Calibri Light" w:cs="Arial"/>
          <w:szCs w:val="24"/>
        </w:rPr>
        <w:tab/>
        <w:t xml:space="preserve">Turun kaupunginkirjasto </w:t>
      </w:r>
      <w:r w:rsidR="002F26DC">
        <w:rPr>
          <w:rFonts w:ascii="Calibri Light" w:hAnsi="Calibri Light" w:cs="Arial"/>
          <w:szCs w:val="24"/>
        </w:rPr>
        <w:t>(muistio)</w:t>
      </w:r>
    </w:p>
    <w:p w:rsidR="006C3CD1" w:rsidRDefault="006C3CD1" w:rsidP="006C3CD1">
      <w:pPr>
        <w:ind w:left="1304" w:firstLine="1304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Mari Tammela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Raision kirjasto</w:t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Sari Toivanen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Turun kaupunginkirjasto</w:t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Pr="003F2C54" w:rsidRDefault="006C3CD1" w:rsidP="003F2C54">
      <w:pPr>
        <w:pStyle w:val="Luettelokappale"/>
        <w:ind w:left="1080"/>
        <w:rPr>
          <w:rFonts w:ascii="Calibri Light" w:hAnsi="Calibri Light" w:cs="Arial"/>
          <w:szCs w:val="24"/>
        </w:rPr>
      </w:pP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Pr="00CD438D" w:rsidRDefault="006C3CD1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Pr="00275B6F" w:rsidRDefault="00BF50FB" w:rsidP="00275B6F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 w:rsidRPr="00275B6F">
        <w:rPr>
          <w:rFonts w:ascii="Calibri Light" w:hAnsi="Calibri Light" w:cs="Arial"/>
          <w:szCs w:val="24"/>
        </w:rPr>
        <w:t xml:space="preserve">Sari esitteli </w:t>
      </w:r>
      <w:r w:rsidR="003F2C54" w:rsidRPr="00275B6F">
        <w:rPr>
          <w:rFonts w:ascii="Calibri Light" w:hAnsi="Calibri Light" w:cs="Arial"/>
          <w:szCs w:val="24"/>
        </w:rPr>
        <w:t>Gutenberg</w:t>
      </w:r>
      <w:r w:rsidR="00126FEE" w:rsidRPr="00275B6F">
        <w:rPr>
          <w:rFonts w:ascii="Calibri Light" w:hAnsi="Calibri Light" w:cs="Arial"/>
          <w:szCs w:val="24"/>
        </w:rPr>
        <w:t xml:space="preserve"> –</w:t>
      </w:r>
      <w:r w:rsidRPr="00275B6F">
        <w:rPr>
          <w:rFonts w:ascii="Calibri Light" w:hAnsi="Calibri Light" w:cs="Arial"/>
          <w:szCs w:val="24"/>
        </w:rPr>
        <w:t>ympäristöä</w:t>
      </w:r>
      <w:r w:rsidR="006F6EA9">
        <w:rPr>
          <w:rFonts w:ascii="Calibri Light" w:hAnsi="Calibri Light" w:cs="Arial"/>
          <w:szCs w:val="24"/>
        </w:rPr>
        <w:t xml:space="preserve"> ja</w:t>
      </w:r>
      <w:r w:rsidR="00275B6F">
        <w:rPr>
          <w:rFonts w:ascii="Calibri Light" w:hAnsi="Calibri Light" w:cs="Arial"/>
          <w:szCs w:val="24"/>
        </w:rPr>
        <w:t xml:space="preserve"> uutta lisäosaa WordPressissä</w:t>
      </w:r>
    </w:p>
    <w:p w:rsidR="00DD19B0" w:rsidRDefault="00DD19B0" w:rsidP="00DD19B0">
      <w:pPr>
        <w:pStyle w:val="Luettelokappale"/>
        <w:ind w:left="1080"/>
        <w:rPr>
          <w:rFonts w:ascii="Calibri Light" w:hAnsi="Calibri Light" w:cs="Arial"/>
          <w:szCs w:val="24"/>
        </w:rPr>
      </w:pPr>
    </w:p>
    <w:p w:rsidR="00DD19B0" w:rsidRDefault="00DD19B0" w:rsidP="00DD19B0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Sari esitteli laatimaansa Webropol-lomaketta suosikkilistojen tekemistä varten</w:t>
      </w:r>
    </w:p>
    <w:p w:rsidR="00DD19B0" w:rsidRDefault="00DD19B0" w:rsidP="00DD19B0">
      <w:pPr>
        <w:pStyle w:val="Luettelokappale"/>
        <w:numPr>
          <w:ilvl w:val="1"/>
          <w:numId w:val="14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Helpottaa suosikkilistojen viejän työtä tarvittavien tietojen saamiseksi kerralla</w:t>
      </w:r>
    </w:p>
    <w:p w:rsidR="00132058" w:rsidRDefault="00132058" w:rsidP="00132058">
      <w:pPr>
        <w:rPr>
          <w:rFonts w:ascii="Calibri Light" w:hAnsi="Calibri Light" w:cs="Arial"/>
          <w:szCs w:val="24"/>
        </w:rPr>
      </w:pPr>
    </w:p>
    <w:p w:rsidR="00132058" w:rsidRDefault="00132058" w:rsidP="00132058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Tapahtumat Vaskissa</w:t>
      </w:r>
    </w:p>
    <w:p w:rsidR="00132058" w:rsidRPr="00A932A6" w:rsidRDefault="00132058" w:rsidP="00132058">
      <w:pPr>
        <w:pStyle w:val="Luettelokappale"/>
        <w:numPr>
          <w:ilvl w:val="0"/>
          <w:numId w:val="30"/>
        </w:numPr>
        <w:rPr>
          <w:rFonts w:ascii="Calibri Light" w:hAnsi="Calibri Light" w:cs="Arial"/>
          <w:szCs w:val="24"/>
        </w:rPr>
      </w:pPr>
      <w:r w:rsidRPr="00A932A6">
        <w:rPr>
          <w:rFonts w:ascii="Calibri Light" w:hAnsi="Calibri Light" w:cs="Arial"/>
          <w:szCs w:val="24"/>
        </w:rPr>
        <w:t xml:space="preserve">Turun (seudun) tapahtumakalenterin hyödyntämistä on </w:t>
      </w:r>
      <w:r w:rsidR="00DF7D9B">
        <w:rPr>
          <w:rFonts w:ascii="Calibri Light" w:hAnsi="Calibri Light" w:cs="Arial"/>
          <w:szCs w:val="24"/>
        </w:rPr>
        <w:t>tutkittu</w:t>
      </w:r>
      <w:r w:rsidRPr="00A932A6">
        <w:rPr>
          <w:rFonts w:ascii="Calibri Light" w:hAnsi="Calibri Light" w:cs="Arial"/>
          <w:szCs w:val="24"/>
        </w:rPr>
        <w:t xml:space="preserve"> – näillä </w:t>
      </w:r>
      <w:r w:rsidR="00DF7D9B">
        <w:rPr>
          <w:rFonts w:ascii="Calibri Light" w:hAnsi="Calibri Light" w:cs="Arial"/>
          <w:szCs w:val="24"/>
        </w:rPr>
        <w:t>tiedoilla toteutus vaikuttaa erittäin vaikealta</w:t>
      </w:r>
    </w:p>
    <w:p w:rsidR="00132058" w:rsidRDefault="00132058" w:rsidP="00132058">
      <w:pPr>
        <w:pStyle w:val="Luettelokappale"/>
        <w:numPr>
          <w:ilvl w:val="1"/>
          <w:numId w:val="14"/>
        </w:numPr>
        <w:rPr>
          <w:rFonts w:ascii="Calibri Light" w:hAnsi="Calibri Light" w:cs="Arial"/>
          <w:szCs w:val="24"/>
        </w:rPr>
      </w:pPr>
      <w:r w:rsidRPr="00A932A6">
        <w:rPr>
          <w:rFonts w:ascii="Calibri Light" w:hAnsi="Calibri Light" w:cs="Arial"/>
          <w:szCs w:val="24"/>
        </w:rPr>
        <w:t>Pääongelmat:</w:t>
      </w:r>
    </w:p>
    <w:p w:rsidR="00132058" w:rsidRDefault="00132058" w:rsidP="00132058">
      <w:pPr>
        <w:pStyle w:val="Luettelokappale"/>
        <w:numPr>
          <w:ilvl w:val="1"/>
          <w:numId w:val="30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syöte näyttää tapahtumat luontijärjestyksessä – tehty alun perin uutisia varten</w:t>
      </w:r>
    </w:p>
    <w:p w:rsidR="00132058" w:rsidRDefault="00132058" w:rsidP="00132058">
      <w:pPr>
        <w:pStyle w:val="Luettelokappale"/>
        <w:numPr>
          <w:ilvl w:val="1"/>
          <w:numId w:val="30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tapahtumakalenterin kaupunginosia näyttävä alasvetovalikko on ”kiveen hakattu” – kaupungin ”linja”</w:t>
      </w:r>
    </w:p>
    <w:p w:rsidR="00132058" w:rsidRPr="00132058" w:rsidRDefault="00132058" w:rsidP="00132058">
      <w:pPr>
        <w:pStyle w:val="Luettelokappale"/>
        <w:numPr>
          <w:ilvl w:val="1"/>
          <w:numId w:val="30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tunnuksia kalenteriin viemiseen ei tällä hetkellä voi jakaa ulkopuolisille. Kaikille avoimella lomakkeella voi viedä tapahtumia, mutta tunnukseton henkilö ei voi enää julkaisun jälkeen muokata tapahtumaa</w:t>
      </w:r>
    </w:p>
    <w:p w:rsidR="00132058" w:rsidRDefault="00DF7D9B" w:rsidP="00132058">
      <w:pPr>
        <w:pStyle w:val="Luettelokappale"/>
        <w:numPr>
          <w:ilvl w:val="0"/>
          <w:numId w:val="31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ongelmat </w:t>
      </w:r>
      <w:r w:rsidR="00132058" w:rsidRPr="00132058">
        <w:rPr>
          <w:rFonts w:ascii="Calibri Light" w:hAnsi="Calibri Light" w:cs="Arial"/>
          <w:szCs w:val="24"/>
        </w:rPr>
        <w:t>voivat ratketa rahalla, mutta epävarmaa</w:t>
      </w:r>
    </w:p>
    <w:p w:rsidR="00132058" w:rsidRPr="00132058" w:rsidRDefault="00132058" w:rsidP="00132058">
      <w:pPr>
        <w:pStyle w:val="Luettelokappale"/>
        <w:numPr>
          <w:ilvl w:val="0"/>
          <w:numId w:val="31"/>
        </w:numPr>
        <w:rPr>
          <w:rFonts w:ascii="Calibri Light" w:hAnsi="Calibri Light" w:cs="Arial"/>
          <w:szCs w:val="24"/>
        </w:rPr>
      </w:pPr>
      <w:r w:rsidRPr="00132058">
        <w:rPr>
          <w:rFonts w:ascii="Calibri Light" w:hAnsi="Calibri Light" w:cs="Arial"/>
          <w:szCs w:val="24"/>
        </w:rPr>
        <w:lastRenderedPageBreak/>
        <w:t>Heli Malila-Kolkka kertoi, että Kaarinan kulttuuri- ja kir</w:t>
      </w:r>
      <w:r w:rsidR="00DF7D9B">
        <w:rPr>
          <w:rFonts w:ascii="Calibri Light" w:hAnsi="Calibri Light" w:cs="Arial"/>
          <w:szCs w:val="24"/>
        </w:rPr>
        <w:t>jastotoimen työntekijöillä</w:t>
      </w:r>
      <w:r w:rsidRPr="00132058">
        <w:rPr>
          <w:rFonts w:ascii="Calibri Light" w:hAnsi="Calibri Light" w:cs="Arial"/>
          <w:szCs w:val="24"/>
        </w:rPr>
        <w:t xml:space="preserve"> tahtotila</w:t>
      </w:r>
      <w:r w:rsidR="00DF7D9B">
        <w:rPr>
          <w:rFonts w:ascii="Calibri Light" w:hAnsi="Calibri Light" w:cs="Arial"/>
          <w:szCs w:val="24"/>
        </w:rPr>
        <w:t>a</w:t>
      </w:r>
      <w:r w:rsidRPr="00132058">
        <w:rPr>
          <w:rFonts w:ascii="Calibri Light" w:hAnsi="Calibri Light" w:cs="Arial"/>
          <w:szCs w:val="24"/>
        </w:rPr>
        <w:t xml:space="preserve"> käyttää yhteistä seudullista tapahtumakalenteria, helpottaisi mm. tilanteessa, jossa kotisivusto muuttumassa</w:t>
      </w:r>
    </w:p>
    <w:p w:rsidR="00132058" w:rsidRDefault="00132058" w:rsidP="00132058">
      <w:pPr>
        <w:pStyle w:val="Luettelokappale"/>
        <w:numPr>
          <w:ilvl w:val="0"/>
          <w:numId w:val="30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Toinen vaihtoehto kehittää WordPressin avulla oma tapahtumakalenteria, jonka ylläpito olisi tällöin omissa käsissä</w:t>
      </w:r>
    </w:p>
    <w:p w:rsidR="00132058" w:rsidRDefault="00132058" w:rsidP="00132058">
      <w:pPr>
        <w:pStyle w:val="Luettelokappale"/>
        <w:numPr>
          <w:ilvl w:val="1"/>
          <w:numId w:val="30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jokainen kirjasto voisi lähtökohtaisesti viedä omat tapahtumansa</w:t>
      </w:r>
    </w:p>
    <w:p w:rsidR="00C81C72" w:rsidRPr="0078340B" w:rsidRDefault="00C81C72" w:rsidP="00C81C72">
      <w:pPr>
        <w:pStyle w:val="Luettelokappale"/>
        <w:ind w:left="1440"/>
        <w:rPr>
          <w:rFonts w:ascii="Calibri Light" w:hAnsi="Calibri Light" w:cs="Arial"/>
          <w:szCs w:val="24"/>
        </w:rPr>
      </w:pPr>
    </w:p>
    <w:p w:rsidR="00132058" w:rsidRDefault="00C81C72" w:rsidP="00C81C72">
      <w:pPr>
        <w:pStyle w:val="Luettelokappale"/>
        <w:numPr>
          <w:ilvl w:val="0"/>
          <w:numId w:val="30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Kolmas vaihtoehto: Turun tapahtumat tapahtumakalenterissa, johon linkki Vaskista, muut kirjastot käyttäisivät WordPressiä</w:t>
      </w:r>
    </w:p>
    <w:p w:rsidR="00C81C72" w:rsidRDefault="00C81C72" w:rsidP="00C81C72">
      <w:pPr>
        <w:pStyle w:val="Luettelokappale"/>
        <w:numPr>
          <w:ilvl w:val="1"/>
          <w:numId w:val="30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luoko </w:t>
      </w:r>
      <w:r w:rsidR="00337CBE">
        <w:rPr>
          <w:rFonts w:ascii="Calibri Light" w:hAnsi="Calibri Light" w:cs="Arial"/>
          <w:szCs w:val="24"/>
        </w:rPr>
        <w:t>vastakkainasettelu</w:t>
      </w:r>
      <w:r>
        <w:rPr>
          <w:rFonts w:ascii="Calibri Light" w:hAnsi="Calibri Light" w:cs="Arial"/>
          <w:szCs w:val="24"/>
        </w:rPr>
        <w:t>tilanteen ”maalla tapahtuu” – ”kaupungissa tapahtuu”?</w:t>
      </w:r>
    </w:p>
    <w:p w:rsidR="00DF7D9B" w:rsidRDefault="00DF7D9B" w:rsidP="00DF7D9B">
      <w:pPr>
        <w:rPr>
          <w:rFonts w:ascii="Calibri Light" w:hAnsi="Calibri Light" w:cs="Arial"/>
          <w:szCs w:val="24"/>
        </w:rPr>
      </w:pPr>
    </w:p>
    <w:p w:rsidR="00DF7D9B" w:rsidRPr="00DF7D9B" w:rsidRDefault="00DF7D9B" w:rsidP="00DF7D9B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Ryhmä päätti esittää ratkaisua, jossa avataan WordPress –sivusto käyttäjille. Muut Vaski-kirjastot saavat tunnukset ja alkavat viedä kukin omia tapahtumia</w:t>
      </w:r>
      <w:r w:rsidR="00CC12C2">
        <w:rPr>
          <w:rFonts w:ascii="Calibri Light" w:hAnsi="Calibri Light" w:cs="Arial"/>
          <w:szCs w:val="24"/>
        </w:rPr>
        <w:t>an</w:t>
      </w:r>
      <w:r>
        <w:rPr>
          <w:rFonts w:ascii="Calibri Light" w:hAnsi="Calibri Light" w:cs="Arial"/>
          <w:szCs w:val="24"/>
        </w:rPr>
        <w:t>. Turun tapahtumista viedään tärpit, minkä lis</w:t>
      </w:r>
      <w:r w:rsidR="00BC4DFA">
        <w:rPr>
          <w:rFonts w:ascii="Calibri Light" w:hAnsi="Calibri Light" w:cs="Arial"/>
          <w:szCs w:val="24"/>
        </w:rPr>
        <w:t>äksi linkki WordPressiin upotetaan linkki tapahtumakalenteriin, josta kävijä näkee loput Turun tapahtumat.</w:t>
      </w:r>
    </w:p>
    <w:p w:rsidR="008143A4" w:rsidRDefault="008143A4" w:rsidP="008143A4">
      <w:pPr>
        <w:rPr>
          <w:rFonts w:ascii="Calibri Light" w:hAnsi="Calibri Light" w:cs="Arial"/>
          <w:szCs w:val="24"/>
        </w:rPr>
      </w:pPr>
    </w:p>
    <w:p w:rsidR="006878F2" w:rsidRDefault="006878F2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sectPr w:rsidR="006C3CD1" w:rsidSect="000A0D8E">
      <w:headerReference w:type="even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99" w:rsidRDefault="00200499" w:rsidP="00D45142">
      <w:r>
        <w:separator/>
      </w:r>
    </w:p>
  </w:endnote>
  <w:endnote w:type="continuationSeparator" w:id="0">
    <w:p w:rsidR="00200499" w:rsidRDefault="0020049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99" w:rsidRDefault="00200499" w:rsidP="00D45142">
      <w:r>
        <w:separator/>
      </w:r>
    </w:p>
  </w:footnote>
  <w:footnote w:type="continuationSeparator" w:id="0">
    <w:p w:rsidR="00200499" w:rsidRDefault="0020049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16978"/>
    <w:multiLevelType w:val="hybridMultilevel"/>
    <w:tmpl w:val="D0F24D1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Aria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06613"/>
    <w:multiLevelType w:val="hybridMultilevel"/>
    <w:tmpl w:val="8B96A49C"/>
    <w:lvl w:ilvl="0" w:tplc="EB14F430">
      <w:start w:val="7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BA2DF2"/>
    <w:multiLevelType w:val="hybridMultilevel"/>
    <w:tmpl w:val="A6AA5E58"/>
    <w:lvl w:ilvl="0" w:tplc="BBEA8B1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 w15:restartNumberingAfterBreak="0">
    <w:nsid w:val="26331FCF"/>
    <w:multiLevelType w:val="hybridMultilevel"/>
    <w:tmpl w:val="E102A346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1F6D25"/>
    <w:multiLevelType w:val="hybridMultilevel"/>
    <w:tmpl w:val="F4B0B550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0C6516"/>
    <w:multiLevelType w:val="hybridMultilevel"/>
    <w:tmpl w:val="96F237D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8" w15:restartNumberingAfterBreak="0">
    <w:nsid w:val="41EF3FDC"/>
    <w:multiLevelType w:val="hybridMultilevel"/>
    <w:tmpl w:val="45AEA5CE"/>
    <w:lvl w:ilvl="0" w:tplc="931E7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A24BF6"/>
    <w:multiLevelType w:val="hybridMultilevel"/>
    <w:tmpl w:val="518E47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00EA5"/>
    <w:multiLevelType w:val="hybridMultilevel"/>
    <w:tmpl w:val="6FDE0820"/>
    <w:lvl w:ilvl="0" w:tplc="27961B98">
      <w:start w:val="1"/>
      <w:numFmt w:val="lowerLetter"/>
      <w:lvlText w:val="%1.)"/>
      <w:lvlJc w:val="left"/>
      <w:pPr>
        <w:ind w:left="720" w:hanging="360"/>
      </w:pPr>
      <w:rPr>
        <w:rFonts w:ascii="Calibri Light" w:eastAsiaTheme="minorHAnsi" w:hAnsi="Calibri Light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5AA8"/>
    <w:multiLevelType w:val="hybridMultilevel"/>
    <w:tmpl w:val="0BEE00D8"/>
    <w:lvl w:ilvl="0" w:tplc="CFE29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3002A"/>
    <w:multiLevelType w:val="hybridMultilevel"/>
    <w:tmpl w:val="D556C4E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Aria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52E77"/>
    <w:multiLevelType w:val="hybridMultilevel"/>
    <w:tmpl w:val="6D2A4256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A808AE"/>
    <w:multiLevelType w:val="hybridMultilevel"/>
    <w:tmpl w:val="70026D80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005B87"/>
    <w:multiLevelType w:val="hybridMultilevel"/>
    <w:tmpl w:val="46848708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7" w15:restartNumberingAfterBreak="0">
    <w:nsid w:val="65814EE3"/>
    <w:multiLevelType w:val="hybridMultilevel"/>
    <w:tmpl w:val="6264EE18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4A729E"/>
    <w:multiLevelType w:val="hybridMultilevel"/>
    <w:tmpl w:val="E54C5594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636078"/>
    <w:multiLevelType w:val="hybridMultilevel"/>
    <w:tmpl w:val="56AA34CC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637944"/>
    <w:multiLevelType w:val="hybridMultilevel"/>
    <w:tmpl w:val="E5A4816E"/>
    <w:lvl w:ilvl="0" w:tplc="931E7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11"/>
  </w:num>
  <w:num w:numId="17">
    <w:abstractNumId w:val="16"/>
  </w:num>
  <w:num w:numId="18">
    <w:abstractNumId w:val="24"/>
  </w:num>
  <w:num w:numId="19">
    <w:abstractNumId w:val="22"/>
  </w:num>
  <w:num w:numId="20">
    <w:abstractNumId w:val="12"/>
  </w:num>
  <w:num w:numId="21">
    <w:abstractNumId w:val="27"/>
  </w:num>
  <w:num w:numId="22">
    <w:abstractNumId w:val="10"/>
  </w:num>
  <w:num w:numId="23">
    <w:abstractNumId w:val="14"/>
  </w:num>
  <w:num w:numId="24">
    <w:abstractNumId w:val="23"/>
  </w:num>
  <w:num w:numId="25">
    <w:abstractNumId w:val="30"/>
  </w:num>
  <w:num w:numId="26">
    <w:abstractNumId w:val="18"/>
  </w:num>
  <w:num w:numId="27">
    <w:abstractNumId w:val="25"/>
  </w:num>
  <w:num w:numId="28">
    <w:abstractNumId w:val="21"/>
  </w:num>
  <w:num w:numId="29">
    <w:abstractNumId w:val="29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D1"/>
    <w:rsid w:val="00010C1D"/>
    <w:rsid w:val="00024DD7"/>
    <w:rsid w:val="000634FB"/>
    <w:rsid w:val="000A01C5"/>
    <w:rsid w:val="000A0D8E"/>
    <w:rsid w:val="00126FEE"/>
    <w:rsid w:val="00132058"/>
    <w:rsid w:val="001E4029"/>
    <w:rsid w:val="001F2B8E"/>
    <w:rsid w:val="00200499"/>
    <w:rsid w:val="00221647"/>
    <w:rsid w:val="00275B6F"/>
    <w:rsid w:val="002C1CFF"/>
    <w:rsid w:val="002F26DC"/>
    <w:rsid w:val="002F6053"/>
    <w:rsid w:val="00337CBE"/>
    <w:rsid w:val="00377D27"/>
    <w:rsid w:val="0038480F"/>
    <w:rsid w:val="003A4CD5"/>
    <w:rsid w:val="003B1AEE"/>
    <w:rsid w:val="003F2C54"/>
    <w:rsid w:val="00402038"/>
    <w:rsid w:val="00426ECA"/>
    <w:rsid w:val="0045789B"/>
    <w:rsid w:val="004E3C33"/>
    <w:rsid w:val="005A1AB9"/>
    <w:rsid w:val="005E0D42"/>
    <w:rsid w:val="00606488"/>
    <w:rsid w:val="00654E35"/>
    <w:rsid w:val="006878F2"/>
    <w:rsid w:val="006C3CD1"/>
    <w:rsid w:val="006E38D5"/>
    <w:rsid w:val="006F6EA9"/>
    <w:rsid w:val="00751238"/>
    <w:rsid w:val="00760019"/>
    <w:rsid w:val="0078340B"/>
    <w:rsid w:val="008143A4"/>
    <w:rsid w:val="00820F7B"/>
    <w:rsid w:val="00893CEB"/>
    <w:rsid w:val="00936891"/>
    <w:rsid w:val="00975673"/>
    <w:rsid w:val="009B0E7A"/>
    <w:rsid w:val="009E40BA"/>
    <w:rsid w:val="00A230CB"/>
    <w:rsid w:val="00A31BEF"/>
    <w:rsid w:val="00A34000"/>
    <w:rsid w:val="00A406CC"/>
    <w:rsid w:val="00A932A6"/>
    <w:rsid w:val="00B1319E"/>
    <w:rsid w:val="00B6437B"/>
    <w:rsid w:val="00B84AC0"/>
    <w:rsid w:val="00B91E39"/>
    <w:rsid w:val="00BA67B5"/>
    <w:rsid w:val="00BB2DD8"/>
    <w:rsid w:val="00BC4DFA"/>
    <w:rsid w:val="00BF50FB"/>
    <w:rsid w:val="00BF602F"/>
    <w:rsid w:val="00C36AED"/>
    <w:rsid w:val="00C81C72"/>
    <w:rsid w:val="00CC12C2"/>
    <w:rsid w:val="00D10C57"/>
    <w:rsid w:val="00D405C0"/>
    <w:rsid w:val="00D42981"/>
    <w:rsid w:val="00D45142"/>
    <w:rsid w:val="00D47A9B"/>
    <w:rsid w:val="00D64434"/>
    <w:rsid w:val="00DD19B0"/>
    <w:rsid w:val="00DE0CFF"/>
    <w:rsid w:val="00DF7D9B"/>
    <w:rsid w:val="00E100B8"/>
    <w:rsid w:val="00E73F6A"/>
    <w:rsid w:val="00E96BCE"/>
    <w:rsid w:val="00EB60ED"/>
    <w:rsid w:val="00EB6C3D"/>
    <w:rsid w:val="00ED11CA"/>
    <w:rsid w:val="00EF0F4C"/>
    <w:rsid w:val="00F04A0E"/>
    <w:rsid w:val="00F10558"/>
    <w:rsid w:val="00F771F8"/>
    <w:rsid w:val="00FA3D41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2D241E-D41B-4BE5-8525-8EFDE08D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3CD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6C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229A-2071-4B29-9287-84511A10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Sandberg Pauliina</dc:creator>
  <cp:keywords/>
  <dc:description/>
  <cp:lastModifiedBy>Toivanen Sari</cp:lastModifiedBy>
  <cp:revision>2</cp:revision>
  <dcterms:created xsi:type="dcterms:W3CDTF">2018-11-30T07:10:00Z</dcterms:created>
  <dcterms:modified xsi:type="dcterms:W3CDTF">2018-11-30T07:10:00Z</dcterms:modified>
</cp:coreProperties>
</file>