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9CB7" w14:textId="7DC01363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bookmarkStart w:id="0" w:name="_GoBack"/>
      <w:bookmarkEnd w:id="0"/>
      <w:r w:rsidRPr="00FC7EE3">
        <w:rPr>
          <w:rFonts w:ascii="Calibri Light" w:hAnsi="Calibri Light" w:cs="Arial"/>
          <w:sz w:val="24"/>
          <w:szCs w:val="24"/>
        </w:rPr>
        <w:t>TURUN KAUPUNGINKIRJASTO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="00F342E6">
        <w:rPr>
          <w:rFonts w:ascii="Calibri Light" w:hAnsi="Calibri Light" w:cs="Arial"/>
          <w:sz w:val="24"/>
          <w:szCs w:val="24"/>
        </w:rPr>
        <w:t>MUISTIO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</w:p>
    <w:p w14:paraId="08A19CB8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Vaski-verkkoviestinnän ryhmä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</w:p>
    <w:p w14:paraId="08A19CB9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BA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</w:p>
    <w:p w14:paraId="08A19CBB" w14:textId="1B45528F" w:rsidR="006C3CD1" w:rsidRPr="00FC7EE3" w:rsidRDefault="003F2C54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Aika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="00C57690">
        <w:rPr>
          <w:rFonts w:ascii="Calibri Light" w:hAnsi="Calibri Light" w:cs="Arial"/>
          <w:sz w:val="24"/>
          <w:szCs w:val="24"/>
        </w:rPr>
        <w:t>8</w:t>
      </w:r>
      <w:r w:rsidRPr="00FC7EE3">
        <w:rPr>
          <w:rFonts w:ascii="Calibri Light" w:hAnsi="Calibri Light" w:cs="Arial"/>
          <w:sz w:val="24"/>
          <w:szCs w:val="24"/>
        </w:rPr>
        <w:t>.</w:t>
      </w:r>
      <w:r w:rsidR="00C57690">
        <w:rPr>
          <w:rFonts w:ascii="Calibri Light" w:hAnsi="Calibri Light" w:cs="Arial"/>
          <w:sz w:val="24"/>
          <w:szCs w:val="24"/>
        </w:rPr>
        <w:t>4</w:t>
      </w:r>
      <w:r w:rsidR="006C3CD1" w:rsidRPr="00FC7EE3">
        <w:rPr>
          <w:rFonts w:ascii="Calibri Light" w:hAnsi="Calibri Light" w:cs="Arial"/>
          <w:sz w:val="24"/>
          <w:szCs w:val="24"/>
        </w:rPr>
        <w:t>.201</w:t>
      </w:r>
      <w:r w:rsidR="00B31A2A" w:rsidRPr="00FC7EE3">
        <w:rPr>
          <w:rFonts w:ascii="Calibri Light" w:hAnsi="Calibri Light" w:cs="Arial"/>
          <w:sz w:val="24"/>
          <w:szCs w:val="24"/>
        </w:rPr>
        <w:t>9</w:t>
      </w:r>
      <w:r w:rsidR="006C3CD1" w:rsidRPr="00FC7EE3">
        <w:rPr>
          <w:rFonts w:ascii="Calibri Light" w:hAnsi="Calibri Light" w:cs="Arial"/>
          <w:sz w:val="24"/>
          <w:szCs w:val="24"/>
        </w:rPr>
        <w:t xml:space="preserve"> 1</w:t>
      </w:r>
      <w:r w:rsidR="00C57690">
        <w:rPr>
          <w:rFonts w:ascii="Calibri Light" w:hAnsi="Calibri Light" w:cs="Arial"/>
          <w:sz w:val="24"/>
          <w:szCs w:val="24"/>
        </w:rPr>
        <w:t>0</w:t>
      </w:r>
      <w:r w:rsidR="006C3CD1" w:rsidRPr="00FC7EE3">
        <w:rPr>
          <w:rFonts w:ascii="Calibri Light" w:hAnsi="Calibri Light" w:cs="Arial"/>
          <w:sz w:val="24"/>
          <w:szCs w:val="24"/>
        </w:rPr>
        <w:t>:00–1</w:t>
      </w:r>
      <w:r w:rsidR="00C57690">
        <w:rPr>
          <w:rFonts w:ascii="Calibri Light" w:hAnsi="Calibri Light" w:cs="Arial"/>
          <w:sz w:val="24"/>
          <w:szCs w:val="24"/>
        </w:rPr>
        <w:t>2</w:t>
      </w:r>
      <w:r w:rsidR="006C3CD1" w:rsidRPr="00FC7EE3">
        <w:rPr>
          <w:rFonts w:ascii="Calibri Light" w:hAnsi="Calibri Light" w:cs="Arial"/>
          <w:sz w:val="24"/>
          <w:szCs w:val="24"/>
        </w:rPr>
        <w:t>:00</w:t>
      </w:r>
    </w:p>
    <w:p w14:paraId="08A19CBC" w14:textId="200CBCA0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Paikka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="00C57690">
        <w:rPr>
          <w:rFonts w:ascii="Calibri Light" w:hAnsi="Calibri Light" w:cs="Arial"/>
          <w:sz w:val="24"/>
          <w:szCs w:val="24"/>
        </w:rPr>
        <w:t>Turun pääkirjasto, 3. krs, Iso</w:t>
      </w:r>
      <w:r w:rsidRPr="00FC7EE3">
        <w:rPr>
          <w:rFonts w:ascii="Calibri Light" w:hAnsi="Calibri Light" w:cs="Arial"/>
          <w:sz w:val="24"/>
          <w:szCs w:val="24"/>
        </w:rPr>
        <w:t xml:space="preserve"> neuvottelutila</w:t>
      </w:r>
    </w:p>
    <w:p w14:paraId="08A19CBD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BE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 xml:space="preserve">Paikalla 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Tiina Grönroos</w:t>
      </w:r>
      <w:r w:rsidRPr="00FC7EE3">
        <w:rPr>
          <w:rFonts w:ascii="Calibri Light" w:hAnsi="Calibri Light" w:cs="Arial"/>
          <w:sz w:val="24"/>
          <w:szCs w:val="24"/>
        </w:rPr>
        <w:tab/>
        <w:t>Salon kirjasto</w:t>
      </w:r>
    </w:p>
    <w:p w14:paraId="0DF2CB8C" w14:textId="74C24D49" w:rsidR="00B31A2A" w:rsidRPr="00FC7EE3" w:rsidRDefault="00B31A2A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Gunnar Högnäs</w:t>
      </w:r>
      <w:r w:rsidRPr="00FC7EE3">
        <w:rPr>
          <w:rFonts w:ascii="Calibri Light" w:hAnsi="Calibri Light" w:cs="Arial"/>
          <w:sz w:val="24"/>
          <w:szCs w:val="24"/>
        </w:rPr>
        <w:tab/>
        <w:t>Turun kaupunginkirjasto</w:t>
      </w:r>
    </w:p>
    <w:p w14:paraId="08A19CBF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Heli Malila-Kolkka</w:t>
      </w:r>
      <w:r w:rsidRPr="00FC7EE3">
        <w:rPr>
          <w:rFonts w:ascii="Calibri Light" w:hAnsi="Calibri Light" w:cs="Arial"/>
          <w:sz w:val="24"/>
          <w:szCs w:val="24"/>
        </w:rPr>
        <w:tab/>
        <w:t>Kaarinan kirjasto</w:t>
      </w:r>
    </w:p>
    <w:p w14:paraId="08A19CC1" w14:textId="77777777" w:rsidR="006C3CD1" w:rsidRPr="00FC7EE3" w:rsidRDefault="006C3CD1" w:rsidP="006C3CD1">
      <w:pPr>
        <w:ind w:left="1304" w:firstLine="1304"/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Pauliina Sandberg</w:t>
      </w:r>
      <w:r w:rsidRPr="00FC7EE3">
        <w:rPr>
          <w:rFonts w:ascii="Calibri Light" w:hAnsi="Calibri Light" w:cs="Arial"/>
          <w:sz w:val="24"/>
          <w:szCs w:val="24"/>
        </w:rPr>
        <w:tab/>
        <w:t xml:space="preserve">Turun kaupunginkirjasto </w:t>
      </w:r>
      <w:r w:rsidR="002F26DC" w:rsidRPr="00FC7EE3">
        <w:rPr>
          <w:rFonts w:ascii="Calibri Light" w:hAnsi="Calibri Light" w:cs="Arial"/>
          <w:sz w:val="24"/>
          <w:szCs w:val="24"/>
        </w:rPr>
        <w:t>(muistio)</w:t>
      </w:r>
    </w:p>
    <w:p w14:paraId="08A19CC2" w14:textId="5981DE9A" w:rsidR="006C3CD1" w:rsidRPr="00FC7EE3" w:rsidRDefault="006C3CD1" w:rsidP="006C3CD1">
      <w:pPr>
        <w:ind w:left="1304" w:firstLine="1304"/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Mari Tammela</w:t>
      </w:r>
      <w:r w:rsidRPr="00FC7EE3">
        <w:rPr>
          <w:rFonts w:ascii="Calibri Light" w:hAnsi="Calibri Light" w:cs="Arial"/>
          <w:sz w:val="24"/>
          <w:szCs w:val="24"/>
        </w:rPr>
        <w:tab/>
        <w:t>Raision kirjasto</w:t>
      </w:r>
    </w:p>
    <w:p w14:paraId="08A19CC3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Sari Toivanen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Turun kaupunginkirjasto</w:t>
      </w:r>
    </w:p>
    <w:p w14:paraId="08A19CC4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C7" w14:textId="77777777" w:rsidR="006C3CD1" w:rsidRPr="00FC7EE3" w:rsidRDefault="006C3CD1" w:rsidP="003F2C54">
      <w:pPr>
        <w:pStyle w:val="Luettelokappale"/>
        <w:ind w:left="1080"/>
        <w:rPr>
          <w:rFonts w:ascii="Calibri Light" w:hAnsi="Calibri Light" w:cs="Arial"/>
          <w:sz w:val="24"/>
          <w:szCs w:val="24"/>
        </w:rPr>
      </w:pPr>
    </w:p>
    <w:p w14:paraId="0E8878A3" w14:textId="6F7598E8" w:rsidR="00B31A2A" w:rsidRDefault="00B31A2A" w:rsidP="00B31A2A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Kuulumiset</w:t>
      </w:r>
      <w:r w:rsidR="000F51A9">
        <w:rPr>
          <w:rFonts w:ascii="Calibri Light" w:hAnsi="Calibri Light" w:cs="Arial"/>
          <w:sz w:val="24"/>
          <w:szCs w:val="24"/>
        </w:rPr>
        <w:t xml:space="preserve"> ja tilannekatsaus</w:t>
      </w:r>
    </w:p>
    <w:p w14:paraId="7E963453" w14:textId="4AD5A0A3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Marin kanssa aloitettu käyttäjätunnusten testaus</w:t>
      </w:r>
    </w:p>
    <w:p w14:paraId="63623D46" w14:textId="008070E0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Tunnukset nyt koko ryhmällä</w:t>
      </w:r>
    </w:p>
    <w:p w14:paraId="71D56149" w14:textId="1B65E3EC" w:rsidR="00C1342A" w:rsidRDefault="00366AB0" w:rsidP="00C1342A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Kotitehtävä: kokeilka</w:t>
      </w:r>
      <w:r w:rsidR="00C1342A">
        <w:rPr>
          <w:rFonts w:ascii="Calibri Light" w:hAnsi="Calibri Light" w:cs="Arial"/>
          <w:sz w:val="24"/>
          <w:szCs w:val="24"/>
        </w:rPr>
        <w:t>a kirjautumista eri tavoin</w:t>
      </w:r>
      <w:r w:rsidR="00840838">
        <w:rPr>
          <w:rFonts w:ascii="Calibri Light" w:hAnsi="Calibri Light" w:cs="Arial"/>
          <w:sz w:val="24"/>
          <w:szCs w:val="24"/>
        </w:rPr>
        <w:t>, eri kanavista</w:t>
      </w:r>
    </w:p>
    <w:p w14:paraId="0DEFACC8" w14:textId="0D111AB0" w:rsidR="00680FB4" w:rsidRDefault="00680FB4" w:rsidP="00C1342A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Huom! Kirjoittajien tunnukset kuntoon hyvissä ajoin ennen koulutusta!</w:t>
      </w:r>
    </w:p>
    <w:p w14:paraId="707D24A0" w14:textId="355EAE69" w:rsidR="000F51A9" w:rsidRDefault="000F51A9" w:rsidP="00B31A2A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Tapahtumatyökalu</w:t>
      </w:r>
    </w:p>
    <w:p w14:paraId="1C1623A7" w14:textId="77777777" w:rsidR="007D14BF" w:rsidRDefault="000F0188" w:rsidP="007D14BF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tutustutaan tapahtumatyökaluun</w:t>
      </w:r>
    </w:p>
    <w:p w14:paraId="074EF17E" w14:textId="38B2A1C0" w:rsidR="007D14BF" w:rsidRDefault="007D14BF" w:rsidP="007D14BF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 w:rsidRPr="007D14BF">
        <w:rPr>
          <w:rFonts w:ascii="Calibri Light" w:hAnsi="Calibri Light" w:cs="Arial"/>
          <w:sz w:val="24"/>
          <w:szCs w:val="24"/>
        </w:rPr>
        <w:t>K</w:t>
      </w:r>
      <w:r w:rsidR="00366AB0">
        <w:rPr>
          <w:rFonts w:ascii="Calibri Light" w:hAnsi="Calibri Light" w:cs="Arial"/>
          <w:sz w:val="24"/>
          <w:szCs w:val="24"/>
        </w:rPr>
        <w:t>otitehtävä: harjoitelkaa</w:t>
      </w:r>
      <w:r>
        <w:rPr>
          <w:rFonts w:ascii="Calibri Light" w:hAnsi="Calibri Light" w:cs="Arial"/>
          <w:sz w:val="24"/>
          <w:szCs w:val="24"/>
        </w:rPr>
        <w:t xml:space="preserve"> omilla tunnuksilla</w:t>
      </w:r>
      <w:r w:rsidR="00366AB0">
        <w:rPr>
          <w:rFonts w:ascii="Calibri Light" w:hAnsi="Calibri Light" w:cs="Arial"/>
          <w:sz w:val="24"/>
          <w:szCs w:val="24"/>
        </w:rPr>
        <w:t>, tehkää testitapahtumia, kokeilkaa</w:t>
      </w:r>
      <w:r w:rsidR="00F90CB4">
        <w:rPr>
          <w:rFonts w:ascii="Calibri Light" w:hAnsi="Calibri Light" w:cs="Arial"/>
          <w:sz w:val="24"/>
          <w:szCs w:val="24"/>
        </w:rPr>
        <w:t xml:space="preserve"> eri toimintoja</w:t>
      </w:r>
    </w:p>
    <w:p w14:paraId="336471C7" w14:textId="72FC7FED" w:rsidR="007D14BF" w:rsidRDefault="007D14BF" w:rsidP="007D14BF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Opastusapua tarvitaan </w:t>
      </w:r>
      <w:r w:rsidR="00241093">
        <w:rPr>
          <w:rFonts w:ascii="Calibri Light" w:hAnsi="Calibri Light" w:cs="Arial"/>
          <w:sz w:val="24"/>
          <w:szCs w:val="24"/>
        </w:rPr>
        <w:t xml:space="preserve">tapahtumatyökalun käytön </w:t>
      </w:r>
      <w:r>
        <w:rPr>
          <w:rFonts w:ascii="Calibri Light" w:hAnsi="Calibri Light" w:cs="Arial"/>
          <w:sz w:val="24"/>
          <w:szCs w:val="24"/>
        </w:rPr>
        <w:t>koulutustilaisuuteen</w:t>
      </w:r>
    </w:p>
    <w:p w14:paraId="4EF87E9A" w14:textId="2E1DC4A5" w:rsidR="007E06DC" w:rsidRPr="007D14BF" w:rsidRDefault="007E06DC" w:rsidP="007D14BF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Ohjeet tulossa</w:t>
      </w:r>
    </w:p>
    <w:p w14:paraId="1E34FC8C" w14:textId="2DD72B0F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kommentteja ylläpidon näkymästä</w:t>
      </w:r>
    </w:p>
    <w:p w14:paraId="516514AE" w14:textId="16B291D5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käyttäjien oikeudet?</w:t>
      </w:r>
    </w:p>
    <w:p w14:paraId="0B2741AB" w14:textId="65E5BC15" w:rsidR="00532EE4" w:rsidRDefault="00532EE4" w:rsidP="00532EE4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Verkkoviestinnän ryhmällä editor-oikeud</w:t>
      </w:r>
      <w:r w:rsidR="00642804">
        <w:rPr>
          <w:rFonts w:ascii="Calibri Light" w:hAnsi="Calibri Light" w:cs="Arial"/>
          <w:sz w:val="24"/>
          <w:szCs w:val="24"/>
        </w:rPr>
        <w:t>et, Vaski-kirjastojen tapahtumanviejillä</w:t>
      </w:r>
      <w:r>
        <w:rPr>
          <w:rFonts w:ascii="Calibri Light" w:hAnsi="Calibri Light" w:cs="Arial"/>
          <w:sz w:val="24"/>
          <w:szCs w:val="24"/>
        </w:rPr>
        <w:t xml:space="preserve"> kirjoittajan oikeudet</w:t>
      </w:r>
    </w:p>
    <w:p w14:paraId="396D5D87" w14:textId="142E15BF" w:rsidR="00642804" w:rsidRDefault="00642804" w:rsidP="00532EE4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Pauliina ja Sari (+koko verkkoviestinnän ryhmä?) voi nostaa tapahtuman etusivulle</w:t>
      </w:r>
    </w:p>
    <w:p w14:paraId="329B9BBE" w14:textId="6F9C47CA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tapahtumapaikkojen syöttäminen</w:t>
      </w:r>
    </w:p>
    <w:p w14:paraId="5B9148A2" w14:textId="5EF6564F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monikielisyys-työkalun tilanne</w:t>
      </w:r>
    </w:p>
    <w:p w14:paraId="5B6BD99A" w14:textId="5387D597" w:rsidR="00041413" w:rsidRDefault="00041413" w:rsidP="00041413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Kieliversiot itsenäisiä kuten tähänkin asti, poistettava aina erikseen.</w:t>
      </w:r>
    </w:p>
    <w:p w14:paraId="597B0186" w14:textId="33CD998E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käydään läpi toistuvan tapahtuman luominen</w:t>
      </w:r>
    </w:p>
    <w:p w14:paraId="6C388A02" w14:textId="135D002E" w:rsidR="007323BB" w:rsidRDefault="007323BB" w:rsidP="007323BB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Kaikkia tapahtumatietoja ei voida viedä pohjan kautta, vaan muutokset on tehtävä yksittäisiin tapahtumiin. Tällaisia tietoja ovat kellonajat, tapahtumapaikat, kuva ja kategoriat.</w:t>
      </w:r>
    </w:p>
    <w:p w14:paraId="2B59EC5E" w14:textId="25639E6B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tutustutaan ohjeisiin, muotoillaan yhdessä selkeämmäksi</w:t>
      </w:r>
    </w:p>
    <w:p w14:paraId="1B85BD24" w14:textId="7A3D1974" w:rsidR="00E76042" w:rsidRDefault="00D837EB" w:rsidP="00E76042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Gunnar: Tapahtuman l</w:t>
      </w:r>
      <w:r w:rsidR="00E76042">
        <w:rPr>
          <w:rFonts w:ascii="Calibri Light" w:hAnsi="Calibri Light" w:cs="Arial"/>
          <w:sz w:val="24"/>
          <w:szCs w:val="24"/>
        </w:rPr>
        <w:t>oppumiskellonaika ei välttämättä tiedossa tapahtumaa viedessä; jokin kellonaika on kuitenkin syötettävä, esim. kirjaston sulkemisaika</w:t>
      </w:r>
      <w:r w:rsidR="001F6C9F">
        <w:rPr>
          <w:rFonts w:ascii="Calibri Light" w:hAnsi="Calibri Light" w:cs="Arial"/>
          <w:sz w:val="24"/>
          <w:szCs w:val="24"/>
        </w:rPr>
        <w:t>, koska vaikuttaa tapahtuman näkymiseen (</w:t>
      </w:r>
      <w:r w:rsidR="004140E3">
        <w:rPr>
          <w:rFonts w:ascii="Calibri Light" w:hAnsi="Calibri Light" w:cs="Arial"/>
          <w:sz w:val="24"/>
          <w:szCs w:val="24"/>
        </w:rPr>
        <w:t xml:space="preserve">tapahtuma </w:t>
      </w:r>
      <w:r w:rsidR="001F6C9F">
        <w:rPr>
          <w:rFonts w:ascii="Calibri Light" w:hAnsi="Calibri Light" w:cs="Arial"/>
          <w:sz w:val="24"/>
          <w:szCs w:val="24"/>
        </w:rPr>
        <w:t>poistuu annetun kellonajan jälkeen)</w:t>
      </w:r>
      <w:r w:rsidR="00E76042">
        <w:rPr>
          <w:rFonts w:ascii="Calibri Light" w:hAnsi="Calibri Light" w:cs="Arial"/>
          <w:sz w:val="24"/>
          <w:szCs w:val="24"/>
        </w:rPr>
        <w:t>. Ei näy asiakkaalle. Ohjeistettava tapahtumien viejiä.</w:t>
      </w:r>
    </w:p>
    <w:p w14:paraId="04A7D338" w14:textId="0FB73D3A" w:rsidR="000F51A9" w:rsidRDefault="000F51A9" w:rsidP="00B31A2A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Tapahtumien esittäminen verkkokirjastossa</w:t>
      </w:r>
    </w:p>
    <w:p w14:paraId="79C12DBC" w14:textId="5C0A1948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Kansalliskirjaston leiska</w:t>
      </w:r>
    </w:p>
    <w:p w14:paraId="03046E5A" w14:textId="577FF33B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Tiedotteet / Uutiset</w:t>
      </w:r>
    </w:p>
    <w:p w14:paraId="0A78CDE8" w14:textId="7480D614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Esisuodatettujen listojen tarve?</w:t>
      </w:r>
    </w:p>
    <w:p w14:paraId="1FD97597" w14:textId="23C357EC" w:rsidR="000F0188" w:rsidRDefault="00153C3D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Kategoriat? K</w:t>
      </w:r>
      <w:r w:rsidR="000F0188">
        <w:rPr>
          <w:rFonts w:ascii="Calibri Light" w:hAnsi="Calibri Light" w:cs="Arial"/>
          <w:sz w:val="24"/>
          <w:szCs w:val="24"/>
        </w:rPr>
        <w:t>s</w:t>
      </w:r>
      <w:r>
        <w:rPr>
          <w:rFonts w:ascii="Calibri Light" w:hAnsi="Calibri Light" w:cs="Arial"/>
          <w:sz w:val="24"/>
          <w:szCs w:val="24"/>
        </w:rPr>
        <w:t>.</w:t>
      </w:r>
      <w:r w:rsidR="000F0188">
        <w:rPr>
          <w:rFonts w:ascii="Calibri Light" w:hAnsi="Calibri Light" w:cs="Arial"/>
          <w:sz w:val="24"/>
          <w:szCs w:val="24"/>
        </w:rPr>
        <w:t xml:space="preserve"> pähkinät</w:t>
      </w:r>
    </w:p>
    <w:p w14:paraId="67F330B7" w14:textId="77A0D02B" w:rsidR="00CB48B1" w:rsidRDefault="00CB48B1" w:rsidP="00CB48B1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Itse annetut asiasanat eivät toimi linkkeinä, mietitään valmiiksi tarvittavat kategoriat</w:t>
      </w:r>
    </w:p>
    <w:p w14:paraId="6427DBBB" w14:textId="2851D5AF" w:rsidR="0031742E" w:rsidRDefault="00133FC0" w:rsidP="00CB48B1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Gunnar: Voisiko</w:t>
      </w:r>
      <w:r w:rsidR="0031742E">
        <w:rPr>
          <w:rFonts w:ascii="Calibri Light" w:hAnsi="Calibri Light" w:cs="Arial"/>
          <w:sz w:val="24"/>
          <w:szCs w:val="24"/>
        </w:rPr>
        <w:t xml:space="preserve"> kuntavalinnan jälkeen </w:t>
      </w:r>
      <w:r>
        <w:rPr>
          <w:rFonts w:ascii="Calibri Light" w:hAnsi="Calibri Light" w:cs="Arial"/>
          <w:sz w:val="24"/>
          <w:szCs w:val="24"/>
        </w:rPr>
        <w:t>olla toinen valikko</w:t>
      </w:r>
      <w:r w:rsidR="0031742E">
        <w:rPr>
          <w:rFonts w:ascii="Calibri Light" w:hAnsi="Calibri Light" w:cs="Arial"/>
          <w:sz w:val="24"/>
          <w:szCs w:val="24"/>
        </w:rPr>
        <w:t xml:space="preserve">, jossa </w:t>
      </w:r>
      <w:r>
        <w:rPr>
          <w:rFonts w:ascii="Calibri Light" w:hAnsi="Calibri Light" w:cs="Arial"/>
          <w:sz w:val="24"/>
          <w:szCs w:val="24"/>
        </w:rPr>
        <w:t xml:space="preserve">voi valita </w:t>
      </w:r>
      <w:r w:rsidR="0031742E">
        <w:rPr>
          <w:rFonts w:ascii="Calibri Light" w:hAnsi="Calibri Light" w:cs="Arial"/>
          <w:sz w:val="24"/>
          <w:szCs w:val="24"/>
        </w:rPr>
        <w:t>toimi</w:t>
      </w:r>
      <w:r>
        <w:rPr>
          <w:rFonts w:ascii="Calibri Light" w:hAnsi="Calibri Light" w:cs="Arial"/>
          <w:sz w:val="24"/>
          <w:szCs w:val="24"/>
        </w:rPr>
        <w:t>pisteen?</w:t>
      </w:r>
    </w:p>
    <w:p w14:paraId="3127C8C6" w14:textId="7B547D75" w:rsidR="00153C3D" w:rsidRDefault="0045627F" w:rsidP="00CB48B1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lastRenderedPageBreak/>
        <w:t xml:space="preserve">Heli: </w:t>
      </w:r>
      <w:r w:rsidR="00153C3D">
        <w:rPr>
          <w:rFonts w:ascii="Calibri Light" w:hAnsi="Calibri Light" w:cs="Arial"/>
          <w:sz w:val="24"/>
          <w:szCs w:val="24"/>
        </w:rPr>
        <w:t>Tarkoittaako ”Näytä kaikki” kaikkia ko. kategoriaan vietyjä tapahtumia vai ainoastaan nostettuja</w:t>
      </w:r>
    </w:p>
    <w:p w14:paraId="735DE231" w14:textId="4443AC95" w:rsidR="0045627F" w:rsidRDefault="009D5EC7" w:rsidP="00CB48B1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Päädyttiin neljään kategoriaan: Tapahtumat, Näyttelyt, Kirjallisuus, Lapsille</w:t>
      </w:r>
    </w:p>
    <w:p w14:paraId="019B777D" w14:textId="5F971B98" w:rsidR="009D5EC7" w:rsidRDefault="009D5EC7" w:rsidP="00CB48B1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Heli: vaihdetaan välilehtikategorioiden ja kuntavalikon paikkaa</w:t>
      </w:r>
    </w:p>
    <w:p w14:paraId="667F6CC5" w14:textId="77777777" w:rsidR="00133FC0" w:rsidRDefault="00133FC0" w:rsidP="0040536A">
      <w:pPr>
        <w:pStyle w:val="Luettelokappale"/>
        <w:ind w:left="2160"/>
        <w:rPr>
          <w:rFonts w:ascii="Calibri Light" w:hAnsi="Calibri Light" w:cs="Arial"/>
          <w:sz w:val="24"/>
          <w:szCs w:val="24"/>
        </w:rPr>
      </w:pPr>
    </w:p>
    <w:p w14:paraId="54B72702" w14:textId="77777777" w:rsidR="0040536A" w:rsidRDefault="0040536A" w:rsidP="0040536A">
      <w:pPr>
        <w:pStyle w:val="Luettelokappale"/>
        <w:ind w:left="2160"/>
        <w:rPr>
          <w:rFonts w:ascii="Calibri Light" w:hAnsi="Calibri Light" w:cs="Arial"/>
          <w:sz w:val="24"/>
          <w:szCs w:val="24"/>
        </w:rPr>
      </w:pPr>
    </w:p>
    <w:p w14:paraId="11606799" w14:textId="4E7262F1" w:rsidR="0040536A" w:rsidRDefault="0040536A" w:rsidP="0040536A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Uutisten näkyminen: yksittäisen kirjaston poikkeustilat näkyvät etusivulla hyvin erottuvasti kirjastohakemiston kautta, kun valitsee ko. kirjaston – TAI että valitun kirjaston/toimipisteen häiriötila näkyy aukiolotiedoissa oletuksena (paikka, jossa nyt näkyy oletuksena Turun pääkirjasto)?</w:t>
      </w:r>
    </w:p>
    <w:p w14:paraId="67105379" w14:textId="785F3DEB" w:rsidR="000F51A9" w:rsidRDefault="000F51A9" w:rsidP="000F51A9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Suosikkilistojen esittäminen verkkokirjastossa</w:t>
      </w:r>
    </w:p>
    <w:p w14:paraId="64AA1D73" w14:textId="34D2CF67" w:rsidR="00BD66EC" w:rsidRDefault="00BD66EC" w:rsidP="006B7611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tarvittavat kategoriat</w:t>
      </w:r>
    </w:p>
    <w:p w14:paraId="66B33A27" w14:textId="0DADF3F0" w:rsidR="006B7611" w:rsidRDefault="000F0188" w:rsidP="006B7611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esitystapa</w:t>
      </w:r>
    </w:p>
    <w:p w14:paraId="503EA0DC" w14:textId="2C5B54CF" w:rsidR="000F0188" w:rsidRDefault="000F0188" w:rsidP="006B7611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oma sivu?</w:t>
      </w:r>
    </w:p>
    <w:p w14:paraId="6573F3C2" w14:textId="634BBE14" w:rsidR="000F0188" w:rsidRDefault="000F0188" w:rsidP="006B7611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Heli + Pauliina </w:t>
      </w:r>
      <w:r w:rsidR="00153C3D">
        <w:rPr>
          <w:rFonts w:ascii="Calibri Light" w:hAnsi="Calibri Light" w:cs="Arial"/>
          <w:sz w:val="24"/>
          <w:szCs w:val="24"/>
        </w:rPr>
        <w:t xml:space="preserve">rupeavat suunnittelemaan </w:t>
      </w:r>
    </w:p>
    <w:p w14:paraId="10BBB98E" w14:textId="464908F7" w:rsidR="000F0188" w:rsidRDefault="000F0188" w:rsidP="000F0188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Mediapankin kategoriat</w:t>
      </w:r>
    </w:p>
    <w:p w14:paraId="0CCA41C0" w14:textId="73369BC3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ks. pähkinät</w:t>
      </w:r>
    </w:p>
    <w:p w14:paraId="46D1624A" w14:textId="45E6D8C5" w:rsidR="000F0188" w:rsidRDefault="000F0188" w:rsidP="000F0188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Sisällöntuotannon prosessi</w:t>
      </w:r>
    </w:p>
    <w:p w14:paraId="4E0F8ED1" w14:textId="38BD6033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nostojen hallinta</w:t>
      </w:r>
    </w:p>
    <w:p w14:paraId="4416C62C" w14:textId="7710A1FE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helpdesk</w:t>
      </w:r>
    </w:p>
    <w:p w14:paraId="542052AD" w14:textId="1578CDC0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ks. pähkinät</w:t>
      </w:r>
    </w:p>
    <w:p w14:paraId="7181A3E0" w14:textId="43CA647B" w:rsidR="000F0188" w:rsidRDefault="000F0188" w:rsidP="000F0188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E-aineisto ja Saavutettavuus</w:t>
      </w:r>
    </w:p>
    <w:p w14:paraId="2125D789" w14:textId="5DA25E90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Tiina + Maija</w:t>
      </w:r>
    </w:p>
    <w:p w14:paraId="467DA7FD" w14:textId="1BF7E93E" w:rsidR="000F0188" w:rsidRDefault="000F0188" w:rsidP="000F0188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Mari + Tarja</w:t>
      </w:r>
    </w:p>
    <w:p w14:paraId="5E4E2AB2" w14:textId="2F9C3023" w:rsidR="00153C3D" w:rsidRDefault="00153C3D" w:rsidP="00153C3D">
      <w:pPr>
        <w:pStyle w:val="Luettelokappale"/>
        <w:numPr>
          <w:ilvl w:val="2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Ryhdytään jo soveltamaan uutta työnjakoa ja suunnittelemaan</w:t>
      </w:r>
    </w:p>
    <w:p w14:paraId="10D17078" w14:textId="77777777" w:rsidR="00BD66EC" w:rsidRDefault="00BD66EC" w:rsidP="00BD66EC">
      <w:pPr>
        <w:pStyle w:val="Luettelokappale"/>
        <w:rPr>
          <w:rFonts w:ascii="Calibri Light" w:hAnsi="Calibri Light" w:cs="Arial"/>
          <w:sz w:val="24"/>
          <w:szCs w:val="24"/>
        </w:rPr>
      </w:pPr>
    </w:p>
    <w:p w14:paraId="6704AB4C" w14:textId="2C1ED031" w:rsidR="006B7611" w:rsidRDefault="006B7611" w:rsidP="00B31A2A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Koulutus Studiossa / webinaarina pe 24.5. klo 13-15</w:t>
      </w:r>
    </w:p>
    <w:p w14:paraId="7E8B482B" w14:textId="3A47E591" w:rsidR="006B7611" w:rsidRDefault="00662CB3" w:rsidP="006B7611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Lyyti-ilmoittautumisen tilanne </w:t>
      </w:r>
    </w:p>
    <w:p w14:paraId="78E2B3F6" w14:textId="22E0B202" w:rsidR="006B7611" w:rsidRDefault="006B7611" w:rsidP="006B7611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lähiopetuksen tarve?</w:t>
      </w:r>
      <w:r w:rsidR="003A6565">
        <w:rPr>
          <w:rFonts w:ascii="Calibri Light" w:hAnsi="Calibri Light" w:cs="Arial"/>
          <w:sz w:val="24"/>
          <w:szCs w:val="24"/>
        </w:rPr>
        <w:t xml:space="preserve"> jalkautuminen?</w:t>
      </w:r>
    </w:p>
    <w:p w14:paraId="172B23BC" w14:textId="3CCAB39E" w:rsidR="006B7611" w:rsidRDefault="006B7611" w:rsidP="006B7611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kertauskoulutus syksyn alussa</w:t>
      </w:r>
    </w:p>
    <w:p w14:paraId="0BD13D15" w14:textId="10DB9AA5" w:rsidR="00662CB3" w:rsidRPr="000F0188" w:rsidRDefault="00662CB3" w:rsidP="00662CB3">
      <w:pPr>
        <w:pStyle w:val="Luettelokappale"/>
        <w:numPr>
          <w:ilvl w:val="0"/>
          <w:numId w:val="32"/>
        </w:numPr>
        <w:tabs>
          <w:tab w:val="left" w:pos="8415"/>
        </w:tabs>
      </w:pPr>
      <w:r>
        <w:rPr>
          <w:rFonts w:ascii="Calibri Light" w:hAnsi="Calibri Light" w:cs="Arial"/>
          <w:sz w:val="24"/>
          <w:szCs w:val="24"/>
        </w:rPr>
        <w:t>Seuraava kokous</w:t>
      </w:r>
    </w:p>
    <w:p w14:paraId="460F91A3" w14:textId="77777777" w:rsidR="000F0188" w:rsidRDefault="000F0188" w:rsidP="000F0188">
      <w:pPr>
        <w:tabs>
          <w:tab w:val="left" w:pos="8415"/>
        </w:tabs>
      </w:pPr>
    </w:p>
    <w:p w14:paraId="7B49AAFF" w14:textId="77777777" w:rsidR="000F0188" w:rsidRDefault="000F0188" w:rsidP="000F0188">
      <w:pPr>
        <w:tabs>
          <w:tab w:val="left" w:pos="8415"/>
        </w:tabs>
      </w:pPr>
    </w:p>
    <w:p w14:paraId="543200DB" w14:textId="77777777" w:rsidR="000F0188" w:rsidRDefault="000F0188" w:rsidP="000F0188">
      <w:pPr>
        <w:tabs>
          <w:tab w:val="left" w:pos="8415"/>
        </w:tabs>
      </w:pPr>
    </w:p>
    <w:p w14:paraId="5436CC38" w14:textId="77777777" w:rsidR="000F0188" w:rsidRDefault="000F0188" w:rsidP="000F0188"/>
    <w:p w14:paraId="20BE056A" w14:textId="6212BE21" w:rsidR="000F0188" w:rsidRDefault="000F0188" w:rsidP="000F0188">
      <w:r>
        <w:t>Liite: Pähkinät</w:t>
      </w:r>
    </w:p>
    <w:p w14:paraId="28FBE1D0" w14:textId="77777777" w:rsidR="000F0188" w:rsidRDefault="000F0188" w:rsidP="000F0188"/>
    <w:p w14:paraId="0414E277" w14:textId="66DD0B0B" w:rsidR="000F0188" w:rsidRDefault="000F0188" w:rsidP="000F0188">
      <w:pPr>
        <w:pStyle w:val="Luettelokappale"/>
        <w:numPr>
          <w:ilvl w:val="0"/>
          <w:numId w:val="41"/>
        </w:numPr>
      </w:pPr>
      <w:r>
        <w:t>tapahtumien vieminen, myös toistuvien, miltä vaikuttaa – kommentteja</w:t>
      </w:r>
    </w:p>
    <w:p w14:paraId="716D1D90" w14:textId="5CF72440" w:rsidR="000F0188" w:rsidRDefault="000F0188" w:rsidP="000F0188">
      <w:pPr>
        <w:pStyle w:val="Luettelokappale"/>
        <w:numPr>
          <w:ilvl w:val="0"/>
          <w:numId w:val="41"/>
        </w:numPr>
      </w:pPr>
      <w:r>
        <w:t>ohjeisiin tutustuminen – kommentteja</w:t>
      </w:r>
    </w:p>
    <w:p w14:paraId="48FD9BD5" w14:textId="0F517CC6" w:rsidR="000F0188" w:rsidRDefault="000F0188" w:rsidP="000F0188">
      <w:pPr>
        <w:pStyle w:val="Luettelokappale"/>
        <w:numPr>
          <w:ilvl w:val="0"/>
          <w:numId w:val="41"/>
        </w:numPr>
      </w:pPr>
      <w:r>
        <w:t>tapahtumien nostaminen – kenellä oikeus, miten ehdotukset nostoista</w:t>
      </w:r>
    </w:p>
    <w:p w14:paraId="3A920834" w14:textId="543BC6EC" w:rsidR="000F0188" w:rsidRDefault="000F0188" w:rsidP="000F0188">
      <w:pPr>
        <w:pStyle w:val="Luettelokappale"/>
        <w:numPr>
          <w:ilvl w:val="0"/>
          <w:numId w:val="41"/>
        </w:numPr>
      </w:pPr>
      <w:r>
        <w:t>tapahtumien, uutisten ja vinkkien kategoriat – mitä kategorioita tarvitaan</w:t>
      </w:r>
    </w:p>
    <w:p w14:paraId="6A943ED8" w14:textId="270F3662" w:rsidR="000F0188" w:rsidRDefault="000F0188" w:rsidP="000F0188">
      <w:pPr>
        <w:pStyle w:val="Luettelokappale"/>
        <w:numPr>
          <w:ilvl w:val="0"/>
          <w:numId w:val="41"/>
        </w:numPr>
      </w:pPr>
      <w:r>
        <w:t>mediapankin kategoriat – mitä kategorioita tarvitaan</w:t>
      </w:r>
    </w:p>
    <w:p w14:paraId="424D35A1" w14:textId="7C6256DB" w:rsidR="000F0188" w:rsidRDefault="000F0188" w:rsidP="000F0188">
      <w:pPr>
        <w:pStyle w:val="Luettelokappale"/>
        <w:numPr>
          <w:ilvl w:val="0"/>
          <w:numId w:val="41"/>
        </w:numPr>
      </w:pPr>
      <w:r>
        <w:t>esisuodatetut tapahtumalistat – tarvitaanko?</w:t>
      </w:r>
    </w:p>
    <w:p w14:paraId="63AB03EC" w14:textId="73BACC42" w:rsidR="000F0188" w:rsidRDefault="000F0188" w:rsidP="000F0188">
      <w:pPr>
        <w:pStyle w:val="Luettelokappale"/>
        <w:numPr>
          <w:ilvl w:val="0"/>
          <w:numId w:val="41"/>
        </w:numPr>
      </w:pPr>
      <w:r>
        <w:t>erillinen tapahtumat –sivu?</w:t>
      </w:r>
    </w:p>
    <w:p w14:paraId="603B05CC" w14:textId="714A7F7C" w:rsidR="000F0188" w:rsidRDefault="000F0188" w:rsidP="000F0188">
      <w:pPr>
        <w:pStyle w:val="Luettelokappale"/>
        <w:numPr>
          <w:ilvl w:val="0"/>
          <w:numId w:val="41"/>
        </w:numPr>
      </w:pPr>
      <w:r>
        <w:t>erillinen vinkit –sivu?</w:t>
      </w:r>
    </w:p>
    <w:p w14:paraId="5209AF55" w14:textId="77777777" w:rsidR="000F0188" w:rsidRDefault="000F0188" w:rsidP="000F0188"/>
    <w:p w14:paraId="1714B41E" w14:textId="77777777" w:rsidR="000F0188" w:rsidRDefault="000F0188" w:rsidP="000F0188"/>
    <w:p w14:paraId="110286D9" w14:textId="77777777" w:rsidR="000F0188" w:rsidRDefault="000F0188" w:rsidP="000F0188"/>
    <w:p w14:paraId="1D57B417" w14:textId="77777777" w:rsidR="000F0188" w:rsidRPr="00662CB3" w:rsidRDefault="000F0188" w:rsidP="000F0188">
      <w:pPr>
        <w:tabs>
          <w:tab w:val="left" w:pos="8415"/>
        </w:tabs>
      </w:pPr>
    </w:p>
    <w:p w14:paraId="2CC41E68" w14:textId="77777777" w:rsidR="000F51A9" w:rsidRDefault="000F51A9" w:rsidP="000F51A9"/>
    <w:p w14:paraId="32EF6989" w14:textId="77777777" w:rsidR="000F51A9" w:rsidRPr="00FC7EE3" w:rsidRDefault="000F51A9" w:rsidP="006C3CD1">
      <w:pPr>
        <w:rPr>
          <w:rFonts w:ascii="Calibri Light" w:hAnsi="Calibri Light" w:cs="Arial"/>
          <w:sz w:val="24"/>
          <w:szCs w:val="24"/>
        </w:rPr>
      </w:pPr>
    </w:p>
    <w:p w14:paraId="08A19CCA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CC" w14:textId="77777777" w:rsidR="00DD19B0" w:rsidRDefault="00DD19B0" w:rsidP="00DD19B0">
      <w:pPr>
        <w:pStyle w:val="Luettelokappale"/>
        <w:ind w:left="1080"/>
        <w:rPr>
          <w:rFonts w:ascii="Calibri Light" w:hAnsi="Calibri Light" w:cs="Arial"/>
          <w:szCs w:val="24"/>
        </w:rPr>
      </w:pPr>
    </w:p>
    <w:sectPr w:rsidR="00DD19B0" w:rsidSect="000A0D8E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9FB9" w14:textId="77777777" w:rsidR="008B540F" w:rsidRDefault="008B540F" w:rsidP="00D45142">
      <w:r>
        <w:separator/>
      </w:r>
    </w:p>
  </w:endnote>
  <w:endnote w:type="continuationSeparator" w:id="0">
    <w:p w14:paraId="7BDE80D0" w14:textId="77777777" w:rsidR="008B540F" w:rsidRDefault="008B540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E5D9F" w14:textId="77777777" w:rsidR="008B540F" w:rsidRDefault="008B540F" w:rsidP="00D45142">
      <w:r>
        <w:separator/>
      </w:r>
    </w:p>
  </w:footnote>
  <w:footnote w:type="continuationSeparator" w:id="0">
    <w:p w14:paraId="4EFD2911" w14:textId="77777777" w:rsidR="008B540F" w:rsidRDefault="008B540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9CE6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8A19CE7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725"/>
    <w:multiLevelType w:val="hybridMultilevel"/>
    <w:tmpl w:val="F5567A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94D06"/>
    <w:multiLevelType w:val="hybridMultilevel"/>
    <w:tmpl w:val="6EB81B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2122E"/>
    <w:multiLevelType w:val="hybridMultilevel"/>
    <w:tmpl w:val="25E2D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16978"/>
    <w:multiLevelType w:val="hybridMultilevel"/>
    <w:tmpl w:val="D0F24D1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C31D5"/>
    <w:multiLevelType w:val="hybridMultilevel"/>
    <w:tmpl w:val="30883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6613"/>
    <w:multiLevelType w:val="hybridMultilevel"/>
    <w:tmpl w:val="8B96A49C"/>
    <w:lvl w:ilvl="0" w:tplc="EB14F430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A2DF2"/>
    <w:multiLevelType w:val="hybridMultilevel"/>
    <w:tmpl w:val="A6AA5E58"/>
    <w:lvl w:ilvl="0" w:tplc="BBEA8B1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8" w15:restartNumberingAfterBreak="0">
    <w:nsid w:val="26331FCF"/>
    <w:multiLevelType w:val="hybridMultilevel"/>
    <w:tmpl w:val="E102A34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F6D25"/>
    <w:multiLevelType w:val="hybridMultilevel"/>
    <w:tmpl w:val="F4B0B550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4196"/>
    <w:multiLevelType w:val="hybridMultilevel"/>
    <w:tmpl w:val="BC824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516"/>
    <w:multiLevelType w:val="hybridMultilevel"/>
    <w:tmpl w:val="96F237D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3" w15:restartNumberingAfterBreak="0">
    <w:nsid w:val="41EF3FDC"/>
    <w:multiLevelType w:val="hybridMultilevel"/>
    <w:tmpl w:val="45AEA5C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A24BF6"/>
    <w:multiLevelType w:val="hybridMultilevel"/>
    <w:tmpl w:val="518E47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00EA5"/>
    <w:multiLevelType w:val="hybridMultilevel"/>
    <w:tmpl w:val="6FDE0820"/>
    <w:lvl w:ilvl="0" w:tplc="27961B98">
      <w:start w:val="1"/>
      <w:numFmt w:val="lowerLetter"/>
      <w:lvlText w:val="%1.)"/>
      <w:lvlJc w:val="left"/>
      <w:pPr>
        <w:ind w:left="720" w:hanging="360"/>
      </w:pPr>
      <w:rPr>
        <w:rFonts w:ascii="Calibri Light" w:eastAsiaTheme="minorHAnsi" w:hAnsi="Calibri Light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5AA8"/>
    <w:multiLevelType w:val="hybridMultilevel"/>
    <w:tmpl w:val="0BEE00D8"/>
    <w:lvl w:ilvl="0" w:tplc="CFE2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83E53"/>
    <w:multiLevelType w:val="hybridMultilevel"/>
    <w:tmpl w:val="4E1E3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002A"/>
    <w:multiLevelType w:val="hybridMultilevel"/>
    <w:tmpl w:val="D556C4E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852E77"/>
    <w:multiLevelType w:val="hybridMultilevel"/>
    <w:tmpl w:val="6D2A425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808AE"/>
    <w:multiLevelType w:val="hybridMultilevel"/>
    <w:tmpl w:val="70026D80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83B20"/>
    <w:multiLevelType w:val="hybridMultilevel"/>
    <w:tmpl w:val="D6E0D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05B87"/>
    <w:multiLevelType w:val="hybridMultilevel"/>
    <w:tmpl w:val="4684870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4" w15:restartNumberingAfterBreak="0">
    <w:nsid w:val="65814EE3"/>
    <w:multiLevelType w:val="hybridMultilevel"/>
    <w:tmpl w:val="6264EE18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4A729E"/>
    <w:multiLevelType w:val="hybridMultilevel"/>
    <w:tmpl w:val="E54C5594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6B19BA"/>
    <w:multiLevelType w:val="hybridMultilevel"/>
    <w:tmpl w:val="7E6C6A4C"/>
    <w:lvl w:ilvl="0" w:tplc="0088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3455B"/>
    <w:multiLevelType w:val="hybridMultilevel"/>
    <w:tmpl w:val="5EA6829E"/>
    <w:lvl w:ilvl="0" w:tplc="F924893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36078"/>
    <w:multiLevelType w:val="hybridMultilevel"/>
    <w:tmpl w:val="56AA34CC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637944"/>
    <w:multiLevelType w:val="hybridMultilevel"/>
    <w:tmpl w:val="E5A4816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2"/>
  </w:num>
  <w:num w:numId="3">
    <w:abstractNumId w:val="17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9"/>
  </w:num>
  <w:num w:numId="16">
    <w:abstractNumId w:val="15"/>
  </w:num>
  <w:num w:numId="17">
    <w:abstractNumId w:val="21"/>
  </w:num>
  <w:num w:numId="18">
    <w:abstractNumId w:val="30"/>
  </w:num>
  <w:num w:numId="19">
    <w:abstractNumId w:val="28"/>
  </w:num>
  <w:num w:numId="20">
    <w:abstractNumId w:val="16"/>
  </w:num>
  <w:num w:numId="21">
    <w:abstractNumId w:val="34"/>
  </w:num>
  <w:num w:numId="22">
    <w:abstractNumId w:val="13"/>
  </w:num>
  <w:num w:numId="23">
    <w:abstractNumId w:val="18"/>
  </w:num>
  <w:num w:numId="24">
    <w:abstractNumId w:val="29"/>
  </w:num>
  <w:num w:numId="25">
    <w:abstractNumId w:val="39"/>
  </w:num>
  <w:num w:numId="26">
    <w:abstractNumId w:val="23"/>
  </w:num>
  <w:num w:numId="27">
    <w:abstractNumId w:val="32"/>
  </w:num>
  <w:num w:numId="28">
    <w:abstractNumId w:val="26"/>
  </w:num>
  <w:num w:numId="29">
    <w:abstractNumId w:val="38"/>
  </w:num>
  <w:num w:numId="30">
    <w:abstractNumId w:val="25"/>
  </w:num>
  <w:num w:numId="31">
    <w:abstractNumId w:val="35"/>
  </w:num>
  <w:num w:numId="32">
    <w:abstractNumId w:val="37"/>
  </w:num>
  <w:num w:numId="33">
    <w:abstractNumId w:val="12"/>
  </w:num>
  <w:num w:numId="34">
    <w:abstractNumId w:val="20"/>
  </w:num>
  <w:num w:numId="35">
    <w:abstractNumId w:val="1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D1"/>
    <w:rsid w:val="00010C1D"/>
    <w:rsid w:val="00024DD7"/>
    <w:rsid w:val="00041413"/>
    <w:rsid w:val="000634FB"/>
    <w:rsid w:val="000912EF"/>
    <w:rsid w:val="000A01C5"/>
    <w:rsid w:val="000A0D8E"/>
    <w:rsid w:val="000D0DF6"/>
    <w:rsid w:val="000F0188"/>
    <w:rsid w:val="000F51A9"/>
    <w:rsid w:val="00126FEE"/>
    <w:rsid w:val="00127886"/>
    <w:rsid w:val="00132058"/>
    <w:rsid w:val="00133FC0"/>
    <w:rsid w:val="00153C3D"/>
    <w:rsid w:val="001E4029"/>
    <w:rsid w:val="001E4F78"/>
    <w:rsid w:val="001F2B8E"/>
    <w:rsid w:val="001F6C9F"/>
    <w:rsid w:val="00200499"/>
    <w:rsid w:val="00221647"/>
    <w:rsid w:val="00241093"/>
    <w:rsid w:val="00275B6F"/>
    <w:rsid w:val="002C1CFF"/>
    <w:rsid w:val="002F26DC"/>
    <w:rsid w:val="002F6053"/>
    <w:rsid w:val="0031742E"/>
    <w:rsid w:val="00337CBE"/>
    <w:rsid w:val="00366AB0"/>
    <w:rsid w:val="00377D27"/>
    <w:rsid w:val="0038480F"/>
    <w:rsid w:val="003A4CD5"/>
    <w:rsid w:val="003A6565"/>
    <w:rsid w:val="003B1AEE"/>
    <w:rsid w:val="003F2C54"/>
    <w:rsid w:val="00402038"/>
    <w:rsid w:val="0040536A"/>
    <w:rsid w:val="004140E3"/>
    <w:rsid w:val="00426ECA"/>
    <w:rsid w:val="004507F9"/>
    <w:rsid w:val="0045627F"/>
    <w:rsid w:val="0045789B"/>
    <w:rsid w:val="004B0646"/>
    <w:rsid w:val="004E3C33"/>
    <w:rsid w:val="00532EE4"/>
    <w:rsid w:val="005A1AB9"/>
    <w:rsid w:val="005E0D42"/>
    <w:rsid w:val="005E3E24"/>
    <w:rsid w:val="00606488"/>
    <w:rsid w:val="00642804"/>
    <w:rsid w:val="00654E35"/>
    <w:rsid w:val="00662CB3"/>
    <w:rsid w:val="00680FB4"/>
    <w:rsid w:val="006878F2"/>
    <w:rsid w:val="00697201"/>
    <w:rsid w:val="006B7611"/>
    <w:rsid w:val="006C3CD1"/>
    <w:rsid w:val="006E38D5"/>
    <w:rsid w:val="006F6EA9"/>
    <w:rsid w:val="007323BB"/>
    <w:rsid w:val="007353C4"/>
    <w:rsid w:val="00751238"/>
    <w:rsid w:val="00760019"/>
    <w:rsid w:val="0078340B"/>
    <w:rsid w:val="007D14BF"/>
    <w:rsid w:val="007E06DC"/>
    <w:rsid w:val="007F4E46"/>
    <w:rsid w:val="008143A4"/>
    <w:rsid w:val="00817C39"/>
    <w:rsid w:val="00820F7B"/>
    <w:rsid w:val="00840838"/>
    <w:rsid w:val="00893CEB"/>
    <w:rsid w:val="008B540F"/>
    <w:rsid w:val="00936891"/>
    <w:rsid w:val="00975673"/>
    <w:rsid w:val="009B0E7A"/>
    <w:rsid w:val="009D5EC7"/>
    <w:rsid w:val="009E40BA"/>
    <w:rsid w:val="00A230CB"/>
    <w:rsid w:val="00A31BEF"/>
    <w:rsid w:val="00A34000"/>
    <w:rsid w:val="00A406CC"/>
    <w:rsid w:val="00A932A6"/>
    <w:rsid w:val="00B1319E"/>
    <w:rsid w:val="00B31A2A"/>
    <w:rsid w:val="00B6437B"/>
    <w:rsid w:val="00B84AC0"/>
    <w:rsid w:val="00B91E39"/>
    <w:rsid w:val="00BA67B5"/>
    <w:rsid w:val="00BB2DD8"/>
    <w:rsid w:val="00BC4DFA"/>
    <w:rsid w:val="00BD66EC"/>
    <w:rsid w:val="00BF50FB"/>
    <w:rsid w:val="00BF602F"/>
    <w:rsid w:val="00C1342A"/>
    <w:rsid w:val="00C36AED"/>
    <w:rsid w:val="00C57690"/>
    <w:rsid w:val="00C81C72"/>
    <w:rsid w:val="00CB48B1"/>
    <w:rsid w:val="00CC12C2"/>
    <w:rsid w:val="00D10C57"/>
    <w:rsid w:val="00D405C0"/>
    <w:rsid w:val="00D42981"/>
    <w:rsid w:val="00D45142"/>
    <w:rsid w:val="00D47A9B"/>
    <w:rsid w:val="00D64434"/>
    <w:rsid w:val="00D837EB"/>
    <w:rsid w:val="00DD19B0"/>
    <w:rsid w:val="00DE0CFF"/>
    <w:rsid w:val="00DF7D9B"/>
    <w:rsid w:val="00E100B8"/>
    <w:rsid w:val="00E73F6A"/>
    <w:rsid w:val="00E76042"/>
    <w:rsid w:val="00E96BCE"/>
    <w:rsid w:val="00EB60ED"/>
    <w:rsid w:val="00EB6C3D"/>
    <w:rsid w:val="00ED11CA"/>
    <w:rsid w:val="00EF0F4C"/>
    <w:rsid w:val="00F04A0E"/>
    <w:rsid w:val="00F10558"/>
    <w:rsid w:val="00F342E6"/>
    <w:rsid w:val="00F771F8"/>
    <w:rsid w:val="00F90CB4"/>
    <w:rsid w:val="00FA3D41"/>
    <w:rsid w:val="00FC7EE3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19CB7"/>
  <w15:chartTrackingRefBased/>
  <w15:docId w15:val="{0D2D241E-D41B-4BE5-8525-8EFDE08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C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C3CD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F51A9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F51A9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F51A9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  <Aihe xmlns="e3c15447-02df-427e-b10d-bcbbd077e98d">Työryhmät</Aihe>
    <dotku_MeetingMaterialType xmlns="801a4ecc-5c06-4555-9dd1-0bf5b16740cf">Asia-/esityslista</dotku_MeetingMaterialType>
    <dotku_MeetingMaterialYear xmlns="801a4ecc-5c06-4555-9dd1-0bf5b16740cf">2019</dotku_MeetingMaterialYear>
    <dotku_MeetingMaterialDate xmlns="801a4ecc-5c06-4555-9dd1-0bf5b16740cf">2019-04-07T21:00:00+00:00</dotku_MeetingMaterialDate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7CCD-35D7-460E-AB51-41BDE2D71C7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0D1CCF-DE48-45BA-8BDF-7B7B8B96C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14FC3-1C8B-44EB-800B-FF02CDFDD39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e3c15447-02df-427e-b10d-bcbbd077e98d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801a4ecc-5c06-4555-9dd1-0bf5b16740cf"/>
  </ds:schemaRefs>
</ds:datastoreItem>
</file>

<file path=customXml/itemProps4.xml><?xml version="1.0" encoding="utf-8"?>
<ds:datastoreItem xmlns:ds="http://schemas.openxmlformats.org/officeDocument/2006/customXml" ds:itemID="{BE365698-123E-47BF-A8D6-1DD8730C6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7D4364-ECAC-4E0F-9C33-720E8AB0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Pauliina</dc:creator>
  <cp:keywords/>
  <dc:description/>
  <cp:lastModifiedBy>Toivanen Sari</cp:lastModifiedBy>
  <cp:revision>2</cp:revision>
  <dcterms:created xsi:type="dcterms:W3CDTF">2019-12-03T07:55:00Z</dcterms:created>
  <dcterms:modified xsi:type="dcterms:W3CDTF">2019-12-03T07:55:00Z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12;#Äänitiedosto|2ce7008b-f285-403a-bd25-9c3fffad5372;#4;#Suomi|ddab1725-3888-478f-9c8c-3eeceecd16e9;#9;#Videokuva|82098cdd-6e57-4a24-8887-90ce7bab4a54;#1;#Diaesitys|29bf125c-3304-4b20-a038-e327a30ca536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1;#Diaesitys|29bf125c-3304-4b20-a038-e327a30ca536</vt:lpwstr>
  </property>
  <property fmtid="{D5CDD505-2E9C-101B-9397-08002B2CF9AE}" pid="9" name="TurkuDoTku_Language">
    <vt:lpwstr>4;#Suomi|ddab1725-3888-478f-9c8c-3eeceecd16e9</vt:lpwstr>
  </property>
  <property fmtid="{D5CDD505-2E9C-101B-9397-08002B2CF9AE}" pid="10" name="TurkuDoTku_VideoFileType">
    <vt:lpwstr>9;#Videokuva|82098cdd-6e57-4a24-8887-90ce7bab4a54</vt:lpwstr>
  </property>
  <property fmtid="{D5CDD505-2E9C-101B-9397-08002B2CF9AE}" pid="11" name="TurkuDoTku_AudioFileType">
    <vt:lpwstr>12;#Äänitiedosto|2ce7008b-f285-403a-bd25-9c3fffad5372</vt:lpwstr>
  </property>
  <property fmtid="{D5CDD505-2E9C-101B-9397-08002B2CF9AE}" pid="12" name="dotku_otherDocumentType">
    <vt:lpwstr>Muistiinpano</vt:lpwstr>
  </property>
</Properties>
</file>