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14EB7" w14:textId="670DAECE" w:rsidR="008D7E8A" w:rsidRDefault="00566E00" w:rsidP="008D7E8A">
      <w:r>
        <w:t>Vaskin musiikkityöryh</w:t>
      </w:r>
      <w:r w:rsidR="00706798">
        <w:t>mä</w:t>
      </w:r>
      <w:r w:rsidR="008D7E8A">
        <w:tab/>
      </w:r>
      <w:r w:rsidR="008D7E8A">
        <w:tab/>
      </w:r>
      <w:r w:rsidR="008D7E8A">
        <w:tab/>
      </w:r>
      <w:r w:rsidR="004E527F">
        <w:t>Muistio</w:t>
      </w:r>
    </w:p>
    <w:p w14:paraId="7789D51F" w14:textId="77777777" w:rsidR="00706798" w:rsidRDefault="00706798" w:rsidP="008D7E8A"/>
    <w:p w14:paraId="15914EB9" w14:textId="38DA5CF1" w:rsidR="008D7E8A" w:rsidRDefault="00E75F8A" w:rsidP="008D7E8A">
      <w:r>
        <w:tab/>
      </w:r>
      <w:r>
        <w:tab/>
      </w:r>
      <w:r>
        <w:tab/>
      </w:r>
      <w:r w:rsidR="000B3F8A">
        <w:tab/>
      </w:r>
      <w:r w:rsidR="00EC4E7B">
        <w:t>1.9.</w:t>
      </w:r>
      <w:r w:rsidR="00222D5F">
        <w:t>2021</w:t>
      </w:r>
    </w:p>
    <w:p w14:paraId="15914EBA" w14:textId="77777777" w:rsidR="008D7E8A" w:rsidRDefault="008D7E8A" w:rsidP="008D7E8A"/>
    <w:p w14:paraId="15914EBC" w14:textId="77777777" w:rsidR="002E2859" w:rsidRDefault="002E2859" w:rsidP="008D7E8A"/>
    <w:p w14:paraId="15914EBD" w14:textId="24E84726" w:rsidR="008D7E8A" w:rsidRDefault="008D7E8A" w:rsidP="008D7E8A">
      <w:r>
        <w:t>Vask</w:t>
      </w:r>
      <w:r w:rsidR="0018597C">
        <w:t xml:space="preserve">i-kirjastojen </w:t>
      </w:r>
      <w:r w:rsidR="00566E00">
        <w:t>musiikki</w:t>
      </w:r>
      <w:r w:rsidR="0018597C">
        <w:t>työryhmä</w:t>
      </w:r>
      <w:r>
        <w:t>n kokous</w:t>
      </w:r>
    </w:p>
    <w:p w14:paraId="15914EBE" w14:textId="77777777" w:rsidR="008D7E8A" w:rsidRDefault="008D7E8A" w:rsidP="008D7E8A"/>
    <w:p w14:paraId="15914EC0" w14:textId="68A5642B" w:rsidR="004E4014" w:rsidRDefault="008D7E8A" w:rsidP="008D7E8A">
      <w:r>
        <w:t>Aika</w:t>
      </w:r>
      <w:r>
        <w:tab/>
      </w:r>
      <w:r w:rsidR="00222D5F">
        <w:t>keskiviikko</w:t>
      </w:r>
      <w:r w:rsidR="00D30378">
        <w:t xml:space="preserve"> </w:t>
      </w:r>
      <w:r w:rsidR="00222D5F">
        <w:t>25.8.</w:t>
      </w:r>
      <w:r w:rsidR="00160041">
        <w:t xml:space="preserve"> klo 1</w:t>
      </w:r>
      <w:r w:rsidR="00416463">
        <w:t>3</w:t>
      </w:r>
      <w:r w:rsidR="00160041">
        <w:t xml:space="preserve"> </w:t>
      </w:r>
      <w:r w:rsidR="00CB1B09">
        <w:t>–</w:t>
      </w:r>
      <w:r w:rsidR="00160041">
        <w:t xml:space="preserve"> </w:t>
      </w:r>
      <w:r w:rsidR="00E14D8E">
        <w:t>14.35</w:t>
      </w:r>
    </w:p>
    <w:p w14:paraId="15914EC1" w14:textId="233CC815" w:rsidR="004D7785" w:rsidRDefault="008D7E8A" w:rsidP="000B3F8A">
      <w:r>
        <w:t>Paikka</w:t>
      </w:r>
      <w:r>
        <w:tab/>
      </w:r>
      <w:r w:rsidR="00222D5F">
        <w:t>Teams</w:t>
      </w:r>
      <w:r w:rsidR="00E14D8E">
        <w:t>-etäkokous</w:t>
      </w:r>
    </w:p>
    <w:p w14:paraId="57A3CCF7" w14:textId="6B8051AC" w:rsidR="00222D5F" w:rsidRDefault="005F181C" w:rsidP="008D7E8A">
      <w:r>
        <w:t>Läsnä</w:t>
      </w:r>
      <w:r w:rsidR="00160041">
        <w:tab/>
      </w:r>
      <w:r w:rsidR="00566E00">
        <w:t xml:space="preserve">Kaisa Hypén </w:t>
      </w:r>
      <w:r w:rsidR="00E14D8E">
        <w:t>(muistio)</w:t>
      </w:r>
      <w:r w:rsidR="00566E00">
        <w:tab/>
      </w:r>
      <w:r w:rsidR="00566E00">
        <w:tab/>
        <w:t>Turku</w:t>
      </w:r>
    </w:p>
    <w:p w14:paraId="129D2BFA" w14:textId="282DA4CE" w:rsidR="00566E00" w:rsidRDefault="00566E00" w:rsidP="008D7E8A">
      <w:r>
        <w:tab/>
        <w:t>Liisa Lehtikangas</w:t>
      </w:r>
      <w:r>
        <w:tab/>
      </w:r>
      <w:r>
        <w:tab/>
        <w:t>Salo</w:t>
      </w:r>
    </w:p>
    <w:p w14:paraId="192CACD3" w14:textId="65C1B468" w:rsidR="00566E00" w:rsidRDefault="00566E00" w:rsidP="008D7E8A">
      <w:r>
        <w:tab/>
        <w:t>Mikko Luukko</w:t>
      </w:r>
      <w:r>
        <w:tab/>
      </w:r>
      <w:r>
        <w:tab/>
        <w:t>Turku</w:t>
      </w:r>
    </w:p>
    <w:p w14:paraId="15914EC7" w14:textId="36AF6B02" w:rsidR="00EA2178" w:rsidRDefault="00566E00" w:rsidP="00566E00">
      <w:pPr>
        <w:ind w:firstLine="1304"/>
      </w:pPr>
      <w:r>
        <w:t>Heli Pohjola</w:t>
      </w:r>
      <w:r>
        <w:tab/>
      </w:r>
      <w:r>
        <w:tab/>
      </w:r>
      <w:r>
        <w:tab/>
        <w:t>Raisio</w:t>
      </w:r>
    </w:p>
    <w:p w14:paraId="7363FC4A" w14:textId="5DD2882F" w:rsidR="004E527F" w:rsidRDefault="004E527F" w:rsidP="004E527F"/>
    <w:p w14:paraId="693B21A2" w14:textId="5ACE0D96" w:rsidR="004E527F" w:rsidRDefault="004E527F" w:rsidP="004E527F">
      <w:r>
        <w:t>Poissa</w:t>
      </w:r>
      <w:r>
        <w:tab/>
        <w:t>Antti Impivaara</w:t>
      </w:r>
      <w:r>
        <w:tab/>
      </w:r>
      <w:r>
        <w:tab/>
        <w:t>Turku</w:t>
      </w:r>
    </w:p>
    <w:p w14:paraId="2DEC2AC8" w14:textId="0326CE10" w:rsidR="00E14D8E" w:rsidRDefault="00E14D8E" w:rsidP="004E527F">
      <w:r>
        <w:tab/>
        <w:t>Marjut Jussila</w:t>
      </w:r>
      <w:r>
        <w:tab/>
      </w:r>
      <w:r>
        <w:tab/>
        <w:t>Naantali</w:t>
      </w:r>
    </w:p>
    <w:p w14:paraId="7192EE12" w14:textId="3730E12C" w:rsidR="004E527F" w:rsidRDefault="004E527F" w:rsidP="004E527F">
      <w:pPr>
        <w:ind w:firstLine="1304"/>
      </w:pPr>
      <w:r>
        <w:t>Jyrki Mäkelä</w:t>
      </w:r>
      <w:r>
        <w:tab/>
      </w:r>
      <w:r>
        <w:tab/>
      </w:r>
      <w:r>
        <w:tab/>
        <w:t xml:space="preserve">Kaarina </w:t>
      </w:r>
    </w:p>
    <w:p w14:paraId="15914ECC" w14:textId="26A628AC" w:rsidR="0008762E" w:rsidRDefault="00566E00" w:rsidP="007D231F">
      <w:r>
        <w:tab/>
      </w:r>
      <w:r w:rsidR="008D7E8A">
        <w:tab/>
      </w:r>
      <w:r w:rsidR="00D7743D">
        <w:tab/>
      </w:r>
    </w:p>
    <w:p w14:paraId="15914ECD" w14:textId="77777777" w:rsidR="00E57868" w:rsidRDefault="00E57868" w:rsidP="007D231F"/>
    <w:p w14:paraId="5C9D7B16" w14:textId="2002DE10" w:rsidR="00CF4F85" w:rsidRPr="00CF4F85" w:rsidRDefault="004E4014" w:rsidP="004A59A4">
      <w:r>
        <w:t>KÄSITELTÄVÄT</w:t>
      </w:r>
      <w:r w:rsidR="00A8716B">
        <w:t xml:space="preserve"> ASIAT</w:t>
      </w:r>
    </w:p>
    <w:p w14:paraId="1DBFA687" w14:textId="5C643BB1" w:rsidR="00377374" w:rsidRDefault="00377374" w:rsidP="00CF4F85">
      <w:pPr>
        <w:rPr>
          <w:b/>
        </w:rPr>
      </w:pPr>
    </w:p>
    <w:p w14:paraId="7E680819" w14:textId="3382DECF" w:rsidR="00AF32AC" w:rsidRDefault="00AF32AC" w:rsidP="00377374">
      <w:pPr>
        <w:pStyle w:val="Luettelokappale"/>
        <w:numPr>
          <w:ilvl w:val="0"/>
          <w:numId w:val="10"/>
        </w:numPr>
        <w:rPr>
          <w:b/>
        </w:rPr>
      </w:pPr>
      <w:r>
        <w:rPr>
          <w:b/>
        </w:rPr>
        <w:t>Valmistelevat työt</w:t>
      </w:r>
    </w:p>
    <w:p w14:paraId="3EAA7740" w14:textId="1099FCE0" w:rsidR="00AF32AC" w:rsidRDefault="00AF32AC" w:rsidP="00AF32AC">
      <w:pPr>
        <w:rPr>
          <w:b/>
        </w:rPr>
      </w:pPr>
    </w:p>
    <w:p w14:paraId="60D43780" w14:textId="77777777" w:rsidR="00E14D8E" w:rsidRDefault="00E14D8E" w:rsidP="00AF32AC">
      <w:pPr>
        <w:ind w:left="720"/>
        <w:rPr>
          <w:bCs/>
        </w:rPr>
      </w:pPr>
      <w:r>
        <w:rPr>
          <w:bCs/>
        </w:rPr>
        <w:t>Järjestetään Anni Rajalan kanssa palaveri, jossa käydään kellutuksen käyttöönoton tilannetta Kohan kannalta</w:t>
      </w:r>
    </w:p>
    <w:p w14:paraId="7610108A" w14:textId="77777777" w:rsidR="00E14D8E" w:rsidRDefault="00E14D8E" w:rsidP="00E14D8E">
      <w:pPr>
        <w:pStyle w:val="Luettelokappale"/>
        <w:numPr>
          <w:ilvl w:val="0"/>
          <w:numId w:val="18"/>
        </w:numPr>
        <w:rPr>
          <w:bCs/>
        </w:rPr>
      </w:pPr>
      <w:r w:rsidRPr="00E14D8E">
        <w:rPr>
          <w:bCs/>
        </w:rPr>
        <w:t>onko realistista ajatella, että kellutus voisi käynnistyä 1.10.2021</w:t>
      </w:r>
    </w:p>
    <w:p w14:paraId="71C574C9" w14:textId="5DB155BD" w:rsidR="00E14D8E" w:rsidRDefault="00E14D8E" w:rsidP="00E14D8E">
      <w:pPr>
        <w:pStyle w:val="Luettelokappale"/>
        <w:numPr>
          <w:ilvl w:val="0"/>
          <w:numId w:val="18"/>
        </w:numPr>
        <w:rPr>
          <w:bCs/>
        </w:rPr>
      </w:pPr>
      <w:r w:rsidRPr="00E14D8E">
        <w:rPr>
          <w:bCs/>
        </w:rPr>
        <w:t>selvitetään myös sitä, minkä verran on niitä niteitä, joiden hyllypaikka ei ole konversiossa muuttunut ja jotka on mahdollisesti siirrettävä manuaalisesti. Tässä yhteydessä huomioitava myös varastojen sijaintitiedot, onko hyllypaikka vai kokoelmakoodi. Varastokappaleet eivät kellu.</w:t>
      </w:r>
    </w:p>
    <w:p w14:paraId="77330BEC" w14:textId="272438DF" w:rsidR="00E14D8E" w:rsidRDefault="00E14D8E" w:rsidP="00E14D8E">
      <w:pPr>
        <w:pStyle w:val="Luettelokappale"/>
        <w:numPr>
          <w:ilvl w:val="0"/>
          <w:numId w:val="18"/>
        </w:numPr>
        <w:rPr>
          <w:bCs/>
        </w:rPr>
      </w:pPr>
      <w:r>
        <w:rPr>
          <w:bCs/>
        </w:rPr>
        <w:t>kellutus edellyttää myös palautusautomaattien asetusten säätämistä</w:t>
      </w:r>
    </w:p>
    <w:p w14:paraId="33625DC2" w14:textId="47BDE5F2" w:rsidR="00E14D8E" w:rsidRPr="00E14D8E" w:rsidRDefault="00E14D8E" w:rsidP="00E14D8E">
      <w:pPr>
        <w:pStyle w:val="Luettelokappale"/>
        <w:numPr>
          <w:ilvl w:val="0"/>
          <w:numId w:val="18"/>
        </w:numPr>
        <w:rPr>
          <w:bCs/>
        </w:rPr>
      </w:pPr>
      <w:r>
        <w:rPr>
          <w:bCs/>
        </w:rPr>
        <w:t>onko Outi-kirjastojen cd-levyjen kellutuksen valmistelu edennyt järjestelmän tasolla</w:t>
      </w:r>
      <w:r w:rsidR="00EC4E7B">
        <w:rPr>
          <w:bCs/>
        </w:rPr>
        <w:t>, onko mahdollista saada tässä synergiaetuja</w:t>
      </w:r>
    </w:p>
    <w:p w14:paraId="0698E49E" w14:textId="77777777" w:rsidR="00E14D8E" w:rsidRDefault="00E14D8E" w:rsidP="00AF32AC">
      <w:pPr>
        <w:ind w:left="720"/>
        <w:rPr>
          <w:bCs/>
        </w:rPr>
      </w:pPr>
    </w:p>
    <w:p w14:paraId="463A11E5" w14:textId="457644E7" w:rsidR="007A65C8" w:rsidRPr="00E14D8E" w:rsidRDefault="00AF32AC" w:rsidP="00E14D8E">
      <w:pPr>
        <w:ind w:left="720"/>
        <w:rPr>
          <w:bCs/>
        </w:rPr>
      </w:pPr>
      <w:r w:rsidRPr="00AF32AC">
        <w:rPr>
          <w:bCs/>
        </w:rPr>
        <w:t>Luokituksen yhtenäistäminen</w:t>
      </w:r>
      <w:r w:rsidR="00E14D8E">
        <w:rPr>
          <w:bCs/>
        </w:rPr>
        <w:t xml:space="preserve"> on </w:t>
      </w:r>
      <w:r w:rsidRPr="00E14D8E">
        <w:rPr>
          <w:bCs/>
        </w:rPr>
        <w:t xml:space="preserve">käynnistynyt tammikuussa, </w:t>
      </w:r>
      <w:r w:rsidR="007A65C8" w:rsidRPr="00E14D8E">
        <w:rPr>
          <w:bCs/>
        </w:rPr>
        <w:t xml:space="preserve">kysellään Vaskeista miten </w:t>
      </w:r>
      <w:r w:rsidR="00E14D8E">
        <w:rPr>
          <w:bCs/>
        </w:rPr>
        <w:t>kokoelmia on ehditty käsittelemään.</w:t>
      </w:r>
    </w:p>
    <w:p w14:paraId="36D1617F" w14:textId="77777777" w:rsidR="00AF32AC" w:rsidRPr="00AF32AC" w:rsidRDefault="00AF32AC" w:rsidP="00AF32AC">
      <w:pPr>
        <w:pStyle w:val="Luettelokappale"/>
        <w:ind w:left="1080"/>
        <w:rPr>
          <w:bCs/>
        </w:rPr>
      </w:pPr>
    </w:p>
    <w:p w14:paraId="6588F477" w14:textId="2C2C6005" w:rsidR="00AF32AC" w:rsidRPr="00E14D8E" w:rsidRDefault="007A65C8" w:rsidP="00E14D8E">
      <w:pPr>
        <w:ind w:firstLine="720"/>
        <w:rPr>
          <w:bCs/>
        </w:rPr>
      </w:pPr>
      <w:r w:rsidRPr="00E14D8E">
        <w:rPr>
          <w:bCs/>
        </w:rPr>
        <w:t>Kohan kellutuskäytännöistä ja -ohjeista ei löydy tietoa ainakaan Redminesta</w:t>
      </w:r>
      <w:r w:rsidR="00EC4E7B">
        <w:rPr>
          <w:bCs/>
        </w:rPr>
        <w:t>.</w:t>
      </w:r>
    </w:p>
    <w:p w14:paraId="342B0098" w14:textId="15FB3BA5" w:rsidR="00AF32AC" w:rsidRDefault="00AF32AC" w:rsidP="00AF32AC">
      <w:pPr>
        <w:rPr>
          <w:b/>
        </w:rPr>
      </w:pPr>
    </w:p>
    <w:p w14:paraId="622BDC44" w14:textId="77777777" w:rsidR="00E14D8E" w:rsidRPr="00AF32AC" w:rsidRDefault="00E14D8E" w:rsidP="00AF32AC">
      <w:pPr>
        <w:rPr>
          <w:b/>
        </w:rPr>
      </w:pPr>
    </w:p>
    <w:p w14:paraId="0C52ED6A" w14:textId="3E4529F9" w:rsidR="00377374" w:rsidRDefault="00782A8B" w:rsidP="00377374">
      <w:pPr>
        <w:pStyle w:val="Luettelokappale"/>
        <w:numPr>
          <w:ilvl w:val="0"/>
          <w:numId w:val="10"/>
        </w:numPr>
        <w:rPr>
          <w:b/>
        </w:rPr>
      </w:pPr>
      <w:r>
        <w:rPr>
          <w:b/>
        </w:rPr>
        <w:t>Musiikin CD-levyjen valinta ja hankinta 1.1.2022 alkaen</w:t>
      </w:r>
    </w:p>
    <w:p w14:paraId="0FBFABF3" w14:textId="77777777" w:rsidR="00377374" w:rsidRPr="00377374" w:rsidRDefault="00377374" w:rsidP="00377374">
      <w:pPr>
        <w:pStyle w:val="Luettelokappale"/>
        <w:rPr>
          <w:b/>
        </w:rPr>
      </w:pPr>
    </w:p>
    <w:p w14:paraId="3A2DA75B" w14:textId="77777777" w:rsidR="000724EB" w:rsidRDefault="00782A8B" w:rsidP="00782A8B">
      <w:pPr>
        <w:ind w:left="720"/>
        <w:rPr>
          <w:bCs/>
        </w:rPr>
      </w:pPr>
      <w:r>
        <w:rPr>
          <w:bCs/>
        </w:rPr>
        <w:t xml:space="preserve">Vaski-johtoryhmä käsitteli musiikin cd-levyjen kellutusta 27.4.2021, ja päätti, että </w:t>
      </w:r>
    </w:p>
    <w:p w14:paraId="00F3C6D7" w14:textId="70CEA2C6" w:rsidR="000724EB" w:rsidRPr="009753B5" w:rsidRDefault="00782A8B" w:rsidP="000724EB">
      <w:pPr>
        <w:pStyle w:val="Luettelokappale"/>
        <w:numPr>
          <w:ilvl w:val="0"/>
          <w:numId w:val="11"/>
        </w:numPr>
        <w:rPr>
          <w:rFonts w:cs="Arial"/>
          <w:bCs/>
        </w:rPr>
      </w:pPr>
      <w:r w:rsidRPr="000724EB">
        <w:rPr>
          <w:bCs/>
        </w:rPr>
        <w:t xml:space="preserve">uuden aineiston hankinnassa sovelletaan </w:t>
      </w:r>
      <w:hyperlink r:id="rId12" w:history="1">
        <w:r w:rsidRPr="000724EB">
          <w:rPr>
            <w:rStyle w:val="Hyperlinkki"/>
            <w:bCs/>
          </w:rPr>
          <w:t>kokousliitteessä mainittua vaihtoehtoa 1</w:t>
        </w:r>
      </w:hyperlink>
      <w:r w:rsidRPr="000724EB">
        <w:rPr>
          <w:bCs/>
        </w:rPr>
        <w:t xml:space="preserve"> </w:t>
      </w:r>
      <w:r w:rsidR="009753B5">
        <w:rPr>
          <w:bCs/>
        </w:rPr>
        <w:t xml:space="preserve">eli hankinta ja lainauskuntoon käsittely jatkuu nykyisellään </w:t>
      </w:r>
    </w:p>
    <w:p w14:paraId="52A29605" w14:textId="77777777" w:rsidR="000724EB" w:rsidRDefault="00782A8B" w:rsidP="000724EB">
      <w:pPr>
        <w:pStyle w:val="Luettelokappale"/>
        <w:numPr>
          <w:ilvl w:val="0"/>
          <w:numId w:val="11"/>
        </w:numPr>
        <w:rPr>
          <w:bCs/>
        </w:rPr>
      </w:pPr>
      <w:r w:rsidRPr="000724EB">
        <w:rPr>
          <w:bCs/>
        </w:rPr>
        <w:t xml:space="preserve">Vaskin hankintabudjettiin palataan syksyllä ja </w:t>
      </w:r>
    </w:p>
    <w:p w14:paraId="04EC8FA1" w14:textId="1D4F39E3" w:rsidR="0042090A" w:rsidRPr="000724EB" w:rsidRDefault="00782A8B" w:rsidP="000724EB">
      <w:pPr>
        <w:pStyle w:val="Luettelokappale"/>
        <w:numPr>
          <w:ilvl w:val="0"/>
          <w:numId w:val="11"/>
        </w:numPr>
        <w:rPr>
          <w:bCs/>
        </w:rPr>
      </w:pPr>
      <w:r w:rsidRPr="000724EB">
        <w:rPr>
          <w:bCs/>
        </w:rPr>
        <w:t>”musiikkityöryhmä laatii käytännöt ja ohjeet, sekä selvittää uutuusaineistojen hankintaa, valinnat voidaan tehdä esim. genrepohjaisesti”</w:t>
      </w:r>
    </w:p>
    <w:p w14:paraId="2DA6956E" w14:textId="33CADAF8" w:rsidR="00782A8B" w:rsidRDefault="00782A8B" w:rsidP="0042090A">
      <w:pPr>
        <w:rPr>
          <w:bCs/>
        </w:rPr>
      </w:pPr>
    </w:p>
    <w:p w14:paraId="5176849F" w14:textId="66B74E21" w:rsidR="00E14D8E" w:rsidRDefault="00E14D8E" w:rsidP="009753B5">
      <w:pPr>
        <w:ind w:left="720"/>
        <w:rPr>
          <w:bCs/>
        </w:rPr>
      </w:pPr>
      <w:r>
        <w:rPr>
          <w:bCs/>
        </w:rPr>
        <w:t>Keskusteltiin valintatyön käytännön organisoinnista:</w:t>
      </w:r>
    </w:p>
    <w:p w14:paraId="4E787811" w14:textId="77777777" w:rsidR="00E14D8E" w:rsidRDefault="00E14D8E" w:rsidP="00E14D8E">
      <w:pPr>
        <w:ind w:firstLine="720"/>
        <w:rPr>
          <w:bCs/>
        </w:rPr>
      </w:pPr>
    </w:p>
    <w:p w14:paraId="47934375" w14:textId="250F13D4" w:rsidR="00E14D8E" w:rsidRPr="00E14D8E" w:rsidRDefault="00E14D8E" w:rsidP="00E14D8E">
      <w:pPr>
        <w:ind w:firstLine="720"/>
        <w:rPr>
          <w:bCs/>
        </w:rPr>
      </w:pPr>
      <w:r w:rsidRPr="00E14D8E">
        <w:rPr>
          <w:bCs/>
        </w:rPr>
        <w:t>Isojen musiikkigenrejen valinta (esim. populaarimusiikki, taidemusiikki, jazz, blues)</w:t>
      </w:r>
    </w:p>
    <w:p w14:paraId="778FB36C" w14:textId="77777777" w:rsidR="00E14D8E" w:rsidRDefault="00E14D8E" w:rsidP="00E14D8E">
      <w:pPr>
        <w:pStyle w:val="Luettelokappale"/>
        <w:numPr>
          <w:ilvl w:val="0"/>
          <w:numId w:val="11"/>
        </w:numPr>
        <w:rPr>
          <w:bCs/>
        </w:rPr>
      </w:pPr>
      <w:r w:rsidRPr="000B5FD4">
        <w:rPr>
          <w:bCs/>
        </w:rPr>
        <w:t>vastuu jaetaan niin, että valinta tehdään vuoroviikoin?</w:t>
      </w:r>
      <w:r>
        <w:rPr>
          <w:bCs/>
        </w:rPr>
        <w:t xml:space="preserve"> Ainakin Salo, Turku, Raisio voisivat osallistua, mahdollisesti myös Kaarina</w:t>
      </w:r>
    </w:p>
    <w:p w14:paraId="5EE320DB" w14:textId="069BFD06" w:rsidR="00E14D8E" w:rsidRDefault="00E14D8E" w:rsidP="00E14D8E">
      <w:pPr>
        <w:pStyle w:val="Luettelokappale"/>
        <w:numPr>
          <w:ilvl w:val="0"/>
          <w:numId w:val="11"/>
        </w:numPr>
        <w:rPr>
          <w:bCs/>
        </w:rPr>
      </w:pPr>
      <w:r>
        <w:rPr>
          <w:bCs/>
        </w:rPr>
        <w:t>voisiko maailmanmusiikki olla myös tässä kategoriassa?</w:t>
      </w:r>
    </w:p>
    <w:p w14:paraId="4A705DAE" w14:textId="77777777" w:rsidR="00E14D8E" w:rsidRDefault="00E14D8E" w:rsidP="00E14D8E">
      <w:pPr>
        <w:pStyle w:val="Luettelokappale"/>
        <w:ind w:left="1800"/>
        <w:rPr>
          <w:bCs/>
        </w:rPr>
      </w:pPr>
    </w:p>
    <w:p w14:paraId="53C6BA2C" w14:textId="2E8BFDA1" w:rsidR="00E14D8E" w:rsidRPr="00E14D8E" w:rsidRDefault="00E14D8E" w:rsidP="00E14D8E">
      <w:pPr>
        <w:ind w:firstLine="720"/>
        <w:rPr>
          <w:bCs/>
        </w:rPr>
      </w:pPr>
      <w:r>
        <w:rPr>
          <w:bCs/>
        </w:rPr>
        <w:t>P</w:t>
      </w:r>
      <w:r w:rsidRPr="00E14D8E">
        <w:rPr>
          <w:bCs/>
        </w:rPr>
        <w:t>ienemmät musiikkigenret (esim. elokuva-, hengellinen-, kansan-, maailmanmusiikki)</w:t>
      </w:r>
    </w:p>
    <w:p w14:paraId="09E0FB49" w14:textId="372DBD39" w:rsidR="00E14D8E" w:rsidRDefault="00E14D8E" w:rsidP="00E14D8E">
      <w:pPr>
        <w:pStyle w:val="Luettelokappale"/>
        <w:numPr>
          <w:ilvl w:val="0"/>
          <w:numId w:val="15"/>
        </w:numPr>
        <w:rPr>
          <w:bCs/>
        </w:rPr>
      </w:pPr>
      <w:r>
        <w:rPr>
          <w:bCs/>
        </w:rPr>
        <w:t>tarjonta vähäisempää, suurin osa tarjolla olevasta aineistost</w:t>
      </w:r>
      <w:r w:rsidR="00693EEA">
        <w:rPr>
          <w:bCs/>
        </w:rPr>
        <w:t>a tilataan</w:t>
      </w:r>
    </w:p>
    <w:p w14:paraId="70C1041A" w14:textId="21071C93" w:rsidR="00693EEA" w:rsidRDefault="00693EEA" w:rsidP="00E14D8E">
      <w:pPr>
        <w:pStyle w:val="Luettelokappale"/>
        <w:numPr>
          <w:ilvl w:val="0"/>
          <w:numId w:val="15"/>
        </w:numPr>
        <w:rPr>
          <w:bCs/>
        </w:rPr>
      </w:pPr>
      <w:r>
        <w:rPr>
          <w:bCs/>
        </w:rPr>
        <w:t>myös näiden valintaa voitaisiin tehdä vuoroviikoin</w:t>
      </w:r>
    </w:p>
    <w:p w14:paraId="15652D02" w14:textId="77777777" w:rsidR="00E14D8E" w:rsidRDefault="00E14D8E" w:rsidP="00E14D8E">
      <w:pPr>
        <w:pStyle w:val="Luettelokappale"/>
        <w:ind w:left="1080"/>
        <w:rPr>
          <w:bCs/>
        </w:rPr>
      </w:pPr>
    </w:p>
    <w:p w14:paraId="657C6F9B" w14:textId="77777777" w:rsidR="00E14D8E" w:rsidRDefault="00E14D8E" w:rsidP="00693EEA">
      <w:pPr>
        <w:pStyle w:val="Luettelokappale"/>
        <w:rPr>
          <w:bCs/>
        </w:rPr>
      </w:pPr>
      <w:r>
        <w:rPr>
          <w:bCs/>
        </w:rPr>
        <w:t>Määräraha ja hankittavat kappalemäärät, täydennystilaukset</w:t>
      </w:r>
    </w:p>
    <w:p w14:paraId="71D26AE4" w14:textId="77777777" w:rsidR="00E14D8E" w:rsidRDefault="00E14D8E" w:rsidP="00693EEA">
      <w:pPr>
        <w:pStyle w:val="Luettelokappale"/>
        <w:numPr>
          <w:ilvl w:val="0"/>
          <w:numId w:val="20"/>
        </w:numPr>
        <w:rPr>
          <w:bCs/>
        </w:rPr>
      </w:pPr>
      <w:r>
        <w:rPr>
          <w:bCs/>
        </w:rPr>
        <w:lastRenderedPageBreak/>
        <w:t>viime vuodet olleet poikkeuksellisia mm. koronan ja brexitin takia; vaikea tämän vuoksi arvioida euromääräistä tarvetta</w:t>
      </w:r>
    </w:p>
    <w:p w14:paraId="305BA803" w14:textId="77777777" w:rsidR="00E14D8E" w:rsidRDefault="00E14D8E" w:rsidP="00693EEA">
      <w:pPr>
        <w:pStyle w:val="Luettelokappale"/>
        <w:numPr>
          <w:ilvl w:val="0"/>
          <w:numId w:val="20"/>
        </w:numPr>
        <w:rPr>
          <w:bCs/>
        </w:rPr>
      </w:pPr>
      <w:r>
        <w:rPr>
          <w:bCs/>
        </w:rPr>
        <w:t>julkaisut siirtyneet, tarjonta vähentynyt? LP-levyjen tarjonta laajentunut</w:t>
      </w:r>
    </w:p>
    <w:p w14:paraId="4749463E" w14:textId="4B70F149" w:rsidR="00E14D8E" w:rsidRDefault="00E14D8E" w:rsidP="00693EEA">
      <w:pPr>
        <w:pStyle w:val="Luettelokappale"/>
        <w:numPr>
          <w:ilvl w:val="0"/>
          <w:numId w:val="20"/>
        </w:numPr>
        <w:rPr>
          <w:bCs/>
        </w:rPr>
      </w:pPr>
      <w:r>
        <w:rPr>
          <w:bCs/>
        </w:rPr>
        <w:t>onko</w:t>
      </w:r>
      <w:r w:rsidR="00693EEA">
        <w:rPr>
          <w:bCs/>
        </w:rPr>
        <w:t xml:space="preserve"> määrärahan</w:t>
      </w:r>
      <w:r>
        <w:rPr>
          <w:bCs/>
        </w:rPr>
        <w:t xml:space="preserve"> seuranta Kohan kautta mahdollinen? Yksi tili, jota kaikkien mukana olevien kirjastojen tekemät cd-levyjen hankinnat päivittäisivät?</w:t>
      </w:r>
    </w:p>
    <w:p w14:paraId="6118997B" w14:textId="1DD3BE75" w:rsidR="00E14D8E" w:rsidRDefault="00E14D8E" w:rsidP="00693EEA">
      <w:pPr>
        <w:pStyle w:val="Luettelokappale"/>
        <w:numPr>
          <w:ilvl w:val="0"/>
          <w:numId w:val="20"/>
        </w:numPr>
        <w:rPr>
          <w:bCs/>
        </w:rPr>
      </w:pPr>
      <w:r>
        <w:rPr>
          <w:bCs/>
        </w:rPr>
        <w:t>varausmäärien seuranta ja täydennystilausten hankinta</w:t>
      </w:r>
      <w:r w:rsidR="00693EEA">
        <w:rPr>
          <w:bCs/>
        </w:rPr>
        <w:t xml:space="preserve"> organisoitava</w:t>
      </w:r>
    </w:p>
    <w:p w14:paraId="07C4DF2D" w14:textId="77777777" w:rsidR="00E14D8E" w:rsidRPr="000B5FD4" w:rsidRDefault="00E14D8E" w:rsidP="00693EEA">
      <w:pPr>
        <w:pStyle w:val="Luettelokappale"/>
        <w:numPr>
          <w:ilvl w:val="0"/>
          <w:numId w:val="20"/>
        </w:numPr>
        <w:rPr>
          <w:bCs/>
        </w:rPr>
      </w:pPr>
      <w:r>
        <w:rPr>
          <w:bCs/>
        </w:rPr>
        <w:t>nyt kysytyimmistä koko Vaskin tasolla max 8-10 kpl / nimeke</w:t>
      </w:r>
    </w:p>
    <w:p w14:paraId="26B26C82" w14:textId="77777777" w:rsidR="00E14D8E" w:rsidRDefault="00E14D8E" w:rsidP="00E14D8E">
      <w:pPr>
        <w:rPr>
          <w:b/>
        </w:rPr>
      </w:pPr>
    </w:p>
    <w:p w14:paraId="25F982AE" w14:textId="77777777" w:rsidR="00E14D8E" w:rsidRDefault="00E14D8E" w:rsidP="00693EEA">
      <w:pPr>
        <w:ind w:left="720"/>
        <w:rPr>
          <w:bCs/>
        </w:rPr>
      </w:pPr>
      <w:r w:rsidRPr="006921FF">
        <w:rPr>
          <w:bCs/>
        </w:rPr>
        <w:t>Hankintaehdotusten käsittely</w:t>
      </w:r>
    </w:p>
    <w:p w14:paraId="701723AD" w14:textId="77777777" w:rsidR="00E14D8E" w:rsidRDefault="00E14D8E" w:rsidP="00693EEA">
      <w:pPr>
        <w:pStyle w:val="Luettelokappale"/>
        <w:numPr>
          <w:ilvl w:val="0"/>
          <w:numId w:val="21"/>
        </w:numPr>
        <w:rPr>
          <w:bCs/>
        </w:rPr>
      </w:pPr>
      <w:r>
        <w:rPr>
          <w:bCs/>
        </w:rPr>
        <w:t>kirjastojen tekemät ehdotukset: minkä kanavan kautta ehdotukset pannaan eteenpäin ja käsitellään? Teams?</w:t>
      </w:r>
    </w:p>
    <w:p w14:paraId="42C09537" w14:textId="53E75DFD" w:rsidR="00E14D8E" w:rsidRPr="006921FF" w:rsidRDefault="00E14D8E" w:rsidP="00693EEA">
      <w:pPr>
        <w:pStyle w:val="Luettelokappale"/>
        <w:numPr>
          <w:ilvl w:val="0"/>
          <w:numId w:val="21"/>
        </w:numPr>
        <w:rPr>
          <w:bCs/>
        </w:rPr>
      </w:pPr>
      <w:r>
        <w:rPr>
          <w:bCs/>
        </w:rPr>
        <w:t>asiakkaiden tekemät ehdotukset</w:t>
      </w:r>
      <w:r w:rsidR="00EC4E7B">
        <w:rPr>
          <w:bCs/>
        </w:rPr>
        <w:t>: Turkuun tulee jonkin verran cd-levytoiveita verkkokirjaston hankintaehdotuslomakkeella, vuonna 2020 kaikkiaan 2 101 lomakkeella tulleesta hankintaehdotuksesta 132 koski cd-levyjä</w:t>
      </w:r>
    </w:p>
    <w:p w14:paraId="4016031A" w14:textId="77777777" w:rsidR="00E14D8E" w:rsidRDefault="00E14D8E" w:rsidP="009753B5">
      <w:pPr>
        <w:ind w:left="720"/>
        <w:rPr>
          <w:bCs/>
        </w:rPr>
      </w:pPr>
    </w:p>
    <w:p w14:paraId="4ECBD1CE" w14:textId="606EE84B" w:rsidR="00CA14DB" w:rsidRPr="00693EEA" w:rsidRDefault="00693EEA" w:rsidP="00693EEA">
      <w:pPr>
        <w:ind w:left="720"/>
        <w:rPr>
          <w:bCs/>
        </w:rPr>
      </w:pPr>
      <w:r>
        <w:rPr>
          <w:bCs/>
        </w:rPr>
        <w:t>U</w:t>
      </w:r>
      <w:r w:rsidR="00CA14DB" w:rsidRPr="00693EEA">
        <w:rPr>
          <w:bCs/>
        </w:rPr>
        <w:t>utuuksien jako: kaikki kirjastot mukana kellutuksessa, myös ei-hankkivien kirjastojen tulee saada ei-varattuja uutuuksia</w:t>
      </w:r>
      <w:r>
        <w:rPr>
          <w:bCs/>
        </w:rPr>
        <w:t xml:space="preserve"> – ei käsitelty vielä</w:t>
      </w:r>
    </w:p>
    <w:p w14:paraId="53DDD763" w14:textId="77777777" w:rsidR="00693EEA" w:rsidRDefault="00693EEA" w:rsidP="00693EEA">
      <w:pPr>
        <w:rPr>
          <w:bCs/>
        </w:rPr>
      </w:pPr>
    </w:p>
    <w:p w14:paraId="4500B56E" w14:textId="32C59606" w:rsidR="00782A8B" w:rsidRDefault="00693EEA" w:rsidP="00EC4E7B">
      <w:pPr>
        <w:ind w:left="720"/>
      </w:pPr>
      <w:r>
        <w:rPr>
          <w:bCs/>
        </w:rPr>
        <w:t>K</w:t>
      </w:r>
      <w:r w:rsidR="00CA14DB" w:rsidRPr="00693EEA">
        <w:rPr>
          <w:bCs/>
        </w:rPr>
        <w:t>ustannusten jako,</w:t>
      </w:r>
      <w:r w:rsidR="00196FA8" w:rsidRPr="00693EEA">
        <w:rPr>
          <w:bCs/>
        </w:rPr>
        <w:t xml:space="preserve"> </w:t>
      </w:r>
      <w:r w:rsidR="00CA14DB" w:rsidRPr="00693EEA">
        <w:rPr>
          <w:bCs/>
        </w:rPr>
        <w:t>laskennallinen malli vuoden 2020 hankintojen perusteella</w:t>
      </w:r>
      <w:r>
        <w:rPr>
          <w:bCs/>
        </w:rPr>
        <w:t>, Vaski-jory päättää</w:t>
      </w:r>
      <w:r w:rsidR="00EC4E7B">
        <w:rPr>
          <w:bCs/>
        </w:rPr>
        <w:t xml:space="preserve"> miten toimitaan.</w:t>
      </w:r>
    </w:p>
    <w:p w14:paraId="571CF149" w14:textId="061DD667" w:rsidR="006921FF" w:rsidRPr="006921FF" w:rsidRDefault="000B5FD4" w:rsidP="00E14D8E">
      <w:pPr>
        <w:rPr>
          <w:bCs/>
        </w:rPr>
      </w:pPr>
      <w:r>
        <w:rPr>
          <w:b/>
        </w:rPr>
        <w:tab/>
      </w:r>
    </w:p>
    <w:p w14:paraId="010D192E" w14:textId="77777777" w:rsidR="006921FF" w:rsidRDefault="006921FF" w:rsidP="0042090A">
      <w:pPr>
        <w:rPr>
          <w:b/>
        </w:rPr>
      </w:pPr>
    </w:p>
    <w:p w14:paraId="74C5C139" w14:textId="6BEB55BD" w:rsidR="00377374" w:rsidRPr="00377374" w:rsidRDefault="00AF32AC" w:rsidP="00377374">
      <w:pPr>
        <w:pStyle w:val="Luettelokappale"/>
        <w:numPr>
          <w:ilvl w:val="0"/>
          <w:numId w:val="10"/>
        </w:numPr>
        <w:rPr>
          <w:b/>
        </w:rPr>
      </w:pPr>
      <w:r>
        <w:rPr>
          <w:b/>
        </w:rPr>
        <w:t>Kellutuksen pelisäännöt</w:t>
      </w:r>
    </w:p>
    <w:p w14:paraId="1F0E33B1" w14:textId="77777777" w:rsidR="00AF32AC" w:rsidRPr="00AF32AC" w:rsidRDefault="00AF32AC" w:rsidP="00AF32AC">
      <w:pPr>
        <w:rPr>
          <w:rFonts w:cs="Arial"/>
        </w:rPr>
      </w:pPr>
    </w:p>
    <w:p w14:paraId="7EE1DB99" w14:textId="38C5DFF0" w:rsidR="00AF32AC" w:rsidRPr="00AF32AC" w:rsidRDefault="00AF32AC" w:rsidP="00AF32AC">
      <w:pPr>
        <w:ind w:left="720"/>
        <w:rPr>
          <w:rFonts w:cs="Arial"/>
        </w:rPr>
      </w:pPr>
      <w:r w:rsidRPr="00AF32AC">
        <w:rPr>
          <w:rFonts w:cs="Arial"/>
        </w:rPr>
        <w:t>Sovit</w:t>
      </w:r>
      <w:r>
        <w:rPr>
          <w:rFonts w:cs="Arial"/>
        </w:rPr>
        <w:t>aan, mitä ehdotetaan Vaski-jorylle näiden avoimien asioiden osalta:</w:t>
      </w:r>
    </w:p>
    <w:p w14:paraId="678F0E0D" w14:textId="5340D17B" w:rsidR="00AF32AC" w:rsidRDefault="00AF32AC" w:rsidP="00AF32AC">
      <w:pPr>
        <w:pStyle w:val="Luettelokappale"/>
        <w:numPr>
          <w:ilvl w:val="0"/>
          <w:numId w:val="12"/>
        </w:numPr>
        <w:ind w:left="1119"/>
        <w:rPr>
          <w:rFonts w:cs="Arial"/>
        </w:rPr>
      </w:pPr>
      <w:r>
        <w:rPr>
          <w:rFonts w:cs="Arial"/>
        </w:rPr>
        <w:t xml:space="preserve">tarvitaanko </w:t>
      </w:r>
      <w:r w:rsidRPr="00AF32AC">
        <w:rPr>
          <w:rFonts w:cs="Arial"/>
        </w:rPr>
        <w:t>tasapainotusta varten</w:t>
      </w:r>
      <w:r>
        <w:rPr>
          <w:rFonts w:cs="Arial"/>
        </w:rPr>
        <w:t xml:space="preserve"> koko Vaskin yhteinen</w:t>
      </w:r>
      <w:r w:rsidRPr="00AF32AC">
        <w:rPr>
          <w:rFonts w:cs="Arial"/>
        </w:rPr>
        <w:t xml:space="preserve"> Teams-keskustelualusta, jossa voi pyytää ja tarjota aineistoa </w:t>
      </w:r>
    </w:p>
    <w:p w14:paraId="52C62701" w14:textId="707BFEBF" w:rsidR="00696A44" w:rsidRDefault="00696A44" w:rsidP="00696A44">
      <w:pPr>
        <w:pStyle w:val="Luettelokappale"/>
        <w:numPr>
          <w:ilvl w:val="0"/>
          <w:numId w:val="12"/>
        </w:numPr>
        <w:rPr>
          <w:rFonts w:cs="Arial"/>
        </w:rPr>
      </w:pPr>
      <w:r>
        <w:rPr>
          <w:rFonts w:cs="Arial"/>
        </w:rPr>
        <w:t xml:space="preserve">onko kaikissa kirjastoissa Teams yleisessä käytössä? </w:t>
      </w:r>
      <w:r w:rsidR="00693EEA">
        <w:rPr>
          <w:rFonts w:cs="Arial"/>
        </w:rPr>
        <w:t>Olisiko s</w:t>
      </w:r>
      <w:r>
        <w:rPr>
          <w:rFonts w:cs="Arial"/>
        </w:rPr>
        <w:t>ähköpostilista</w:t>
      </w:r>
      <w:r w:rsidR="00693EEA">
        <w:rPr>
          <w:rFonts w:cs="Arial"/>
        </w:rPr>
        <w:t xml:space="preserve"> parempi</w:t>
      </w:r>
      <w:r>
        <w:rPr>
          <w:rFonts w:cs="Arial"/>
        </w:rPr>
        <w:t>?</w:t>
      </w:r>
    </w:p>
    <w:p w14:paraId="0AC6A770" w14:textId="4D655D37" w:rsidR="00696A44" w:rsidRPr="00696A44" w:rsidRDefault="00696A44" w:rsidP="00696A44">
      <w:pPr>
        <w:pStyle w:val="Luettelokappale"/>
        <w:numPr>
          <w:ilvl w:val="0"/>
          <w:numId w:val="12"/>
        </w:numPr>
        <w:rPr>
          <w:rFonts w:cs="Arial"/>
        </w:rPr>
      </w:pPr>
      <w:r>
        <w:rPr>
          <w:rFonts w:cs="Arial"/>
        </w:rPr>
        <w:t>ketkä Vaski-kirjasto</w:t>
      </w:r>
      <w:r w:rsidR="00693EEA">
        <w:rPr>
          <w:rFonts w:cs="Arial"/>
        </w:rPr>
        <w:t>jen henkilökunnasta</w:t>
      </w:r>
      <w:r>
        <w:rPr>
          <w:rFonts w:cs="Arial"/>
        </w:rPr>
        <w:t xml:space="preserve"> liitetään Teamsiin? Kuinka laaja ”tiimi”?</w:t>
      </w:r>
    </w:p>
    <w:p w14:paraId="761AF4C4" w14:textId="331585E6" w:rsidR="00AF32AC" w:rsidRDefault="00AF32AC" w:rsidP="00AF32AC">
      <w:pPr>
        <w:pStyle w:val="Luettelokappale"/>
        <w:numPr>
          <w:ilvl w:val="0"/>
          <w:numId w:val="12"/>
        </w:numPr>
        <w:ind w:left="1119"/>
        <w:rPr>
          <w:rFonts w:cs="Arial"/>
        </w:rPr>
      </w:pPr>
      <w:r>
        <w:rPr>
          <w:rFonts w:cs="Arial"/>
        </w:rPr>
        <w:t>onko</w:t>
      </w:r>
      <w:r w:rsidRPr="00AF32AC">
        <w:rPr>
          <w:rFonts w:cs="Arial"/>
        </w:rPr>
        <w:t xml:space="preserve"> karenssiaika</w:t>
      </w:r>
      <w:r>
        <w:rPr>
          <w:rFonts w:cs="Arial"/>
        </w:rPr>
        <w:t>a</w:t>
      </w:r>
      <w:r w:rsidRPr="00AF32AC">
        <w:rPr>
          <w:rFonts w:cs="Arial"/>
        </w:rPr>
        <w:t>, va</w:t>
      </w:r>
      <w:r>
        <w:rPr>
          <w:rFonts w:cs="Arial"/>
        </w:rPr>
        <w:t>i voiko</w:t>
      </w:r>
      <w:r w:rsidRPr="00AF32AC">
        <w:rPr>
          <w:rFonts w:cs="Arial"/>
        </w:rPr>
        <w:t xml:space="preserve"> aineistoa tasapainottaa pois omasta kirjastosta heti kun hyllyt alkavat täyttyä (joko Teamsin kautta</w:t>
      </w:r>
      <w:r w:rsidR="00693EEA">
        <w:rPr>
          <w:rFonts w:cs="Arial"/>
        </w:rPr>
        <w:t xml:space="preserve"> tarjoamalla</w:t>
      </w:r>
      <w:r w:rsidRPr="00AF32AC">
        <w:rPr>
          <w:rFonts w:cs="Arial"/>
        </w:rPr>
        <w:t xml:space="preserve"> tai alkuperäiseen omistavaan kirjastoon)</w:t>
      </w:r>
    </w:p>
    <w:p w14:paraId="04BC9758" w14:textId="34FBD835" w:rsidR="00696A44" w:rsidRDefault="00696A44" w:rsidP="00696A44">
      <w:pPr>
        <w:pStyle w:val="Luettelokappale"/>
        <w:numPr>
          <w:ilvl w:val="0"/>
          <w:numId w:val="12"/>
        </w:numPr>
        <w:rPr>
          <w:bCs/>
        </w:rPr>
      </w:pPr>
      <w:r>
        <w:rPr>
          <w:bCs/>
        </w:rPr>
        <w:t>logistiikka: kerätäänkö isompi lähetys joka lähtee kuljetuksen mukana alkuperäiseen kirjastoon</w:t>
      </w:r>
      <w:r w:rsidR="00693EEA">
        <w:rPr>
          <w:bCs/>
        </w:rPr>
        <w:t xml:space="preserve"> vai vähitellen?</w:t>
      </w:r>
    </w:p>
    <w:p w14:paraId="49D8EE4E" w14:textId="6119249E" w:rsidR="00696A44" w:rsidRPr="00696A44" w:rsidRDefault="00693EEA" w:rsidP="00696A44">
      <w:pPr>
        <w:pStyle w:val="Luettelokappale"/>
        <w:numPr>
          <w:ilvl w:val="0"/>
          <w:numId w:val="12"/>
        </w:numPr>
        <w:rPr>
          <w:bCs/>
        </w:rPr>
      </w:pPr>
      <w:r>
        <w:rPr>
          <w:bCs/>
        </w:rPr>
        <w:t xml:space="preserve">kokouksen kanta oli, että </w:t>
      </w:r>
      <w:r w:rsidR="00696A44">
        <w:rPr>
          <w:bCs/>
        </w:rPr>
        <w:t>ei karenssiaikaa</w:t>
      </w:r>
    </w:p>
    <w:p w14:paraId="0D3524FA" w14:textId="78890F66" w:rsidR="00AF32AC" w:rsidRPr="00AF32AC" w:rsidRDefault="00AF32AC" w:rsidP="00AF32AC">
      <w:pPr>
        <w:pStyle w:val="Luettelokappale"/>
        <w:numPr>
          <w:ilvl w:val="0"/>
          <w:numId w:val="12"/>
        </w:numPr>
        <w:ind w:left="1119"/>
        <w:rPr>
          <w:rFonts w:cs="Arial"/>
        </w:rPr>
      </w:pPr>
      <w:r>
        <w:rPr>
          <w:rFonts w:cs="Arial"/>
        </w:rPr>
        <w:t>millä tavoin ei-hankkivat kirjastot voivat tehdä hankintaehdotuksia ja esittää toiveita</w:t>
      </w:r>
      <w:r w:rsidR="009C52B2">
        <w:rPr>
          <w:rFonts w:cs="Arial"/>
        </w:rPr>
        <w:t>, ks. yllä</w:t>
      </w:r>
    </w:p>
    <w:p w14:paraId="5ECFDE46" w14:textId="3D20B8F6" w:rsidR="00AF32AC" w:rsidRDefault="00AF32AC" w:rsidP="00AF32AC">
      <w:pPr>
        <w:pStyle w:val="Luettelokappale"/>
        <w:numPr>
          <w:ilvl w:val="0"/>
          <w:numId w:val="12"/>
        </w:numPr>
        <w:ind w:left="1119"/>
        <w:rPr>
          <w:rFonts w:cs="Arial"/>
        </w:rPr>
      </w:pPr>
      <w:r>
        <w:rPr>
          <w:rFonts w:cs="Arial"/>
        </w:rPr>
        <w:t xml:space="preserve">missä tapauksessa </w:t>
      </w:r>
      <w:r w:rsidRPr="00AF32AC">
        <w:rPr>
          <w:rFonts w:cs="Arial"/>
        </w:rPr>
        <w:t xml:space="preserve">toisen kunnan aineistoa voi poistaa </w:t>
      </w:r>
      <w:r>
        <w:rPr>
          <w:rFonts w:cs="Arial"/>
        </w:rPr>
        <w:t>tai</w:t>
      </w:r>
      <w:r w:rsidRPr="00AF32AC">
        <w:rPr>
          <w:rFonts w:cs="Arial"/>
        </w:rPr>
        <w:t xml:space="preserve"> siirtää varastoon (Espoossa ja Vantaalla, joissa aineisto kelluu kuntarajojen yli</w:t>
      </w:r>
      <w:r>
        <w:rPr>
          <w:rFonts w:cs="Arial"/>
        </w:rPr>
        <w:t xml:space="preserve"> voi toisen kunnan aineistoa poistaa / varastoida</w:t>
      </w:r>
      <w:r w:rsidRPr="00AF32AC">
        <w:rPr>
          <w:rFonts w:cs="Arial"/>
        </w:rPr>
        <w:t>)</w:t>
      </w:r>
    </w:p>
    <w:p w14:paraId="2B64876A" w14:textId="07269B7D" w:rsidR="009C52B2" w:rsidRDefault="009C52B2" w:rsidP="009C52B2">
      <w:pPr>
        <w:pStyle w:val="Luettelokappale"/>
        <w:numPr>
          <w:ilvl w:val="0"/>
          <w:numId w:val="12"/>
        </w:numPr>
        <w:rPr>
          <w:rFonts w:cs="Arial"/>
        </w:rPr>
      </w:pPr>
      <w:r>
        <w:rPr>
          <w:rFonts w:cs="Arial"/>
        </w:rPr>
        <w:t>aluksi poisto siinä kirjastossa jonka kokoelmiin levy on alun perin kuulunut?</w:t>
      </w:r>
    </w:p>
    <w:p w14:paraId="6F27CFCB" w14:textId="3CA23862" w:rsidR="009C52B2" w:rsidRDefault="009C52B2" w:rsidP="009C52B2">
      <w:pPr>
        <w:pStyle w:val="Luettelokappale"/>
        <w:numPr>
          <w:ilvl w:val="0"/>
          <w:numId w:val="12"/>
        </w:numPr>
        <w:rPr>
          <w:rFonts w:cs="Arial"/>
        </w:rPr>
      </w:pPr>
      <w:r>
        <w:rPr>
          <w:rFonts w:cs="Arial"/>
        </w:rPr>
        <w:t>onko kaikissa kunnissa riittävästi musiikkikokoelman ja -aineiston asiantuntemusta?</w:t>
      </w:r>
    </w:p>
    <w:p w14:paraId="3659CAE3" w14:textId="21AAE0E9" w:rsidR="00693EEA" w:rsidRPr="00AF32AC" w:rsidRDefault="00693EEA" w:rsidP="009C52B2">
      <w:pPr>
        <w:pStyle w:val="Luettelokappale"/>
        <w:numPr>
          <w:ilvl w:val="0"/>
          <w:numId w:val="12"/>
        </w:numPr>
        <w:rPr>
          <w:rFonts w:cs="Arial"/>
        </w:rPr>
      </w:pPr>
      <w:r>
        <w:rPr>
          <w:rFonts w:cs="Arial"/>
        </w:rPr>
        <w:t>onko juridista estettä poistaa toisen kunnan hankkimaa aineistoa?</w:t>
      </w:r>
    </w:p>
    <w:p w14:paraId="39B275AB" w14:textId="68C912DB" w:rsidR="00AF32AC" w:rsidRDefault="00AF32AC" w:rsidP="00AF32AC">
      <w:pPr>
        <w:pStyle w:val="Luettelokappale"/>
        <w:numPr>
          <w:ilvl w:val="0"/>
          <w:numId w:val="12"/>
        </w:numPr>
        <w:ind w:left="1119"/>
        <w:rPr>
          <w:rFonts w:cs="Arial"/>
        </w:rPr>
      </w:pPr>
      <w:r w:rsidRPr="00AF32AC">
        <w:rPr>
          <w:rFonts w:cs="Arial"/>
        </w:rPr>
        <w:t xml:space="preserve">keskitetäänkö Varastokirjastoon siirto tiettyihin kirjastoihin (edellyttää </w:t>
      </w:r>
      <w:r>
        <w:rPr>
          <w:rFonts w:cs="Arial"/>
        </w:rPr>
        <w:t>kuvailutietojen täydentämistä ja linkityksiä</w:t>
      </w:r>
      <w:r w:rsidRPr="00AF32AC">
        <w:rPr>
          <w:rFonts w:cs="Arial"/>
        </w:rPr>
        <w:t xml:space="preserve"> Melindaan)</w:t>
      </w:r>
    </w:p>
    <w:p w14:paraId="04E538D9" w14:textId="68DC2BB6" w:rsidR="009C52B2" w:rsidRDefault="009C52B2" w:rsidP="009C52B2">
      <w:pPr>
        <w:pStyle w:val="Luettelokappale"/>
        <w:numPr>
          <w:ilvl w:val="0"/>
          <w:numId w:val="12"/>
        </w:numPr>
        <w:rPr>
          <w:rFonts w:cs="Arial"/>
        </w:rPr>
      </w:pPr>
      <w:r>
        <w:rPr>
          <w:rFonts w:cs="Arial"/>
        </w:rPr>
        <w:t>edellyttää TäTi-tunnuksia, joten siirtoja ei tehdä juuri muualta kuin Turusta ja Salosta</w:t>
      </w:r>
    </w:p>
    <w:p w14:paraId="6185E205" w14:textId="50EF7CF8" w:rsidR="009C52B2" w:rsidRPr="00AF32AC" w:rsidRDefault="009C52B2" w:rsidP="009C52B2">
      <w:pPr>
        <w:pStyle w:val="Luettelokappale"/>
        <w:numPr>
          <w:ilvl w:val="0"/>
          <w:numId w:val="12"/>
        </w:numPr>
        <w:rPr>
          <w:rFonts w:cs="Arial"/>
        </w:rPr>
      </w:pPr>
      <w:r>
        <w:rPr>
          <w:rFonts w:cs="Arial"/>
        </w:rPr>
        <w:t>edellyttää myös poistopäätöstä</w:t>
      </w:r>
    </w:p>
    <w:p w14:paraId="0E58E8FB" w14:textId="0E9A0B71" w:rsidR="00AF32AC" w:rsidRDefault="00AF32AC" w:rsidP="00AF32AC">
      <w:pPr>
        <w:pStyle w:val="Luettelokappale"/>
        <w:numPr>
          <w:ilvl w:val="0"/>
          <w:numId w:val="12"/>
        </w:numPr>
        <w:ind w:left="1119"/>
        <w:rPr>
          <w:rFonts w:cs="Arial"/>
        </w:rPr>
      </w:pPr>
      <w:r w:rsidRPr="00AF32AC">
        <w:rPr>
          <w:rFonts w:cs="Arial"/>
        </w:rPr>
        <w:t>miten kellutuksen vaikutuksia seurataan: aineiston kierto, asiakaspalaute…</w:t>
      </w:r>
    </w:p>
    <w:p w14:paraId="46B59D41" w14:textId="283A5D6D" w:rsidR="009C52B2" w:rsidRDefault="004919B1" w:rsidP="009C52B2">
      <w:pPr>
        <w:pStyle w:val="Luettelokappale"/>
        <w:numPr>
          <w:ilvl w:val="0"/>
          <w:numId w:val="12"/>
        </w:numPr>
        <w:rPr>
          <w:rFonts w:cs="Arial"/>
        </w:rPr>
      </w:pPr>
      <w:r>
        <w:rPr>
          <w:rFonts w:cs="Arial"/>
        </w:rPr>
        <w:t>palaute tiedoksi</w:t>
      </w:r>
      <w:r w:rsidR="00EC4E7B">
        <w:rPr>
          <w:rFonts w:cs="Arial"/>
        </w:rPr>
        <w:t xml:space="preserve"> niille</w:t>
      </w:r>
      <w:r>
        <w:rPr>
          <w:rFonts w:cs="Arial"/>
        </w:rPr>
        <w:t xml:space="preserve"> eri toimijoille</w:t>
      </w:r>
      <w:r w:rsidR="00EC4E7B">
        <w:rPr>
          <w:rFonts w:cs="Arial"/>
        </w:rPr>
        <w:t>, joita se koskee</w:t>
      </w:r>
    </w:p>
    <w:p w14:paraId="6FA26E79" w14:textId="555B92D0" w:rsidR="004919B1" w:rsidRPr="00AF32AC" w:rsidRDefault="004919B1" w:rsidP="009C52B2">
      <w:pPr>
        <w:pStyle w:val="Luettelokappale"/>
        <w:numPr>
          <w:ilvl w:val="0"/>
          <w:numId w:val="12"/>
        </w:numPr>
        <w:rPr>
          <w:rFonts w:cs="Arial"/>
        </w:rPr>
      </w:pPr>
      <w:r>
        <w:rPr>
          <w:rFonts w:cs="Arial"/>
        </w:rPr>
        <w:t>Kohaan kertyvän datan hyödyntäminen</w:t>
      </w:r>
    </w:p>
    <w:p w14:paraId="03EEA015" w14:textId="18947555" w:rsidR="00AF32AC" w:rsidRDefault="00AF32AC" w:rsidP="00AF32AC">
      <w:pPr>
        <w:pStyle w:val="Luettelokappale"/>
        <w:numPr>
          <w:ilvl w:val="0"/>
          <w:numId w:val="12"/>
        </w:numPr>
        <w:ind w:left="1119"/>
        <w:rPr>
          <w:rFonts w:cs="Arial"/>
        </w:rPr>
      </w:pPr>
      <w:r w:rsidRPr="00AF32AC">
        <w:rPr>
          <w:rFonts w:cs="Arial"/>
        </w:rPr>
        <w:t>miten kellutuksen käyttöönottoon liittyvää valmistelutyötä jatketaan Vaskin tasolla ja kirjastoissa paikallisesti (esim. tiloihin ja hyllyihin liittyvät valmistelutyöt)</w:t>
      </w:r>
      <w:r w:rsidR="00EC4E7B">
        <w:rPr>
          <w:rFonts w:cs="Arial"/>
        </w:rPr>
        <w:t xml:space="preserve"> – kirjastoissa varaudutaan</w:t>
      </w:r>
      <w:r w:rsidR="00F95759">
        <w:rPr>
          <w:rFonts w:cs="Arial"/>
        </w:rPr>
        <w:t xml:space="preserve"> omien tarpeiden mukaan</w:t>
      </w:r>
    </w:p>
    <w:p w14:paraId="4598104D" w14:textId="77777777" w:rsidR="00B8304C" w:rsidRPr="00E82350" w:rsidRDefault="00B8304C" w:rsidP="00B8304C">
      <w:pPr>
        <w:rPr>
          <w:bCs/>
        </w:rPr>
      </w:pPr>
    </w:p>
    <w:p w14:paraId="65015169" w14:textId="77777777" w:rsidR="00E82350" w:rsidRPr="00E82350" w:rsidRDefault="00E82350" w:rsidP="00E82350">
      <w:pPr>
        <w:rPr>
          <w:b/>
        </w:rPr>
      </w:pPr>
    </w:p>
    <w:p w14:paraId="41CEAEF0" w14:textId="1BBEF6FA" w:rsidR="00237D77" w:rsidRPr="0013032F" w:rsidRDefault="009F53DF" w:rsidP="007166E0">
      <w:pPr>
        <w:pStyle w:val="Luettelokappale"/>
        <w:numPr>
          <w:ilvl w:val="0"/>
          <w:numId w:val="10"/>
        </w:numPr>
        <w:rPr>
          <w:b/>
        </w:rPr>
      </w:pPr>
      <w:r>
        <w:rPr>
          <w:b/>
        </w:rPr>
        <w:t>Jatkotyöskentelystä sopiminen</w:t>
      </w:r>
    </w:p>
    <w:p w14:paraId="27EE73F0" w14:textId="52F89388" w:rsidR="00237D77" w:rsidRDefault="00237D77" w:rsidP="00A77D5A"/>
    <w:p w14:paraId="4A9B914F" w14:textId="0FE52CCF" w:rsidR="00660FE8" w:rsidRDefault="004919B1" w:rsidP="00693EEA">
      <w:pPr>
        <w:ind w:left="720"/>
        <w:rPr>
          <w:bCs/>
        </w:rPr>
      </w:pPr>
      <w:r w:rsidRPr="004919B1">
        <w:rPr>
          <w:bCs/>
        </w:rPr>
        <w:t>Palaveri Annin kanssa</w:t>
      </w:r>
      <w:r>
        <w:rPr>
          <w:bCs/>
        </w:rPr>
        <w:t xml:space="preserve"> järjestelmän vaatimuksista</w:t>
      </w:r>
      <w:r w:rsidRPr="004919B1">
        <w:rPr>
          <w:bCs/>
        </w:rPr>
        <w:t>, Kaisa tekee varauksen kalenter</w:t>
      </w:r>
      <w:r>
        <w:rPr>
          <w:bCs/>
        </w:rPr>
        <w:t>eihin.</w:t>
      </w:r>
    </w:p>
    <w:p w14:paraId="65F4BD84" w14:textId="1265F554" w:rsidR="004919B1" w:rsidRDefault="004919B1" w:rsidP="00693EEA">
      <w:pPr>
        <w:ind w:left="720"/>
        <w:rPr>
          <w:bCs/>
        </w:rPr>
      </w:pPr>
      <w:r>
        <w:rPr>
          <w:bCs/>
        </w:rPr>
        <w:t>Jatkotyöskentelyn aikataulu riippuu myös siitä, alkaako kellutus alkuperäisen aikataulun mukaan lokakuun alussa.</w:t>
      </w:r>
    </w:p>
    <w:p w14:paraId="6C815AE0" w14:textId="39882887" w:rsidR="00F95759" w:rsidRDefault="00F95759" w:rsidP="00693EEA">
      <w:pPr>
        <w:ind w:left="720"/>
        <w:rPr>
          <w:bCs/>
        </w:rPr>
      </w:pPr>
    </w:p>
    <w:p w14:paraId="3787A546" w14:textId="3BC43CE3" w:rsidR="00F95759" w:rsidRDefault="00F95759" w:rsidP="00693EEA">
      <w:pPr>
        <w:ind w:left="720"/>
        <w:rPr>
          <w:bCs/>
        </w:rPr>
      </w:pPr>
      <w:r>
        <w:rPr>
          <w:bCs/>
        </w:rPr>
        <w:lastRenderedPageBreak/>
        <w:t>Kellutusta käsitellään Vaski-joryssa seuraavan kerran 21.9. Sen jälkeen kutsutaan musiikkityöryhmä koolle.</w:t>
      </w:r>
    </w:p>
    <w:p w14:paraId="46107DC4" w14:textId="77777777" w:rsidR="00693EEA" w:rsidRPr="004919B1" w:rsidRDefault="00693EEA" w:rsidP="00693EEA">
      <w:pPr>
        <w:ind w:left="720"/>
        <w:rPr>
          <w:bCs/>
        </w:rPr>
      </w:pPr>
    </w:p>
    <w:p w14:paraId="3C9EAF75" w14:textId="77777777" w:rsidR="00660FE8" w:rsidRPr="00660FE8" w:rsidRDefault="00660FE8" w:rsidP="00660FE8">
      <w:pPr>
        <w:rPr>
          <w:b/>
        </w:rPr>
      </w:pPr>
    </w:p>
    <w:p w14:paraId="15914EEA" w14:textId="7351CC2A" w:rsidR="005849AF" w:rsidRDefault="005849AF" w:rsidP="007166E0">
      <w:pPr>
        <w:pStyle w:val="Luettelokappale"/>
        <w:numPr>
          <w:ilvl w:val="0"/>
          <w:numId w:val="10"/>
        </w:numPr>
        <w:rPr>
          <w:b/>
        </w:rPr>
      </w:pPr>
      <w:r>
        <w:rPr>
          <w:b/>
        </w:rPr>
        <w:t>Muut asiat</w:t>
      </w:r>
    </w:p>
    <w:p w14:paraId="0E587953" w14:textId="584672DD" w:rsidR="007501C2" w:rsidRDefault="007501C2" w:rsidP="005849AF">
      <w:pPr>
        <w:rPr>
          <w:b/>
        </w:rPr>
      </w:pPr>
    </w:p>
    <w:p w14:paraId="15914EEC" w14:textId="497A0B54" w:rsidR="005849AF" w:rsidRDefault="000B5FD4" w:rsidP="000B5FD4">
      <w:pPr>
        <w:ind w:left="720"/>
        <w:rPr>
          <w:bCs/>
        </w:rPr>
      </w:pPr>
      <w:r w:rsidRPr="000B5FD4">
        <w:rPr>
          <w:bCs/>
        </w:rPr>
        <w:t>Kirjastopalvelulta tilataan musiikkitallenteet jatkossa Aarteen kautta</w:t>
      </w:r>
      <w:r w:rsidR="00693EEA">
        <w:rPr>
          <w:bCs/>
        </w:rPr>
        <w:t>, valintalistat eivät niin joustavasti käytettävissä kuin Aurorassa, ei esim. mahdollisuutta ryhmitellä aineistolajin mukaan.</w:t>
      </w:r>
    </w:p>
    <w:p w14:paraId="6A11726D" w14:textId="3A5FA26E" w:rsidR="00F44113" w:rsidRDefault="00F44113" w:rsidP="000B5FD4">
      <w:pPr>
        <w:ind w:left="720"/>
        <w:rPr>
          <w:bCs/>
        </w:rPr>
      </w:pPr>
    </w:p>
    <w:p w14:paraId="01E71FD8" w14:textId="2D6A3C33" w:rsidR="00F44113" w:rsidRPr="000B5FD4" w:rsidRDefault="00F44113" w:rsidP="000B5FD4">
      <w:pPr>
        <w:ind w:left="720"/>
        <w:rPr>
          <w:bCs/>
        </w:rPr>
      </w:pPr>
      <w:r>
        <w:rPr>
          <w:bCs/>
        </w:rPr>
        <w:t>Mikko Luukko on vuorotteluvapaalla 1.10.2021 – 31.3.2022, hänen tilalleen tulee Turun musiikkiosastolta Antti Impivaara.</w:t>
      </w:r>
    </w:p>
    <w:p w14:paraId="0E5C9450" w14:textId="77777777" w:rsidR="00744205" w:rsidRDefault="00744205" w:rsidP="00744205">
      <w:pPr>
        <w:pStyle w:val="Luettelokappale"/>
      </w:pPr>
    </w:p>
    <w:p w14:paraId="15914EEE" w14:textId="77777777" w:rsidR="001A4B77" w:rsidRDefault="001A4B77" w:rsidP="001A4B77">
      <w:pPr>
        <w:rPr>
          <w:b/>
        </w:rPr>
      </w:pPr>
    </w:p>
    <w:sectPr w:rsidR="001A4B77" w:rsidSect="00A31BEF">
      <w:headerReference w:type="even" r:id="rId13"/>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14EF2" w14:textId="77777777" w:rsidR="00AE4120" w:rsidRDefault="00AE4120" w:rsidP="00D45142">
      <w:r>
        <w:separator/>
      </w:r>
    </w:p>
  </w:endnote>
  <w:endnote w:type="continuationSeparator" w:id="0">
    <w:p w14:paraId="15914EF3" w14:textId="77777777" w:rsidR="00AE4120" w:rsidRDefault="00AE4120"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14EF0" w14:textId="77777777" w:rsidR="00AE4120" w:rsidRDefault="00AE4120" w:rsidP="00D45142">
      <w:r>
        <w:separator/>
      </w:r>
    </w:p>
  </w:footnote>
  <w:footnote w:type="continuationSeparator" w:id="0">
    <w:p w14:paraId="15914EF1" w14:textId="77777777" w:rsidR="00AE4120" w:rsidRDefault="00AE4120" w:rsidP="00D4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14EF4" w14:textId="77777777"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14:paraId="15914EF5" w14:textId="77777777" w:rsidR="00B6437B" w:rsidRDefault="00B6437B">
    <w:pPr>
      <w:pStyle w:val="Yltunnis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26C19"/>
    <w:multiLevelType w:val="hybridMultilevel"/>
    <w:tmpl w:val="DC8221E2"/>
    <w:lvl w:ilvl="0" w:tplc="079C6F98">
      <w:start w:val="400"/>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15F34E34"/>
    <w:multiLevelType w:val="hybridMultilevel"/>
    <w:tmpl w:val="0E66BBFE"/>
    <w:lvl w:ilvl="0" w:tplc="831A1788">
      <w:start w:val="25"/>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1AAE3B8F"/>
    <w:multiLevelType w:val="hybridMultilevel"/>
    <w:tmpl w:val="35B6F370"/>
    <w:lvl w:ilvl="0" w:tplc="379A75D0">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 w15:restartNumberingAfterBreak="0">
    <w:nsid w:val="1EEE3C95"/>
    <w:multiLevelType w:val="hybridMultilevel"/>
    <w:tmpl w:val="D946FE86"/>
    <w:lvl w:ilvl="0" w:tplc="040B0001">
      <w:start w:val="1"/>
      <w:numFmt w:val="bullet"/>
      <w:lvlText w:val=""/>
      <w:lvlJc w:val="left"/>
      <w:pPr>
        <w:ind w:left="2384" w:hanging="360"/>
      </w:pPr>
      <w:rPr>
        <w:rFonts w:ascii="Symbol" w:hAnsi="Symbo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4"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5" w15:restartNumberingAfterBreak="0">
    <w:nsid w:val="29015671"/>
    <w:multiLevelType w:val="hybridMultilevel"/>
    <w:tmpl w:val="F7089242"/>
    <w:lvl w:ilvl="0" w:tplc="831A1788">
      <w:start w:val="400"/>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BA6498E"/>
    <w:multiLevelType w:val="hybridMultilevel"/>
    <w:tmpl w:val="DEB418EE"/>
    <w:lvl w:ilvl="0" w:tplc="ED36B11A">
      <w:start w:val="24"/>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2DD20081"/>
    <w:multiLevelType w:val="hybridMultilevel"/>
    <w:tmpl w:val="F2D8F62C"/>
    <w:lvl w:ilvl="0" w:tplc="831A1788">
      <w:start w:val="400"/>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F9F19C0"/>
    <w:multiLevelType w:val="hybridMultilevel"/>
    <w:tmpl w:val="703AC58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CBD4F3A"/>
    <w:multiLevelType w:val="hybridMultilevel"/>
    <w:tmpl w:val="B2AAB202"/>
    <w:lvl w:ilvl="0" w:tplc="E736A45A">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45FD32A9"/>
    <w:multiLevelType w:val="hybridMultilevel"/>
    <w:tmpl w:val="73EA374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E2116DA"/>
    <w:multiLevelType w:val="hybridMultilevel"/>
    <w:tmpl w:val="D34213DC"/>
    <w:lvl w:ilvl="0" w:tplc="040B0003">
      <w:start w:val="1"/>
      <w:numFmt w:val="bullet"/>
      <w:lvlText w:val="o"/>
      <w:lvlJc w:val="left"/>
      <w:pPr>
        <w:ind w:left="1080" w:hanging="360"/>
      </w:pPr>
      <w:rPr>
        <w:rFonts w:ascii="Courier New" w:hAnsi="Courier New" w:cs="Courier New"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599C0037"/>
    <w:multiLevelType w:val="hybridMultilevel"/>
    <w:tmpl w:val="1EFCE9C6"/>
    <w:lvl w:ilvl="0" w:tplc="831A1788">
      <w:start w:val="400"/>
      <w:numFmt w:val="bullet"/>
      <w:lvlText w:val="-"/>
      <w:lvlJc w:val="left"/>
      <w:pPr>
        <w:ind w:left="2384" w:hanging="360"/>
      </w:pPr>
      <w:rPr>
        <w:rFonts w:ascii="Arial" w:eastAsiaTheme="minorHAnsi" w:hAnsi="Arial" w:cs="Arial" w:hint="default"/>
      </w:rPr>
    </w:lvl>
    <w:lvl w:ilvl="1" w:tplc="040B0003">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13" w15:restartNumberingAfterBreak="0">
    <w:nsid w:val="5CD64B64"/>
    <w:multiLevelType w:val="hybridMultilevel"/>
    <w:tmpl w:val="E3248BDE"/>
    <w:lvl w:ilvl="0" w:tplc="079C6F98">
      <w:start w:val="400"/>
      <w:numFmt w:val="bullet"/>
      <w:lvlText w:val="-"/>
      <w:lvlJc w:val="left"/>
      <w:pPr>
        <w:ind w:left="1080" w:hanging="360"/>
      </w:pPr>
      <w:rPr>
        <w:rFonts w:ascii="Arial" w:eastAsiaTheme="minorHAnsi" w:hAnsi="Arial" w:cs="Aria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4" w15:restartNumberingAfterBreak="0">
    <w:nsid w:val="5E4B3E2F"/>
    <w:multiLevelType w:val="hybridMultilevel"/>
    <w:tmpl w:val="02525338"/>
    <w:lvl w:ilvl="0" w:tplc="B66847E6">
      <w:numFmt w:val="bullet"/>
      <w:lvlText w:val="-"/>
      <w:lvlJc w:val="left"/>
      <w:pPr>
        <w:ind w:left="1440" w:hanging="360"/>
      </w:pPr>
      <w:rPr>
        <w:rFonts w:ascii="Arial" w:eastAsiaTheme="minorHAnsi" w:hAnsi="Arial"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5"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16" w15:restartNumberingAfterBreak="0">
    <w:nsid w:val="624E23DE"/>
    <w:multiLevelType w:val="hybridMultilevel"/>
    <w:tmpl w:val="78BAE4A6"/>
    <w:lvl w:ilvl="0" w:tplc="952AFB2C">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7" w15:restartNumberingAfterBreak="0">
    <w:nsid w:val="66BD2AB2"/>
    <w:multiLevelType w:val="hybridMultilevel"/>
    <w:tmpl w:val="314EEBCC"/>
    <w:lvl w:ilvl="0" w:tplc="831A1788">
      <w:start w:val="400"/>
      <w:numFmt w:val="bullet"/>
      <w:lvlText w:val="-"/>
      <w:lvlJc w:val="left"/>
      <w:pPr>
        <w:ind w:left="1080" w:hanging="360"/>
      </w:pPr>
      <w:rPr>
        <w:rFonts w:ascii="Arial" w:eastAsiaTheme="minorHAnsi" w:hAnsi="Arial" w:cs="Aria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8" w15:restartNumberingAfterBreak="0">
    <w:nsid w:val="716B7837"/>
    <w:multiLevelType w:val="hybridMultilevel"/>
    <w:tmpl w:val="35927C1A"/>
    <w:lvl w:ilvl="0" w:tplc="040B0003">
      <w:start w:val="1"/>
      <w:numFmt w:val="bullet"/>
      <w:lvlText w:val="o"/>
      <w:lvlJc w:val="left"/>
      <w:pPr>
        <w:ind w:left="1080" w:hanging="360"/>
      </w:pPr>
      <w:rPr>
        <w:rFonts w:ascii="Courier New" w:hAnsi="Courier New" w:cs="Courier New"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9" w15:restartNumberingAfterBreak="0">
    <w:nsid w:val="7365388D"/>
    <w:multiLevelType w:val="hybridMultilevel"/>
    <w:tmpl w:val="5A5E3BEA"/>
    <w:lvl w:ilvl="0" w:tplc="831A1788">
      <w:start w:val="400"/>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0" w15:restartNumberingAfterBreak="0">
    <w:nsid w:val="7C2A2DCF"/>
    <w:multiLevelType w:val="hybridMultilevel"/>
    <w:tmpl w:val="393C41FC"/>
    <w:lvl w:ilvl="0" w:tplc="831A1788">
      <w:start w:val="400"/>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15"/>
  </w:num>
  <w:num w:numId="2">
    <w:abstractNumId w:val="4"/>
  </w:num>
  <w:num w:numId="3">
    <w:abstractNumId w:val="8"/>
  </w:num>
  <w:num w:numId="4">
    <w:abstractNumId w:val="6"/>
  </w:num>
  <w:num w:numId="5">
    <w:abstractNumId w:val="14"/>
  </w:num>
  <w:num w:numId="6">
    <w:abstractNumId w:val="3"/>
  </w:num>
  <w:num w:numId="7">
    <w:abstractNumId w:val="2"/>
  </w:num>
  <w:num w:numId="8">
    <w:abstractNumId w:val="9"/>
  </w:num>
  <w:num w:numId="9">
    <w:abstractNumId w:val="16"/>
  </w:num>
  <w:num w:numId="10">
    <w:abstractNumId w:val="10"/>
  </w:num>
  <w:num w:numId="11">
    <w:abstractNumId w:val="17"/>
  </w:num>
  <w:num w:numId="12">
    <w:abstractNumId w:val="12"/>
  </w:num>
  <w:num w:numId="13">
    <w:abstractNumId w:val="0"/>
  </w:num>
  <w:num w:numId="14">
    <w:abstractNumId w:val="13"/>
  </w:num>
  <w:num w:numId="15">
    <w:abstractNumId w:val="7"/>
  </w:num>
  <w:num w:numId="16">
    <w:abstractNumId w:val="18"/>
  </w:num>
  <w:num w:numId="17">
    <w:abstractNumId w:val="11"/>
  </w:num>
  <w:num w:numId="18">
    <w:abstractNumId w:val="1"/>
  </w:num>
  <w:num w:numId="19">
    <w:abstractNumId w:val="5"/>
  </w:num>
  <w:num w:numId="20">
    <w:abstractNumId w:val="20"/>
  </w:num>
  <w:num w:numId="21">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stylePaneSortMethod w:val="0000"/>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E8A"/>
    <w:rsid w:val="00003F23"/>
    <w:rsid w:val="00010C1D"/>
    <w:rsid w:val="00011162"/>
    <w:rsid w:val="00024DD7"/>
    <w:rsid w:val="000274B7"/>
    <w:rsid w:val="000431D1"/>
    <w:rsid w:val="000634FB"/>
    <w:rsid w:val="00066CBD"/>
    <w:rsid w:val="0006705F"/>
    <w:rsid w:val="000724EB"/>
    <w:rsid w:val="000813B7"/>
    <w:rsid w:val="000849FE"/>
    <w:rsid w:val="0008762E"/>
    <w:rsid w:val="00093274"/>
    <w:rsid w:val="00093E75"/>
    <w:rsid w:val="000A01C5"/>
    <w:rsid w:val="000A1975"/>
    <w:rsid w:val="000B3F8A"/>
    <w:rsid w:val="000B5FD4"/>
    <w:rsid w:val="000C132B"/>
    <w:rsid w:val="000D3B34"/>
    <w:rsid w:val="000E061C"/>
    <w:rsid w:val="000E1B3B"/>
    <w:rsid w:val="000F21EF"/>
    <w:rsid w:val="000F26E0"/>
    <w:rsid w:val="000F4C14"/>
    <w:rsid w:val="000F6429"/>
    <w:rsid w:val="0013032F"/>
    <w:rsid w:val="00131D9D"/>
    <w:rsid w:val="00136936"/>
    <w:rsid w:val="00136F88"/>
    <w:rsid w:val="00144729"/>
    <w:rsid w:val="00145836"/>
    <w:rsid w:val="00155C5E"/>
    <w:rsid w:val="001566A2"/>
    <w:rsid w:val="00160041"/>
    <w:rsid w:val="0017033F"/>
    <w:rsid w:val="001753B5"/>
    <w:rsid w:val="001811DB"/>
    <w:rsid w:val="0018597C"/>
    <w:rsid w:val="00190DF1"/>
    <w:rsid w:val="00190E53"/>
    <w:rsid w:val="0019124F"/>
    <w:rsid w:val="00196FA8"/>
    <w:rsid w:val="001A4B77"/>
    <w:rsid w:val="001C0B48"/>
    <w:rsid w:val="001D225F"/>
    <w:rsid w:val="001E3963"/>
    <w:rsid w:val="001E4029"/>
    <w:rsid w:val="001F2B8E"/>
    <w:rsid w:val="00206AC5"/>
    <w:rsid w:val="00221647"/>
    <w:rsid w:val="00222D5F"/>
    <w:rsid w:val="00222DCE"/>
    <w:rsid w:val="00225550"/>
    <w:rsid w:val="00230E27"/>
    <w:rsid w:val="00237D77"/>
    <w:rsid w:val="00243E4A"/>
    <w:rsid w:val="0024676C"/>
    <w:rsid w:val="00246819"/>
    <w:rsid w:val="00252AE8"/>
    <w:rsid w:val="00255A2F"/>
    <w:rsid w:val="0026308B"/>
    <w:rsid w:val="00273B6D"/>
    <w:rsid w:val="00281EEB"/>
    <w:rsid w:val="00292266"/>
    <w:rsid w:val="00294513"/>
    <w:rsid w:val="002957EF"/>
    <w:rsid w:val="00296CA2"/>
    <w:rsid w:val="00297BA4"/>
    <w:rsid w:val="002A1EEE"/>
    <w:rsid w:val="002A66D2"/>
    <w:rsid w:val="002C1CFF"/>
    <w:rsid w:val="002E2859"/>
    <w:rsid w:val="002E41B5"/>
    <w:rsid w:val="002E4C6D"/>
    <w:rsid w:val="002E7469"/>
    <w:rsid w:val="002F34AE"/>
    <w:rsid w:val="002F4A23"/>
    <w:rsid w:val="002F6053"/>
    <w:rsid w:val="00301CCB"/>
    <w:rsid w:val="00302B01"/>
    <w:rsid w:val="00302EB0"/>
    <w:rsid w:val="00307260"/>
    <w:rsid w:val="00310287"/>
    <w:rsid w:val="0031374D"/>
    <w:rsid w:val="003147CF"/>
    <w:rsid w:val="00324C88"/>
    <w:rsid w:val="00331D58"/>
    <w:rsid w:val="00334292"/>
    <w:rsid w:val="003564AE"/>
    <w:rsid w:val="0036117B"/>
    <w:rsid w:val="00362E68"/>
    <w:rsid w:val="00377374"/>
    <w:rsid w:val="0037783C"/>
    <w:rsid w:val="00377D27"/>
    <w:rsid w:val="0038480F"/>
    <w:rsid w:val="003849DD"/>
    <w:rsid w:val="00386E93"/>
    <w:rsid w:val="00394464"/>
    <w:rsid w:val="00396452"/>
    <w:rsid w:val="003A7F36"/>
    <w:rsid w:val="003B096F"/>
    <w:rsid w:val="003B1AEE"/>
    <w:rsid w:val="003D105F"/>
    <w:rsid w:val="003D3A38"/>
    <w:rsid w:val="003E1D28"/>
    <w:rsid w:val="003F190A"/>
    <w:rsid w:val="00401B09"/>
    <w:rsid w:val="00402038"/>
    <w:rsid w:val="0040629D"/>
    <w:rsid w:val="004075C0"/>
    <w:rsid w:val="00416463"/>
    <w:rsid w:val="0042090A"/>
    <w:rsid w:val="0042693C"/>
    <w:rsid w:val="00444C76"/>
    <w:rsid w:val="00444CF8"/>
    <w:rsid w:val="0045789B"/>
    <w:rsid w:val="00467195"/>
    <w:rsid w:val="004701DE"/>
    <w:rsid w:val="00470879"/>
    <w:rsid w:val="004919B1"/>
    <w:rsid w:val="00494E13"/>
    <w:rsid w:val="00495356"/>
    <w:rsid w:val="004A59A4"/>
    <w:rsid w:val="004D3B39"/>
    <w:rsid w:val="004D7785"/>
    <w:rsid w:val="004E15FB"/>
    <w:rsid w:val="004E3C33"/>
    <w:rsid w:val="004E4014"/>
    <w:rsid w:val="004E4419"/>
    <w:rsid w:val="004E527F"/>
    <w:rsid w:val="004E6701"/>
    <w:rsid w:val="004F3587"/>
    <w:rsid w:val="005008CD"/>
    <w:rsid w:val="00513045"/>
    <w:rsid w:val="00517F86"/>
    <w:rsid w:val="00541AF4"/>
    <w:rsid w:val="00566E00"/>
    <w:rsid w:val="005849AF"/>
    <w:rsid w:val="005A1AB9"/>
    <w:rsid w:val="005A782F"/>
    <w:rsid w:val="005B10F5"/>
    <w:rsid w:val="005D2C58"/>
    <w:rsid w:val="005E0A71"/>
    <w:rsid w:val="005E0D42"/>
    <w:rsid w:val="005E1596"/>
    <w:rsid w:val="005E23CC"/>
    <w:rsid w:val="005E3AA8"/>
    <w:rsid w:val="005E5F1C"/>
    <w:rsid w:val="005F1515"/>
    <w:rsid w:val="005F181C"/>
    <w:rsid w:val="005F547F"/>
    <w:rsid w:val="00601B31"/>
    <w:rsid w:val="00606488"/>
    <w:rsid w:val="00610606"/>
    <w:rsid w:val="006137B6"/>
    <w:rsid w:val="0064254F"/>
    <w:rsid w:val="006434E0"/>
    <w:rsid w:val="00645901"/>
    <w:rsid w:val="00654E35"/>
    <w:rsid w:val="00655F4C"/>
    <w:rsid w:val="00660FE8"/>
    <w:rsid w:val="006622B4"/>
    <w:rsid w:val="00662898"/>
    <w:rsid w:val="0067095D"/>
    <w:rsid w:val="00680878"/>
    <w:rsid w:val="00683522"/>
    <w:rsid w:val="006921FF"/>
    <w:rsid w:val="00692DBD"/>
    <w:rsid w:val="00693EEA"/>
    <w:rsid w:val="00696A44"/>
    <w:rsid w:val="006A2BC9"/>
    <w:rsid w:val="006A4989"/>
    <w:rsid w:val="006B090B"/>
    <w:rsid w:val="006D0B20"/>
    <w:rsid w:val="006E38D5"/>
    <w:rsid w:val="006E48A8"/>
    <w:rsid w:val="006F34DF"/>
    <w:rsid w:val="006F6BFE"/>
    <w:rsid w:val="00706798"/>
    <w:rsid w:val="00707E2A"/>
    <w:rsid w:val="007166E0"/>
    <w:rsid w:val="00720BE7"/>
    <w:rsid w:val="007241FD"/>
    <w:rsid w:val="007256B2"/>
    <w:rsid w:val="007409B8"/>
    <w:rsid w:val="007436CB"/>
    <w:rsid w:val="00744205"/>
    <w:rsid w:val="00746155"/>
    <w:rsid w:val="007501C2"/>
    <w:rsid w:val="00751238"/>
    <w:rsid w:val="00760019"/>
    <w:rsid w:val="007803AC"/>
    <w:rsid w:val="00782A8B"/>
    <w:rsid w:val="00792E3E"/>
    <w:rsid w:val="00797862"/>
    <w:rsid w:val="007A65C8"/>
    <w:rsid w:val="007C7BE9"/>
    <w:rsid w:val="007D2295"/>
    <w:rsid w:val="007D231F"/>
    <w:rsid w:val="007F19D1"/>
    <w:rsid w:val="007F1F62"/>
    <w:rsid w:val="007F59BC"/>
    <w:rsid w:val="007F69F5"/>
    <w:rsid w:val="0080391F"/>
    <w:rsid w:val="008046FD"/>
    <w:rsid w:val="008048F5"/>
    <w:rsid w:val="00807571"/>
    <w:rsid w:val="00814787"/>
    <w:rsid w:val="0081732C"/>
    <w:rsid w:val="00821900"/>
    <w:rsid w:val="00834D8B"/>
    <w:rsid w:val="00840F75"/>
    <w:rsid w:val="00847DCF"/>
    <w:rsid w:val="00850A8B"/>
    <w:rsid w:val="008577D6"/>
    <w:rsid w:val="00857A80"/>
    <w:rsid w:val="00870BC2"/>
    <w:rsid w:val="0087190D"/>
    <w:rsid w:val="00880501"/>
    <w:rsid w:val="00890941"/>
    <w:rsid w:val="00893CEB"/>
    <w:rsid w:val="00896176"/>
    <w:rsid w:val="008B6627"/>
    <w:rsid w:val="008D7E8A"/>
    <w:rsid w:val="008E2377"/>
    <w:rsid w:val="008F4C05"/>
    <w:rsid w:val="008F5E16"/>
    <w:rsid w:val="00900B60"/>
    <w:rsid w:val="00906B32"/>
    <w:rsid w:val="00907ADE"/>
    <w:rsid w:val="00917835"/>
    <w:rsid w:val="0092192D"/>
    <w:rsid w:val="00935611"/>
    <w:rsid w:val="00936891"/>
    <w:rsid w:val="00951719"/>
    <w:rsid w:val="009557B1"/>
    <w:rsid w:val="00955904"/>
    <w:rsid w:val="009753B5"/>
    <w:rsid w:val="00975673"/>
    <w:rsid w:val="0098486B"/>
    <w:rsid w:val="00984A4D"/>
    <w:rsid w:val="00990FA7"/>
    <w:rsid w:val="009A7950"/>
    <w:rsid w:val="009B0E7A"/>
    <w:rsid w:val="009B6658"/>
    <w:rsid w:val="009B7DAB"/>
    <w:rsid w:val="009C52B2"/>
    <w:rsid w:val="009F53DF"/>
    <w:rsid w:val="00A07B14"/>
    <w:rsid w:val="00A137A6"/>
    <w:rsid w:val="00A230CB"/>
    <w:rsid w:val="00A251F9"/>
    <w:rsid w:val="00A31BEF"/>
    <w:rsid w:val="00A32547"/>
    <w:rsid w:val="00A34000"/>
    <w:rsid w:val="00A3435C"/>
    <w:rsid w:val="00A34D6E"/>
    <w:rsid w:val="00A50C29"/>
    <w:rsid w:val="00A51C37"/>
    <w:rsid w:val="00A61585"/>
    <w:rsid w:val="00A61A6C"/>
    <w:rsid w:val="00A66F10"/>
    <w:rsid w:val="00A703AD"/>
    <w:rsid w:val="00A73C49"/>
    <w:rsid w:val="00A7467A"/>
    <w:rsid w:val="00A77D5A"/>
    <w:rsid w:val="00A86039"/>
    <w:rsid w:val="00A8716B"/>
    <w:rsid w:val="00AA53D2"/>
    <w:rsid w:val="00AB74C5"/>
    <w:rsid w:val="00AC0EC8"/>
    <w:rsid w:val="00AC459B"/>
    <w:rsid w:val="00AC7151"/>
    <w:rsid w:val="00AD02D5"/>
    <w:rsid w:val="00AD1C37"/>
    <w:rsid w:val="00AD33A3"/>
    <w:rsid w:val="00AD4407"/>
    <w:rsid w:val="00AE4120"/>
    <w:rsid w:val="00AE5381"/>
    <w:rsid w:val="00AF32AC"/>
    <w:rsid w:val="00AF520A"/>
    <w:rsid w:val="00B029D2"/>
    <w:rsid w:val="00B05CB1"/>
    <w:rsid w:val="00B1319E"/>
    <w:rsid w:val="00B13EA3"/>
    <w:rsid w:val="00B17856"/>
    <w:rsid w:val="00B44FB4"/>
    <w:rsid w:val="00B51A7E"/>
    <w:rsid w:val="00B55A58"/>
    <w:rsid w:val="00B6437B"/>
    <w:rsid w:val="00B6536A"/>
    <w:rsid w:val="00B71C5A"/>
    <w:rsid w:val="00B8065F"/>
    <w:rsid w:val="00B8304C"/>
    <w:rsid w:val="00B84942"/>
    <w:rsid w:val="00B84AC0"/>
    <w:rsid w:val="00B910AF"/>
    <w:rsid w:val="00B91E39"/>
    <w:rsid w:val="00B96831"/>
    <w:rsid w:val="00BA3B9B"/>
    <w:rsid w:val="00BB25B6"/>
    <w:rsid w:val="00BB2DD8"/>
    <w:rsid w:val="00BB7C32"/>
    <w:rsid w:val="00BD07C9"/>
    <w:rsid w:val="00BD32BC"/>
    <w:rsid w:val="00BD5B92"/>
    <w:rsid w:val="00BD6109"/>
    <w:rsid w:val="00BE2272"/>
    <w:rsid w:val="00BE6F0B"/>
    <w:rsid w:val="00BF2804"/>
    <w:rsid w:val="00BF602F"/>
    <w:rsid w:val="00BF6679"/>
    <w:rsid w:val="00BF7A70"/>
    <w:rsid w:val="00C0395D"/>
    <w:rsid w:val="00C0647D"/>
    <w:rsid w:val="00C172B2"/>
    <w:rsid w:val="00C320AB"/>
    <w:rsid w:val="00C32368"/>
    <w:rsid w:val="00C36AED"/>
    <w:rsid w:val="00C36DE0"/>
    <w:rsid w:val="00C42212"/>
    <w:rsid w:val="00C45CE4"/>
    <w:rsid w:val="00C64B9E"/>
    <w:rsid w:val="00C716FF"/>
    <w:rsid w:val="00C7609A"/>
    <w:rsid w:val="00C84ACC"/>
    <w:rsid w:val="00C9021D"/>
    <w:rsid w:val="00C930D2"/>
    <w:rsid w:val="00CA138A"/>
    <w:rsid w:val="00CA14DB"/>
    <w:rsid w:val="00CA647D"/>
    <w:rsid w:val="00CB0BD9"/>
    <w:rsid w:val="00CB1B09"/>
    <w:rsid w:val="00CC17DF"/>
    <w:rsid w:val="00CC1CFE"/>
    <w:rsid w:val="00CD24BE"/>
    <w:rsid w:val="00CD61BB"/>
    <w:rsid w:val="00CE0CC3"/>
    <w:rsid w:val="00CF4F85"/>
    <w:rsid w:val="00D10C57"/>
    <w:rsid w:val="00D12B85"/>
    <w:rsid w:val="00D17435"/>
    <w:rsid w:val="00D266E7"/>
    <w:rsid w:val="00D30378"/>
    <w:rsid w:val="00D318D9"/>
    <w:rsid w:val="00D36BDC"/>
    <w:rsid w:val="00D42981"/>
    <w:rsid w:val="00D45142"/>
    <w:rsid w:val="00D47A9B"/>
    <w:rsid w:val="00D51CD9"/>
    <w:rsid w:val="00D556CB"/>
    <w:rsid w:val="00D601E9"/>
    <w:rsid w:val="00D62A52"/>
    <w:rsid w:val="00D64434"/>
    <w:rsid w:val="00D64FBE"/>
    <w:rsid w:val="00D7743D"/>
    <w:rsid w:val="00D84ADC"/>
    <w:rsid w:val="00D975C8"/>
    <w:rsid w:val="00DA042F"/>
    <w:rsid w:val="00DA3433"/>
    <w:rsid w:val="00DA57E2"/>
    <w:rsid w:val="00DB4D71"/>
    <w:rsid w:val="00DB589F"/>
    <w:rsid w:val="00DB59EA"/>
    <w:rsid w:val="00DC7AB8"/>
    <w:rsid w:val="00DD0E79"/>
    <w:rsid w:val="00DD2C9B"/>
    <w:rsid w:val="00DE0CFF"/>
    <w:rsid w:val="00DE7203"/>
    <w:rsid w:val="00DF0F85"/>
    <w:rsid w:val="00DF6690"/>
    <w:rsid w:val="00E100B8"/>
    <w:rsid w:val="00E11709"/>
    <w:rsid w:val="00E126E3"/>
    <w:rsid w:val="00E13978"/>
    <w:rsid w:val="00E14D8E"/>
    <w:rsid w:val="00E21CA4"/>
    <w:rsid w:val="00E227E1"/>
    <w:rsid w:val="00E22AA8"/>
    <w:rsid w:val="00E26D53"/>
    <w:rsid w:val="00E306B1"/>
    <w:rsid w:val="00E406AA"/>
    <w:rsid w:val="00E47F27"/>
    <w:rsid w:val="00E57868"/>
    <w:rsid w:val="00E61E04"/>
    <w:rsid w:val="00E64991"/>
    <w:rsid w:val="00E70F8B"/>
    <w:rsid w:val="00E73F6A"/>
    <w:rsid w:val="00E7545C"/>
    <w:rsid w:val="00E756E1"/>
    <w:rsid w:val="00E75F8A"/>
    <w:rsid w:val="00E81098"/>
    <w:rsid w:val="00E82350"/>
    <w:rsid w:val="00E8585D"/>
    <w:rsid w:val="00E93951"/>
    <w:rsid w:val="00EA2178"/>
    <w:rsid w:val="00EA636B"/>
    <w:rsid w:val="00EB60ED"/>
    <w:rsid w:val="00EB6C3D"/>
    <w:rsid w:val="00EB7516"/>
    <w:rsid w:val="00EB7673"/>
    <w:rsid w:val="00EC033A"/>
    <w:rsid w:val="00EC4E7B"/>
    <w:rsid w:val="00EC6052"/>
    <w:rsid w:val="00ED11CA"/>
    <w:rsid w:val="00ED16E0"/>
    <w:rsid w:val="00EE7733"/>
    <w:rsid w:val="00EF12F9"/>
    <w:rsid w:val="00F04A0E"/>
    <w:rsid w:val="00F0684D"/>
    <w:rsid w:val="00F10AFA"/>
    <w:rsid w:val="00F1383A"/>
    <w:rsid w:val="00F20BED"/>
    <w:rsid w:val="00F3042F"/>
    <w:rsid w:val="00F34E0D"/>
    <w:rsid w:val="00F36A17"/>
    <w:rsid w:val="00F40037"/>
    <w:rsid w:val="00F44113"/>
    <w:rsid w:val="00F46D86"/>
    <w:rsid w:val="00F52756"/>
    <w:rsid w:val="00F550BB"/>
    <w:rsid w:val="00F72A58"/>
    <w:rsid w:val="00F7529C"/>
    <w:rsid w:val="00F771F8"/>
    <w:rsid w:val="00F77831"/>
    <w:rsid w:val="00F910E4"/>
    <w:rsid w:val="00F9146F"/>
    <w:rsid w:val="00F95759"/>
    <w:rsid w:val="00FA3D41"/>
    <w:rsid w:val="00FB2587"/>
    <w:rsid w:val="00FC10BD"/>
    <w:rsid w:val="00FC37BC"/>
    <w:rsid w:val="00FD73A1"/>
    <w:rsid w:val="00FE45FD"/>
    <w:rsid w:val="00FE740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14EB7"/>
  <w15:docId w15:val="{21EE0FB9-D8E3-423D-912F-DBFAF9BF5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D7E8A"/>
    <w:rPr>
      <w:rFonts w:ascii="Arial" w:hAnsi="Arial"/>
    </w:rPr>
  </w:style>
  <w:style w:type="paragraph" w:styleId="Otsikko1">
    <w:name w:val="heading 1"/>
    <w:basedOn w:val="Normaali"/>
    <w:next w:val="Normaali"/>
    <w:link w:val="Otsikko1Char"/>
    <w:uiPriority w:val="9"/>
    <w:qFormat/>
    <w:rsid w:val="00FC10BD"/>
    <w:pPr>
      <w:keepNext/>
      <w:keepLines/>
      <w:spacing w:before="24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C10BD"/>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FC10BD"/>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C10BD"/>
    <w:rPr>
      <w:rFonts w:ascii="Arial" w:eastAsiaTheme="majorEastAsia" w:hAnsi="Arial" w:cstheme="majorBidi"/>
      <w:b/>
      <w:bCs/>
      <w:sz w:val="24"/>
      <w:szCs w:val="26"/>
    </w:rPr>
  </w:style>
  <w:style w:type="paragraph" w:styleId="Otsikko">
    <w:name w:val="Title"/>
    <w:basedOn w:val="Normaali"/>
    <w:next w:val="Normaali"/>
    <w:link w:val="OtsikkoChar"/>
    <w:uiPriority w:val="10"/>
    <w:rsid w:val="00FC10BD"/>
    <w:pPr>
      <w:pBdr>
        <w:bottom w:val="single" w:sz="8" w:space="4" w:color="4F81BD" w:themeColor="accent1"/>
      </w:pBdr>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C10BD"/>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2"/>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Erottuvalainaus">
    <w:name w:val="Intense Quote"/>
    <w:basedOn w:val="Normaali"/>
    <w:next w:val="Normaali"/>
    <w:link w:val="ErottuvalainausChar"/>
    <w:uiPriority w:val="30"/>
    <w:rsid w:val="00FC10BD"/>
    <w:pPr>
      <w:pBdr>
        <w:bottom w:val="single" w:sz="4" w:space="4" w:color="4F81BD" w:themeColor="accent1"/>
      </w:pBdr>
      <w:spacing w:before="20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FC10BD"/>
    <w:rPr>
      <w:rFonts w:ascii="Arial" w:hAnsi="Arial"/>
      <w:b/>
      <w:bCs/>
      <w:i/>
      <w:iCs/>
      <w:color w:val="4F81BD" w:themeColor="accent1"/>
    </w:rPr>
  </w:style>
  <w:style w:type="paragraph" w:styleId="Luettelokappale">
    <w:name w:val="List Paragraph"/>
    <w:basedOn w:val="Normaali"/>
    <w:uiPriority w:val="34"/>
    <w:qFormat/>
    <w:rsid w:val="008D7E8A"/>
    <w:pPr>
      <w:ind w:left="720"/>
      <w:contextualSpacing/>
    </w:pPr>
  </w:style>
  <w:style w:type="character" w:styleId="Hyperlinkki">
    <w:name w:val="Hyperlink"/>
    <w:basedOn w:val="Kappaleenoletusfontti"/>
    <w:uiPriority w:val="99"/>
    <w:unhideWhenUsed/>
    <w:rsid w:val="008F5E16"/>
    <w:rPr>
      <w:color w:val="0000FF" w:themeColor="hyperlink"/>
      <w:u w:val="single"/>
    </w:rPr>
  </w:style>
  <w:style w:type="character" w:styleId="AvattuHyperlinkki">
    <w:name w:val="FollowedHyperlink"/>
    <w:basedOn w:val="Kappaleenoletusfontti"/>
    <w:uiPriority w:val="99"/>
    <w:semiHidden/>
    <w:unhideWhenUsed/>
    <w:rsid w:val="008F5E16"/>
    <w:rPr>
      <w:color w:val="800080" w:themeColor="followedHyperlink"/>
      <w:u w:val="single"/>
    </w:rPr>
  </w:style>
  <w:style w:type="paragraph" w:styleId="Vaintekstin">
    <w:name w:val="Plain Text"/>
    <w:basedOn w:val="Normaali"/>
    <w:link w:val="VaintekstinChar"/>
    <w:uiPriority w:val="99"/>
    <w:unhideWhenUsed/>
    <w:rsid w:val="00A34D6E"/>
    <w:rPr>
      <w:rFonts w:ascii="Calibri" w:hAnsi="Calibri" w:cs="Calibri"/>
      <w:lang w:eastAsia="fi-FI"/>
    </w:rPr>
  </w:style>
  <w:style w:type="character" w:customStyle="1" w:styleId="VaintekstinChar">
    <w:name w:val="Vain tekstinä Char"/>
    <w:basedOn w:val="Kappaleenoletusfontti"/>
    <w:link w:val="Vaintekstin"/>
    <w:uiPriority w:val="99"/>
    <w:rsid w:val="00A34D6E"/>
    <w:rPr>
      <w:rFonts w:ascii="Calibri" w:hAnsi="Calibri" w:cs="Calibri"/>
      <w:lang w:eastAsia="fi-FI"/>
    </w:rPr>
  </w:style>
  <w:style w:type="paragraph" w:styleId="NormaaliWWW">
    <w:name w:val="Normal (Web)"/>
    <w:basedOn w:val="Normaali"/>
    <w:uiPriority w:val="99"/>
    <w:unhideWhenUsed/>
    <w:rsid w:val="00A86039"/>
    <w:rPr>
      <w:rFonts w:ascii="Times New Roman" w:hAnsi="Times New Roman" w:cs="Times New Roman"/>
      <w:sz w:val="24"/>
      <w:szCs w:val="24"/>
      <w:lang w:eastAsia="fi-FI"/>
    </w:rPr>
  </w:style>
  <w:style w:type="character" w:customStyle="1" w:styleId="apple-converted-space">
    <w:name w:val="apple-converted-space"/>
    <w:basedOn w:val="Kappaleenoletusfontti"/>
    <w:rsid w:val="00E227E1"/>
  </w:style>
  <w:style w:type="table" w:styleId="Vaalearuudukko-korostus6">
    <w:name w:val="Light Grid Accent 6"/>
    <w:basedOn w:val="Normaalitaulukko"/>
    <w:uiPriority w:val="62"/>
    <w:rsid w:val="0014583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Lhde">
    <w:name w:val="Lähde"/>
    <w:aliases w:val="Source material"/>
    <w:basedOn w:val="Normaali"/>
    <w:link w:val="LhdeChar"/>
    <w:qFormat/>
    <w:rsid w:val="004E4014"/>
    <w:pPr>
      <w:spacing w:after="200"/>
      <w:jc w:val="both"/>
    </w:pPr>
    <w:rPr>
      <w:sz w:val="20"/>
    </w:rPr>
  </w:style>
  <w:style w:type="character" w:customStyle="1" w:styleId="LhdeChar">
    <w:name w:val="Lähde Char"/>
    <w:aliases w:val="Source material Char"/>
    <w:basedOn w:val="Kappaleenoletusfontti"/>
    <w:link w:val="Lhde"/>
    <w:rsid w:val="004E4014"/>
    <w:rPr>
      <w:rFonts w:ascii="Arial" w:hAnsi="Arial"/>
      <w:sz w:val="20"/>
    </w:rPr>
  </w:style>
  <w:style w:type="paragraph" w:customStyle="1" w:styleId="Default">
    <w:name w:val="Default"/>
    <w:rsid w:val="006F34DF"/>
    <w:pPr>
      <w:autoSpaceDE w:val="0"/>
      <w:autoSpaceDN w:val="0"/>
      <w:adjustRightInd w:val="0"/>
    </w:pPr>
    <w:rPr>
      <w:rFonts w:ascii="Symbol" w:hAnsi="Symbol" w:cs="Symbol"/>
      <w:color w:val="000000"/>
      <w:sz w:val="24"/>
      <w:szCs w:val="24"/>
    </w:rPr>
  </w:style>
  <w:style w:type="table" w:styleId="TaulukkoRuudukko">
    <w:name w:val="Table Grid"/>
    <w:basedOn w:val="Normaalitaulukko"/>
    <w:uiPriority w:val="59"/>
    <w:rsid w:val="00273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atkaisematonmaininta">
    <w:name w:val="Unresolved Mention"/>
    <w:basedOn w:val="Kappaleenoletusfontti"/>
    <w:uiPriority w:val="99"/>
    <w:semiHidden/>
    <w:unhideWhenUsed/>
    <w:rsid w:val="00273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7100">
      <w:bodyDiv w:val="1"/>
      <w:marLeft w:val="0"/>
      <w:marRight w:val="0"/>
      <w:marTop w:val="0"/>
      <w:marBottom w:val="0"/>
      <w:divBdr>
        <w:top w:val="none" w:sz="0" w:space="0" w:color="auto"/>
        <w:left w:val="none" w:sz="0" w:space="0" w:color="auto"/>
        <w:bottom w:val="none" w:sz="0" w:space="0" w:color="auto"/>
        <w:right w:val="none" w:sz="0" w:space="0" w:color="auto"/>
      </w:divBdr>
    </w:div>
    <w:div w:id="101385533">
      <w:bodyDiv w:val="1"/>
      <w:marLeft w:val="0"/>
      <w:marRight w:val="0"/>
      <w:marTop w:val="0"/>
      <w:marBottom w:val="0"/>
      <w:divBdr>
        <w:top w:val="none" w:sz="0" w:space="0" w:color="auto"/>
        <w:left w:val="none" w:sz="0" w:space="0" w:color="auto"/>
        <w:bottom w:val="none" w:sz="0" w:space="0" w:color="auto"/>
        <w:right w:val="none" w:sz="0" w:space="0" w:color="auto"/>
      </w:divBdr>
      <w:divsChild>
        <w:div w:id="632635140">
          <w:marLeft w:val="0"/>
          <w:marRight w:val="0"/>
          <w:marTop w:val="0"/>
          <w:marBottom w:val="0"/>
          <w:divBdr>
            <w:top w:val="none" w:sz="0" w:space="0" w:color="auto"/>
            <w:left w:val="none" w:sz="0" w:space="0" w:color="auto"/>
            <w:bottom w:val="none" w:sz="0" w:space="0" w:color="auto"/>
            <w:right w:val="none" w:sz="0" w:space="0" w:color="auto"/>
          </w:divBdr>
          <w:divsChild>
            <w:div w:id="1913076884">
              <w:marLeft w:val="0"/>
              <w:marRight w:val="0"/>
              <w:marTop w:val="0"/>
              <w:marBottom w:val="0"/>
              <w:divBdr>
                <w:top w:val="none" w:sz="0" w:space="0" w:color="auto"/>
                <w:left w:val="none" w:sz="0" w:space="0" w:color="auto"/>
                <w:bottom w:val="none" w:sz="0" w:space="0" w:color="auto"/>
                <w:right w:val="none" w:sz="0" w:space="0" w:color="auto"/>
              </w:divBdr>
              <w:divsChild>
                <w:div w:id="170603263">
                  <w:marLeft w:val="0"/>
                  <w:marRight w:val="0"/>
                  <w:marTop w:val="0"/>
                  <w:marBottom w:val="0"/>
                  <w:divBdr>
                    <w:top w:val="none" w:sz="0" w:space="0" w:color="auto"/>
                    <w:left w:val="none" w:sz="0" w:space="0" w:color="auto"/>
                    <w:bottom w:val="none" w:sz="0" w:space="0" w:color="auto"/>
                    <w:right w:val="none" w:sz="0" w:space="0" w:color="auto"/>
                  </w:divBdr>
                  <w:divsChild>
                    <w:div w:id="1052734742">
                      <w:marLeft w:val="0"/>
                      <w:marRight w:val="0"/>
                      <w:marTop w:val="0"/>
                      <w:marBottom w:val="0"/>
                      <w:divBdr>
                        <w:top w:val="none" w:sz="0" w:space="0" w:color="auto"/>
                        <w:left w:val="none" w:sz="0" w:space="0" w:color="auto"/>
                        <w:bottom w:val="none" w:sz="0" w:space="0" w:color="auto"/>
                        <w:right w:val="none" w:sz="0" w:space="0" w:color="auto"/>
                      </w:divBdr>
                      <w:divsChild>
                        <w:div w:id="1420327469">
                          <w:marLeft w:val="0"/>
                          <w:marRight w:val="0"/>
                          <w:marTop w:val="0"/>
                          <w:marBottom w:val="0"/>
                          <w:divBdr>
                            <w:top w:val="none" w:sz="0" w:space="0" w:color="auto"/>
                            <w:left w:val="none" w:sz="0" w:space="0" w:color="auto"/>
                            <w:bottom w:val="none" w:sz="0" w:space="0" w:color="auto"/>
                            <w:right w:val="none" w:sz="0" w:space="0" w:color="auto"/>
                          </w:divBdr>
                          <w:divsChild>
                            <w:div w:id="2106219622">
                              <w:marLeft w:val="0"/>
                              <w:marRight w:val="0"/>
                              <w:marTop w:val="0"/>
                              <w:marBottom w:val="0"/>
                              <w:divBdr>
                                <w:top w:val="none" w:sz="0" w:space="0" w:color="auto"/>
                                <w:left w:val="none" w:sz="0" w:space="0" w:color="auto"/>
                                <w:bottom w:val="none" w:sz="0" w:space="0" w:color="auto"/>
                                <w:right w:val="none" w:sz="0" w:space="0" w:color="auto"/>
                              </w:divBdr>
                              <w:divsChild>
                                <w:div w:id="1309823105">
                                  <w:marLeft w:val="0"/>
                                  <w:marRight w:val="0"/>
                                  <w:marTop w:val="0"/>
                                  <w:marBottom w:val="0"/>
                                  <w:divBdr>
                                    <w:top w:val="none" w:sz="0" w:space="0" w:color="auto"/>
                                    <w:left w:val="none" w:sz="0" w:space="0" w:color="auto"/>
                                    <w:bottom w:val="none" w:sz="0" w:space="0" w:color="auto"/>
                                    <w:right w:val="none" w:sz="0" w:space="0" w:color="auto"/>
                                  </w:divBdr>
                                  <w:divsChild>
                                    <w:div w:id="1736852280">
                                      <w:marLeft w:val="0"/>
                                      <w:marRight w:val="0"/>
                                      <w:marTop w:val="0"/>
                                      <w:marBottom w:val="0"/>
                                      <w:divBdr>
                                        <w:top w:val="none" w:sz="0" w:space="0" w:color="auto"/>
                                        <w:left w:val="none" w:sz="0" w:space="0" w:color="auto"/>
                                        <w:bottom w:val="none" w:sz="0" w:space="0" w:color="auto"/>
                                        <w:right w:val="none" w:sz="0" w:space="0" w:color="auto"/>
                                      </w:divBdr>
                                      <w:divsChild>
                                        <w:div w:id="506020117">
                                          <w:marLeft w:val="0"/>
                                          <w:marRight w:val="0"/>
                                          <w:marTop w:val="0"/>
                                          <w:marBottom w:val="0"/>
                                          <w:divBdr>
                                            <w:top w:val="none" w:sz="0" w:space="0" w:color="auto"/>
                                            <w:left w:val="none" w:sz="0" w:space="0" w:color="auto"/>
                                            <w:bottom w:val="none" w:sz="0" w:space="0" w:color="auto"/>
                                            <w:right w:val="none" w:sz="0" w:space="0" w:color="auto"/>
                                          </w:divBdr>
                                          <w:divsChild>
                                            <w:div w:id="3487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54562">
      <w:bodyDiv w:val="1"/>
      <w:marLeft w:val="0"/>
      <w:marRight w:val="0"/>
      <w:marTop w:val="0"/>
      <w:marBottom w:val="0"/>
      <w:divBdr>
        <w:top w:val="none" w:sz="0" w:space="0" w:color="auto"/>
        <w:left w:val="none" w:sz="0" w:space="0" w:color="auto"/>
        <w:bottom w:val="none" w:sz="0" w:space="0" w:color="auto"/>
        <w:right w:val="none" w:sz="0" w:space="0" w:color="auto"/>
      </w:divBdr>
    </w:div>
    <w:div w:id="187450135">
      <w:bodyDiv w:val="1"/>
      <w:marLeft w:val="0"/>
      <w:marRight w:val="0"/>
      <w:marTop w:val="0"/>
      <w:marBottom w:val="0"/>
      <w:divBdr>
        <w:top w:val="none" w:sz="0" w:space="0" w:color="auto"/>
        <w:left w:val="none" w:sz="0" w:space="0" w:color="auto"/>
        <w:bottom w:val="none" w:sz="0" w:space="0" w:color="auto"/>
        <w:right w:val="none" w:sz="0" w:space="0" w:color="auto"/>
      </w:divBdr>
    </w:div>
    <w:div w:id="255674058">
      <w:bodyDiv w:val="1"/>
      <w:marLeft w:val="0"/>
      <w:marRight w:val="0"/>
      <w:marTop w:val="0"/>
      <w:marBottom w:val="0"/>
      <w:divBdr>
        <w:top w:val="none" w:sz="0" w:space="0" w:color="auto"/>
        <w:left w:val="none" w:sz="0" w:space="0" w:color="auto"/>
        <w:bottom w:val="none" w:sz="0" w:space="0" w:color="auto"/>
        <w:right w:val="none" w:sz="0" w:space="0" w:color="auto"/>
      </w:divBdr>
      <w:divsChild>
        <w:div w:id="270358846">
          <w:marLeft w:val="360"/>
          <w:marRight w:val="0"/>
          <w:marTop w:val="200"/>
          <w:marBottom w:val="0"/>
          <w:divBdr>
            <w:top w:val="none" w:sz="0" w:space="0" w:color="auto"/>
            <w:left w:val="none" w:sz="0" w:space="0" w:color="auto"/>
            <w:bottom w:val="none" w:sz="0" w:space="0" w:color="auto"/>
            <w:right w:val="none" w:sz="0" w:space="0" w:color="auto"/>
          </w:divBdr>
        </w:div>
        <w:div w:id="1428843860">
          <w:marLeft w:val="360"/>
          <w:marRight w:val="0"/>
          <w:marTop w:val="200"/>
          <w:marBottom w:val="0"/>
          <w:divBdr>
            <w:top w:val="none" w:sz="0" w:space="0" w:color="auto"/>
            <w:left w:val="none" w:sz="0" w:space="0" w:color="auto"/>
            <w:bottom w:val="none" w:sz="0" w:space="0" w:color="auto"/>
            <w:right w:val="none" w:sz="0" w:space="0" w:color="auto"/>
          </w:divBdr>
        </w:div>
        <w:div w:id="878515922">
          <w:marLeft w:val="360"/>
          <w:marRight w:val="0"/>
          <w:marTop w:val="200"/>
          <w:marBottom w:val="0"/>
          <w:divBdr>
            <w:top w:val="none" w:sz="0" w:space="0" w:color="auto"/>
            <w:left w:val="none" w:sz="0" w:space="0" w:color="auto"/>
            <w:bottom w:val="none" w:sz="0" w:space="0" w:color="auto"/>
            <w:right w:val="none" w:sz="0" w:space="0" w:color="auto"/>
          </w:divBdr>
        </w:div>
        <w:div w:id="104733627">
          <w:marLeft w:val="360"/>
          <w:marRight w:val="0"/>
          <w:marTop w:val="200"/>
          <w:marBottom w:val="0"/>
          <w:divBdr>
            <w:top w:val="none" w:sz="0" w:space="0" w:color="auto"/>
            <w:left w:val="none" w:sz="0" w:space="0" w:color="auto"/>
            <w:bottom w:val="none" w:sz="0" w:space="0" w:color="auto"/>
            <w:right w:val="none" w:sz="0" w:space="0" w:color="auto"/>
          </w:divBdr>
        </w:div>
        <w:div w:id="1853109819">
          <w:marLeft w:val="360"/>
          <w:marRight w:val="0"/>
          <w:marTop w:val="200"/>
          <w:marBottom w:val="0"/>
          <w:divBdr>
            <w:top w:val="none" w:sz="0" w:space="0" w:color="auto"/>
            <w:left w:val="none" w:sz="0" w:space="0" w:color="auto"/>
            <w:bottom w:val="none" w:sz="0" w:space="0" w:color="auto"/>
            <w:right w:val="none" w:sz="0" w:space="0" w:color="auto"/>
          </w:divBdr>
        </w:div>
        <w:div w:id="1757285743">
          <w:marLeft w:val="360"/>
          <w:marRight w:val="0"/>
          <w:marTop w:val="200"/>
          <w:marBottom w:val="0"/>
          <w:divBdr>
            <w:top w:val="none" w:sz="0" w:space="0" w:color="auto"/>
            <w:left w:val="none" w:sz="0" w:space="0" w:color="auto"/>
            <w:bottom w:val="none" w:sz="0" w:space="0" w:color="auto"/>
            <w:right w:val="none" w:sz="0" w:space="0" w:color="auto"/>
          </w:divBdr>
        </w:div>
        <w:div w:id="125583632">
          <w:marLeft w:val="360"/>
          <w:marRight w:val="0"/>
          <w:marTop w:val="200"/>
          <w:marBottom w:val="0"/>
          <w:divBdr>
            <w:top w:val="none" w:sz="0" w:space="0" w:color="auto"/>
            <w:left w:val="none" w:sz="0" w:space="0" w:color="auto"/>
            <w:bottom w:val="none" w:sz="0" w:space="0" w:color="auto"/>
            <w:right w:val="none" w:sz="0" w:space="0" w:color="auto"/>
          </w:divBdr>
        </w:div>
        <w:div w:id="2137023749">
          <w:marLeft w:val="360"/>
          <w:marRight w:val="0"/>
          <w:marTop w:val="200"/>
          <w:marBottom w:val="0"/>
          <w:divBdr>
            <w:top w:val="none" w:sz="0" w:space="0" w:color="auto"/>
            <w:left w:val="none" w:sz="0" w:space="0" w:color="auto"/>
            <w:bottom w:val="none" w:sz="0" w:space="0" w:color="auto"/>
            <w:right w:val="none" w:sz="0" w:space="0" w:color="auto"/>
          </w:divBdr>
        </w:div>
      </w:divsChild>
    </w:div>
    <w:div w:id="387413509">
      <w:bodyDiv w:val="1"/>
      <w:marLeft w:val="0"/>
      <w:marRight w:val="0"/>
      <w:marTop w:val="0"/>
      <w:marBottom w:val="0"/>
      <w:divBdr>
        <w:top w:val="none" w:sz="0" w:space="0" w:color="auto"/>
        <w:left w:val="none" w:sz="0" w:space="0" w:color="auto"/>
        <w:bottom w:val="none" w:sz="0" w:space="0" w:color="auto"/>
        <w:right w:val="none" w:sz="0" w:space="0" w:color="auto"/>
      </w:divBdr>
    </w:div>
    <w:div w:id="397826796">
      <w:bodyDiv w:val="1"/>
      <w:marLeft w:val="0"/>
      <w:marRight w:val="0"/>
      <w:marTop w:val="0"/>
      <w:marBottom w:val="0"/>
      <w:divBdr>
        <w:top w:val="none" w:sz="0" w:space="0" w:color="auto"/>
        <w:left w:val="none" w:sz="0" w:space="0" w:color="auto"/>
        <w:bottom w:val="none" w:sz="0" w:space="0" w:color="auto"/>
        <w:right w:val="none" w:sz="0" w:space="0" w:color="auto"/>
      </w:divBdr>
    </w:div>
    <w:div w:id="472599141">
      <w:bodyDiv w:val="1"/>
      <w:marLeft w:val="0"/>
      <w:marRight w:val="0"/>
      <w:marTop w:val="0"/>
      <w:marBottom w:val="0"/>
      <w:divBdr>
        <w:top w:val="none" w:sz="0" w:space="0" w:color="auto"/>
        <w:left w:val="none" w:sz="0" w:space="0" w:color="auto"/>
        <w:bottom w:val="none" w:sz="0" w:space="0" w:color="auto"/>
        <w:right w:val="none" w:sz="0" w:space="0" w:color="auto"/>
      </w:divBdr>
      <w:divsChild>
        <w:div w:id="1381787447">
          <w:marLeft w:val="446"/>
          <w:marRight w:val="0"/>
          <w:marTop w:val="0"/>
          <w:marBottom w:val="0"/>
          <w:divBdr>
            <w:top w:val="none" w:sz="0" w:space="0" w:color="auto"/>
            <w:left w:val="none" w:sz="0" w:space="0" w:color="auto"/>
            <w:bottom w:val="none" w:sz="0" w:space="0" w:color="auto"/>
            <w:right w:val="none" w:sz="0" w:space="0" w:color="auto"/>
          </w:divBdr>
        </w:div>
        <w:div w:id="477575749">
          <w:marLeft w:val="446"/>
          <w:marRight w:val="0"/>
          <w:marTop w:val="0"/>
          <w:marBottom w:val="0"/>
          <w:divBdr>
            <w:top w:val="none" w:sz="0" w:space="0" w:color="auto"/>
            <w:left w:val="none" w:sz="0" w:space="0" w:color="auto"/>
            <w:bottom w:val="none" w:sz="0" w:space="0" w:color="auto"/>
            <w:right w:val="none" w:sz="0" w:space="0" w:color="auto"/>
          </w:divBdr>
        </w:div>
        <w:div w:id="719012698">
          <w:marLeft w:val="446"/>
          <w:marRight w:val="0"/>
          <w:marTop w:val="0"/>
          <w:marBottom w:val="0"/>
          <w:divBdr>
            <w:top w:val="none" w:sz="0" w:space="0" w:color="auto"/>
            <w:left w:val="none" w:sz="0" w:space="0" w:color="auto"/>
            <w:bottom w:val="none" w:sz="0" w:space="0" w:color="auto"/>
            <w:right w:val="none" w:sz="0" w:space="0" w:color="auto"/>
          </w:divBdr>
        </w:div>
        <w:div w:id="637297864">
          <w:marLeft w:val="446"/>
          <w:marRight w:val="0"/>
          <w:marTop w:val="0"/>
          <w:marBottom w:val="0"/>
          <w:divBdr>
            <w:top w:val="none" w:sz="0" w:space="0" w:color="auto"/>
            <w:left w:val="none" w:sz="0" w:space="0" w:color="auto"/>
            <w:bottom w:val="none" w:sz="0" w:space="0" w:color="auto"/>
            <w:right w:val="none" w:sz="0" w:space="0" w:color="auto"/>
          </w:divBdr>
        </w:div>
        <w:div w:id="765274903">
          <w:marLeft w:val="446"/>
          <w:marRight w:val="0"/>
          <w:marTop w:val="0"/>
          <w:marBottom w:val="0"/>
          <w:divBdr>
            <w:top w:val="none" w:sz="0" w:space="0" w:color="auto"/>
            <w:left w:val="none" w:sz="0" w:space="0" w:color="auto"/>
            <w:bottom w:val="none" w:sz="0" w:space="0" w:color="auto"/>
            <w:right w:val="none" w:sz="0" w:space="0" w:color="auto"/>
          </w:divBdr>
        </w:div>
      </w:divsChild>
    </w:div>
    <w:div w:id="585765436">
      <w:bodyDiv w:val="1"/>
      <w:marLeft w:val="0"/>
      <w:marRight w:val="0"/>
      <w:marTop w:val="0"/>
      <w:marBottom w:val="0"/>
      <w:divBdr>
        <w:top w:val="none" w:sz="0" w:space="0" w:color="auto"/>
        <w:left w:val="none" w:sz="0" w:space="0" w:color="auto"/>
        <w:bottom w:val="none" w:sz="0" w:space="0" w:color="auto"/>
        <w:right w:val="none" w:sz="0" w:space="0" w:color="auto"/>
      </w:divBdr>
    </w:div>
    <w:div w:id="653031158">
      <w:bodyDiv w:val="1"/>
      <w:marLeft w:val="0"/>
      <w:marRight w:val="0"/>
      <w:marTop w:val="0"/>
      <w:marBottom w:val="0"/>
      <w:divBdr>
        <w:top w:val="none" w:sz="0" w:space="0" w:color="auto"/>
        <w:left w:val="none" w:sz="0" w:space="0" w:color="auto"/>
        <w:bottom w:val="none" w:sz="0" w:space="0" w:color="auto"/>
        <w:right w:val="none" w:sz="0" w:space="0" w:color="auto"/>
      </w:divBdr>
    </w:div>
    <w:div w:id="670522471">
      <w:bodyDiv w:val="1"/>
      <w:marLeft w:val="0"/>
      <w:marRight w:val="0"/>
      <w:marTop w:val="0"/>
      <w:marBottom w:val="0"/>
      <w:divBdr>
        <w:top w:val="none" w:sz="0" w:space="0" w:color="auto"/>
        <w:left w:val="none" w:sz="0" w:space="0" w:color="auto"/>
        <w:bottom w:val="none" w:sz="0" w:space="0" w:color="auto"/>
        <w:right w:val="none" w:sz="0" w:space="0" w:color="auto"/>
      </w:divBdr>
    </w:div>
    <w:div w:id="708258328">
      <w:bodyDiv w:val="1"/>
      <w:marLeft w:val="0"/>
      <w:marRight w:val="0"/>
      <w:marTop w:val="0"/>
      <w:marBottom w:val="0"/>
      <w:divBdr>
        <w:top w:val="none" w:sz="0" w:space="0" w:color="auto"/>
        <w:left w:val="none" w:sz="0" w:space="0" w:color="auto"/>
        <w:bottom w:val="none" w:sz="0" w:space="0" w:color="auto"/>
        <w:right w:val="none" w:sz="0" w:space="0" w:color="auto"/>
      </w:divBdr>
    </w:div>
    <w:div w:id="746221176">
      <w:bodyDiv w:val="1"/>
      <w:marLeft w:val="0"/>
      <w:marRight w:val="0"/>
      <w:marTop w:val="0"/>
      <w:marBottom w:val="0"/>
      <w:divBdr>
        <w:top w:val="none" w:sz="0" w:space="0" w:color="auto"/>
        <w:left w:val="none" w:sz="0" w:space="0" w:color="auto"/>
        <w:bottom w:val="none" w:sz="0" w:space="0" w:color="auto"/>
        <w:right w:val="none" w:sz="0" w:space="0" w:color="auto"/>
      </w:divBdr>
    </w:div>
    <w:div w:id="753011198">
      <w:bodyDiv w:val="1"/>
      <w:marLeft w:val="0"/>
      <w:marRight w:val="0"/>
      <w:marTop w:val="0"/>
      <w:marBottom w:val="0"/>
      <w:divBdr>
        <w:top w:val="none" w:sz="0" w:space="0" w:color="auto"/>
        <w:left w:val="none" w:sz="0" w:space="0" w:color="auto"/>
        <w:bottom w:val="none" w:sz="0" w:space="0" w:color="auto"/>
        <w:right w:val="none" w:sz="0" w:space="0" w:color="auto"/>
      </w:divBdr>
    </w:div>
    <w:div w:id="848376693">
      <w:bodyDiv w:val="1"/>
      <w:marLeft w:val="0"/>
      <w:marRight w:val="0"/>
      <w:marTop w:val="0"/>
      <w:marBottom w:val="0"/>
      <w:divBdr>
        <w:top w:val="none" w:sz="0" w:space="0" w:color="auto"/>
        <w:left w:val="none" w:sz="0" w:space="0" w:color="auto"/>
        <w:bottom w:val="none" w:sz="0" w:space="0" w:color="auto"/>
        <w:right w:val="none" w:sz="0" w:space="0" w:color="auto"/>
      </w:divBdr>
    </w:div>
    <w:div w:id="1015764251">
      <w:bodyDiv w:val="1"/>
      <w:marLeft w:val="0"/>
      <w:marRight w:val="0"/>
      <w:marTop w:val="0"/>
      <w:marBottom w:val="0"/>
      <w:divBdr>
        <w:top w:val="none" w:sz="0" w:space="0" w:color="auto"/>
        <w:left w:val="none" w:sz="0" w:space="0" w:color="auto"/>
        <w:bottom w:val="none" w:sz="0" w:space="0" w:color="auto"/>
        <w:right w:val="none" w:sz="0" w:space="0" w:color="auto"/>
      </w:divBdr>
    </w:div>
    <w:div w:id="1188133831">
      <w:bodyDiv w:val="1"/>
      <w:marLeft w:val="0"/>
      <w:marRight w:val="0"/>
      <w:marTop w:val="0"/>
      <w:marBottom w:val="0"/>
      <w:divBdr>
        <w:top w:val="none" w:sz="0" w:space="0" w:color="auto"/>
        <w:left w:val="none" w:sz="0" w:space="0" w:color="auto"/>
        <w:bottom w:val="none" w:sz="0" w:space="0" w:color="auto"/>
        <w:right w:val="none" w:sz="0" w:space="0" w:color="auto"/>
      </w:divBdr>
    </w:div>
    <w:div w:id="1279797737">
      <w:bodyDiv w:val="1"/>
      <w:marLeft w:val="0"/>
      <w:marRight w:val="0"/>
      <w:marTop w:val="0"/>
      <w:marBottom w:val="0"/>
      <w:divBdr>
        <w:top w:val="none" w:sz="0" w:space="0" w:color="auto"/>
        <w:left w:val="none" w:sz="0" w:space="0" w:color="auto"/>
        <w:bottom w:val="none" w:sz="0" w:space="0" w:color="auto"/>
        <w:right w:val="none" w:sz="0" w:space="0" w:color="auto"/>
      </w:divBdr>
      <w:divsChild>
        <w:div w:id="1291479870">
          <w:marLeft w:val="446"/>
          <w:marRight w:val="0"/>
          <w:marTop w:val="0"/>
          <w:marBottom w:val="0"/>
          <w:divBdr>
            <w:top w:val="none" w:sz="0" w:space="0" w:color="auto"/>
            <w:left w:val="none" w:sz="0" w:space="0" w:color="auto"/>
            <w:bottom w:val="none" w:sz="0" w:space="0" w:color="auto"/>
            <w:right w:val="none" w:sz="0" w:space="0" w:color="auto"/>
          </w:divBdr>
        </w:div>
        <w:div w:id="681201450">
          <w:marLeft w:val="446"/>
          <w:marRight w:val="0"/>
          <w:marTop w:val="0"/>
          <w:marBottom w:val="0"/>
          <w:divBdr>
            <w:top w:val="none" w:sz="0" w:space="0" w:color="auto"/>
            <w:left w:val="none" w:sz="0" w:space="0" w:color="auto"/>
            <w:bottom w:val="none" w:sz="0" w:space="0" w:color="auto"/>
            <w:right w:val="none" w:sz="0" w:space="0" w:color="auto"/>
          </w:divBdr>
        </w:div>
        <w:div w:id="1249195527">
          <w:marLeft w:val="446"/>
          <w:marRight w:val="0"/>
          <w:marTop w:val="0"/>
          <w:marBottom w:val="0"/>
          <w:divBdr>
            <w:top w:val="none" w:sz="0" w:space="0" w:color="auto"/>
            <w:left w:val="none" w:sz="0" w:space="0" w:color="auto"/>
            <w:bottom w:val="none" w:sz="0" w:space="0" w:color="auto"/>
            <w:right w:val="none" w:sz="0" w:space="0" w:color="auto"/>
          </w:divBdr>
        </w:div>
      </w:divsChild>
    </w:div>
    <w:div w:id="1321075409">
      <w:bodyDiv w:val="1"/>
      <w:marLeft w:val="0"/>
      <w:marRight w:val="0"/>
      <w:marTop w:val="0"/>
      <w:marBottom w:val="0"/>
      <w:divBdr>
        <w:top w:val="none" w:sz="0" w:space="0" w:color="auto"/>
        <w:left w:val="none" w:sz="0" w:space="0" w:color="auto"/>
        <w:bottom w:val="none" w:sz="0" w:space="0" w:color="auto"/>
        <w:right w:val="none" w:sz="0" w:space="0" w:color="auto"/>
      </w:divBdr>
    </w:div>
    <w:div w:id="1340540978">
      <w:bodyDiv w:val="1"/>
      <w:marLeft w:val="0"/>
      <w:marRight w:val="0"/>
      <w:marTop w:val="0"/>
      <w:marBottom w:val="0"/>
      <w:divBdr>
        <w:top w:val="none" w:sz="0" w:space="0" w:color="auto"/>
        <w:left w:val="none" w:sz="0" w:space="0" w:color="auto"/>
        <w:bottom w:val="none" w:sz="0" w:space="0" w:color="auto"/>
        <w:right w:val="none" w:sz="0" w:space="0" w:color="auto"/>
      </w:divBdr>
    </w:div>
    <w:div w:id="1447893667">
      <w:bodyDiv w:val="1"/>
      <w:marLeft w:val="0"/>
      <w:marRight w:val="0"/>
      <w:marTop w:val="0"/>
      <w:marBottom w:val="0"/>
      <w:divBdr>
        <w:top w:val="none" w:sz="0" w:space="0" w:color="auto"/>
        <w:left w:val="none" w:sz="0" w:space="0" w:color="auto"/>
        <w:bottom w:val="none" w:sz="0" w:space="0" w:color="auto"/>
        <w:right w:val="none" w:sz="0" w:space="0" w:color="auto"/>
      </w:divBdr>
    </w:div>
    <w:div w:id="1546409222">
      <w:bodyDiv w:val="1"/>
      <w:marLeft w:val="0"/>
      <w:marRight w:val="0"/>
      <w:marTop w:val="0"/>
      <w:marBottom w:val="0"/>
      <w:divBdr>
        <w:top w:val="none" w:sz="0" w:space="0" w:color="auto"/>
        <w:left w:val="none" w:sz="0" w:space="0" w:color="auto"/>
        <w:bottom w:val="none" w:sz="0" w:space="0" w:color="auto"/>
        <w:right w:val="none" w:sz="0" w:space="0" w:color="auto"/>
      </w:divBdr>
    </w:div>
    <w:div w:id="1625577455">
      <w:bodyDiv w:val="1"/>
      <w:marLeft w:val="0"/>
      <w:marRight w:val="0"/>
      <w:marTop w:val="0"/>
      <w:marBottom w:val="0"/>
      <w:divBdr>
        <w:top w:val="none" w:sz="0" w:space="0" w:color="auto"/>
        <w:left w:val="none" w:sz="0" w:space="0" w:color="auto"/>
        <w:bottom w:val="none" w:sz="0" w:space="0" w:color="auto"/>
        <w:right w:val="none" w:sz="0" w:space="0" w:color="auto"/>
      </w:divBdr>
      <w:divsChild>
        <w:div w:id="452097274">
          <w:marLeft w:val="446"/>
          <w:marRight w:val="0"/>
          <w:marTop w:val="0"/>
          <w:marBottom w:val="0"/>
          <w:divBdr>
            <w:top w:val="none" w:sz="0" w:space="0" w:color="auto"/>
            <w:left w:val="none" w:sz="0" w:space="0" w:color="auto"/>
            <w:bottom w:val="none" w:sz="0" w:space="0" w:color="auto"/>
            <w:right w:val="none" w:sz="0" w:space="0" w:color="auto"/>
          </w:divBdr>
        </w:div>
        <w:div w:id="1751152626">
          <w:marLeft w:val="446"/>
          <w:marRight w:val="0"/>
          <w:marTop w:val="0"/>
          <w:marBottom w:val="0"/>
          <w:divBdr>
            <w:top w:val="none" w:sz="0" w:space="0" w:color="auto"/>
            <w:left w:val="none" w:sz="0" w:space="0" w:color="auto"/>
            <w:bottom w:val="none" w:sz="0" w:space="0" w:color="auto"/>
            <w:right w:val="none" w:sz="0" w:space="0" w:color="auto"/>
          </w:divBdr>
        </w:div>
        <w:div w:id="55930881">
          <w:marLeft w:val="446"/>
          <w:marRight w:val="0"/>
          <w:marTop w:val="0"/>
          <w:marBottom w:val="0"/>
          <w:divBdr>
            <w:top w:val="none" w:sz="0" w:space="0" w:color="auto"/>
            <w:left w:val="none" w:sz="0" w:space="0" w:color="auto"/>
            <w:bottom w:val="none" w:sz="0" w:space="0" w:color="auto"/>
            <w:right w:val="none" w:sz="0" w:space="0" w:color="auto"/>
          </w:divBdr>
        </w:div>
        <w:div w:id="124859628">
          <w:marLeft w:val="446"/>
          <w:marRight w:val="0"/>
          <w:marTop w:val="0"/>
          <w:marBottom w:val="0"/>
          <w:divBdr>
            <w:top w:val="none" w:sz="0" w:space="0" w:color="auto"/>
            <w:left w:val="none" w:sz="0" w:space="0" w:color="auto"/>
            <w:bottom w:val="none" w:sz="0" w:space="0" w:color="auto"/>
            <w:right w:val="none" w:sz="0" w:space="0" w:color="auto"/>
          </w:divBdr>
        </w:div>
        <w:div w:id="2065331014">
          <w:marLeft w:val="446"/>
          <w:marRight w:val="0"/>
          <w:marTop w:val="0"/>
          <w:marBottom w:val="0"/>
          <w:divBdr>
            <w:top w:val="none" w:sz="0" w:space="0" w:color="auto"/>
            <w:left w:val="none" w:sz="0" w:space="0" w:color="auto"/>
            <w:bottom w:val="none" w:sz="0" w:space="0" w:color="auto"/>
            <w:right w:val="none" w:sz="0" w:space="0" w:color="auto"/>
          </w:divBdr>
        </w:div>
      </w:divsChild>
    </w:div>
    <w:div w:id="1783761269">
      <w:bodyDiv w:val="1"/>
      <w:marLeft w:val="0"/>
      <w:marRight w:val="0"/>
      <w:marTop w:val="0"/>
      <w:marBottom w:val="0"/>
      <w:divBdr>
        <w:top w:val="none" w:sz="0" w:space="0" w:color="auto"/>
        <w:left w:val="none" w:sz="0" w:space="0" w:color="auto"/>
        <w:bottom w:val="none" w:sz="0" w:space="0" w:color="auto"/>
        <w:right w:val="none" w:sz="0" w:space="0" w:color="auto"/>
      </w:divBdr>
    </w:div>
    <w:div w:id="1898201676">
      <w:bodyDiv w:val="1"/>
      <w:marLeft w:val="0"/>
      <w:marRight w:val="0"/>
      <w:marTop w:val="0"/>
      <w:marBottom w:val="0"/>
      <w:divBdr>
        <w:top w:val="none" w:sz="0" w:space="0" w:color="auto"/>
        <w:left w:val="none" w:sz="0" w:space="0" w:color="auto"/>
        <w:bottom w:val="none" w:sz="0" w:space="0" w:color="auto"/>
        <w:right w:val="none" w:sz="0" w:space="0" w:color="auto"/>
      </w:divBdr>
    </w:div>
    <w:div w:id="1906839503">
      <w:bodyDiv w:val="1"/>
      <w:marLeft w:val="0"/>
      <w:marRight w:val="0"/>
      <w:marTop w:val="0"/>
      <w:marBottom w:val="0"/>
      <w:divBdr>
        <w:top w:val="none" w:sz="0" w:space="0" w:color="auto"/>
        <w:left w:val="none" w:sz="0" w:space="0" w:color="auto"/>
        <w:bottom w:val="none" w:sz="0" w:space="0" w:color="auto"/>
        <w:right w:val="none" w:sz="0" w:space="0" w:color="auto"/>
      </w:divBdr>
    </w:div>
    <w:div w:id="1907564308">
      <w:bodyDiv w:val="1"/>
      <w:marLeft w:val="0"/>
      <w:marRight w:val="0"/>
      <w:marTop w:val="0"/>
      <w:marBottom w:val="0"/>
      <w:divBdr>
        <w:top w:val="none" w:sz="0" w:space="0" w:color="auto"/>
        <w:left w:val="none" w:sz="0" w:space="0" w:color="auto"/>
        <w:bottom w:val="none" w:sz="0" w:space="0" w:color="auto"/>
        <w:right w:val="none" w:sz="0" w:space="0" w:color="auto"/>
      </w:divBdr>
    </w:div>
    <w:div w:id="1910072089">
      <w:bodyDiv w:val="1"/>
      <w:marLeft w:val="0"/>
      <w:marRight w:val="0"/>
      <w:marTop w:val="0"/>
      <w:marBottom w:val="0"/>
      <w:divBdr>
        <w:top w:val="none" w:sz="0" w:space="0" w:color="auto"/>
        <w:left w:val="none" w:sz="0" w:space="0" w:color="auto"/>
        <w:bottom w:val="none" w:sz="0" w:space="0" w:color="auto"/>
        <w:right w:val="none" w:sz="0" w:space="0" w:color="auto"/>
      </w:divBdr>
    </w:div>
    <w:div w:id="1931163063">
      <w:bodyDiv w:val="1"/>
      <w:marLeft w:val="0"/>
      <w:marRight w:val="0"/>
      <w:marTop w:val="0"/>
      <w:marBottom w:val="0"/>
      <w:divBdr>
        <w:top w:val="none" w:sz="0" w:space="0" w:color="auto"/>
        <w:left w:val="none" w:sz="0" w:space="0" w:color="auto"/>
        <w:bottom w:val="none" w:sz="0" w:space="0" w:color="auto"/>
        <w:right w:val="none" w:sz="0" w:space="0" w:color="auto"/>
      </w:divBdr>
    </w:div>
    <w:div w:id="2006088555">
      <w:bodyDiv w:val="1"/>
      <w:marLeft w:val="0"/>
      <w:marRight w:val="0"/>
      <w:marTop w:val="0"/>
      <w:marBottom w:val="0"/>
      <w:divBdr>
        <w:top w:val="none" w:sz="0" w:space="0" w:color="auto"/>
        <w:left w:val="none" w:sz="0" w:space="0" w:color="auto"/>
        <w:bottom w:val="none" w:sz="0" w:space="0" w:color="auto"/>
        <w:right w:val="none" w:sz="0" w:space="0" w:color="auto"/>
      </w:divBdr>
    </w:div>
    <w:div w:id="2076387741">
      <w:bodyDiv w:val="1"/>
      <w:marLeft w:val="0"/>
      <w:marRight w:val="0"/>
      <w:marTop w:val="0"/>
      <w:marBottom w:val="0"/>
      <w:divBdr>
        <w:top w:val="none" w:sz="0" w:space="0" w:color="auto"/>
        <w:left w:val="none" w:sz="0" w:space="0" w:color="auto"/>
        <w:bottom w:val="none" w:sz="0" w:space="0" w:color="auto"/>
        <w:right w:val="none" w:sz="0" w:space="0" w:color="auto"/>
      </w:divBdr>
      <w:divsChild>
        <w:div w:id="1095785564">
          <w:marLeft w:val="446"/>
          <w:marRight w:val="0"/>
          <w:marTop w:val="0"/>
          <w:marBottom w:val="0"/>
          <w:divBdr>
            <w:top w:val="none" w:sz="0" w:space="0" w:color="auto"/>
            <w:left w:val="none" w:sz="0" w:space="0" w:color="auto"/>
            <w:bottom w:val="none" w:sz="0" w:space="0" w:color="auto"/>
            <w:right w:val="none" w:sz="0" w:space="0" w:color="auto"/>
          </w:divBdr>
        </w:div>
        <w:div w:id="2095855642">
          <w:marLeft w:val="446"/>
          <w:marRight w:val="0"/>
          <w:marTop w:val="0"/>
          <w:marBottom w:val="0"/>
          <w:divBdr>
            <w:top w:val="none" w:sz="0" w:space="0" w:color="auto"/>
            <w:left w:val="none" w:sz="0" w:space="0" w:color="auto"/>
            <w:bottom w:val="none" w:sz="0" w:space="0" w:color="auto"/>
            <w:right w:val="none" w:sz="0" w:space="0" w:color="auto"/>
          </w:divBdr>
        </w:div>
        <w:div w:id="98848085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vaskiextra.net/wp-content/uploads/2021/04/CD-levyjen-kellutus-jatkovalmistelu.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ypen\AppData\Roaming\Microsoft\Mallit\Turku%20yhteiset\Tyhj&#228;%20asiakirj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tku_Description xmlns="801a4ecc-5c06-4555-9dd1-0bf5b16740cf" xsi:nil="true"/>
    <dotku_Publicity xmlns="801a4ecc-5c06-4555-9dd1-0bf5b16740cf">Julkinen</dotku_Publicity>
    <dotku_ContainsPersonalData xmlns="801a4ecc-5c06-4555-9dd1-0bf5b16740cf">Ei sisällä henkilötietoja</dotku_ContainsPersonalData>
    <Aihe xmlns="e3c15447-02df-427e-b10d-bcbbd077e98d">Työryhmät</Aihe>
    <dotku_MeetingMaterialType xmlns="801a4ecc-5c06-4555-9dd1-0bf5b16740cf">Muistio</dotku_MeetingMaterialType>
    <dotku_MeetingMaterialYear xmlns="801a4ecc-5c06-4555-9dd1-0bf5b16740cf">2021</dotku_MeetingMaterialYear>
    <dotku_MeetingMaterialDate xmlns="801a4ecc-5c06-4555-9dd1-0bf5b16740cf">2021-08-24T21:00:00+00:00</dotku_MeetingMaterialDate>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Kokousaineisto" ma:contentTypeID="0x010100C0195A1B6C5C44E9A6AB38BF336295CE00159AAEFA992F51479BDEF933133913AC" ma:contentTypeVersion="29" ma:contentTypeDescription="Luo uusi asiakirja." ma:contentTypeScope="" ma:versionID="0a539b891f4ded16ba557c37b97d37ce">
  <xsd:schema xmlns:xsd="http://www.w3.org/2001/XMLSchema" xmlns:xs="http://www.w3.org/2001/XMLSchema" xmlns:p="http://schemas.microsoft.com/office/2006/metadata/properties" xmlns:ns2="801a4ecc-5c06-4555-9dd1-0bf5b16740cf" xmlns:ns3="http://schemas.microsoft.com/sharepoint/v4" xmlns:ns4="e3c15447-02df-427e-b10d-bcbbd077e98d" targetNamespace="http://schemas.microsoft.com/office/2006/metadata/properties" ma:root="true" ma:fieldsID="dac69465a4a305c6b6ff04409f3130af" ns2:_="" ns3:_="" ns4:_="">
    <xsd:import namespace="801a4ecc-5c06-4555-9dd1-0bf5b16740cf"/>
    <xsd:import namespace="http://schemas.microsoft.com/sharepoint/v4"/>
    <xsd:import namespace="e3c15447-02df-427e-b10d-bcbbd077e98d"/>
    <xsd:element name="properties">
      <xsd:complexType>
        <xsd:sequence>
          <xsd:element name="documentManagement">
            <xsd:complexType>
              <xsd:all>
                <xsd:element ref="ns2:dotku_ContainsPersonalData" minOccurs="0"/>
                <xsd:element ref="ns2:dotku_Publicity"/>
                <xsd:element ref="ns2:dotku_Description" minOccurs="0"/>
                <xsd:element ref="ns2:dotku_MeetingMaterialYear" minOccurs="0"/>
                <xsd:element ref="ns2:dotku_MeetingMaterialDate"/>
                <xsd:element ref="ns2:dotku_MeetingMaterialType"/>
                <xsd:element ref="ns3:IconOverlay" minOccurs="0"/>
                <xsd:element ref="ns4:Aih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4ecc-5c06-4555-9dd1-0bf5b16740cf" elementFormDefault="qualified">
    <xsd:import namespace="http://schemas.microsoft.com/office/2006/documentManagement/types"/>
    <xsd:import namespace="http://schemas.microsoft.com/office/infopath/2007/PartnerControls"/>
    <xsd:element name="dotku_ContainsPersonalData" ma:index="2" nillable="true" ma:displayName="Sisältää henkilötietoja" ma:default="" ma:description="Henkilötietolaki 3 § 1 mom" ma:format="Dropdown" ma:internalName="dotku_ContainsPersonalData">
      <xsd:simpleType>
        <xsd:restriction base="dms:Choice">
          <xsd:enumeration value="Ei sisällä henkilötietoja"/>
          <xsd:enumeration value="Sisältää henkilötietoja"/>
          <xsd:enumeration value="Sisältää arkaluonteisia henkilötietoja"/>
        </xsd:restriction>
      </xsd:simpleType>
    </xsd:element>
    <xsd:element name="dotku_Publicity" ma:index="3" ma:displayName="Julkisuus" ma:default="Julkinen" ma:format="Dropdown" ma:internalName="dotku_Publicity">
      <xsd:simpleType>
        <xsd:restriction base="dms:Choice">
          <xsd:enumeration value="Julkinen"/>
          <xsd:enumeration value="Salassa pidettävä"/>
        </xsd:restriction>
      </xsd:simpleType>
    </xsd:element>
    <xsd:element name="dotku_Description" ma:index="4" nillable="true" ma:displayName="Kuvaus" ma:internalName="dotku_Description">
      <xsd:simpleType>
        <xsd:restriction base="dms:Note">
          <xsd:maxLength value="255"/>
        </xsd:restriction>
      </xsd:simpleType>
    </xsd:element>
    <xsd:element name="dotku_MeetingMaterialYear" ma:index="5" nillable="true" ma:displayName="Vuosi" ma:internalName="dotku_MeetingMaterialYear" ma:readOnly="false">
      <xsd:simpleType>
        <xsd:restriction base="dms:Number"/>
      </xsd:simpleType>
    </xsd:element>
    <xsd:element name="dotku_MeetingMaterialDate" ma:index="6" ma:displayName="Päätös-/kokouspvm" ma:format="DateOnly" ma:internalName="dotku_MeetingMaterialDate">
      <xsd:simpleType>
        <xsd:restriction base="dms:DateTime"/>
      </xsd:simpleType>
    </xsd:element>
    <xsd:element name="dotku_MeetingMaterialType" ma:index="7" ma:displayName="Kokousaineiston tyyppi" ma:format="Dropdown" ma:internalName="dotku_MeetingMaterialType" ma:readOnly="false">
      <xsd:simpleType>
        <xsd:restriction base="dms:Choice">
          <xsd:enumeration value="Asia-/esityslista"/>
          <xsd:enumeration value="Liite"/>
          <xsd:enumeration value="Muistio"/>
          <xsd:enumeration value="Oheismateriaali"/>
          <xsd:enumeration value="Oikaisuvaatimus"/>
          <xsd:enumeration value="Päätös"/>
          <xsd:enumeration value="Päätösehdotus"/>
          <xsd:enumeration value="Päätösesitys"/>
          <xsd:enumeration value="Päätöspöytäkirja"/>
          <xsd:enumeration value="Pöytäkirja"/>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15447-02df-427e-b10d-bcbbd077e98d" elementFormDefault="qualified">
    <xsd:import namespace="http://schemas.microsoft.com/office/2006/documentManagement/types"/>
    <xsd:import namespace="http://schemas.microsoft.com/office/infopath/2007/PartnerControls"/>
    <xsd:element name="Aihe" ma:index="15" ma:displayName="Aihe" ma:format="Dropdown" ma:internalName="Aihe" ma:readOnly="false">
      <xsd:simpleType>
        <xsd:restriction base="dms:Choice">
          <xsd:enumeration value="Johtoryhmä"/>
          <xsd:enumeration value="Työryhmät"/>
          <xsd:enumeration value="Työvaliokunt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Sisältölaji"/>
        <xsd:element ref="dc:title" minOccurs="0" maxOccurs="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e907a47a-bef0-4de7-8dab-7bc0f3e3b801" ContentTypeId="0x010100C0195A1B6C5C44E9A6AB38BF336295CE" PreviousValue="false"/>
</file>

<file path=customXml/itemProps1.xml><?xml version="1.0" encoding="utf-8"?>
<ds:datastoreItem xmlns:ds="http://schemas.openxmlformats.org/officeDocument/2006/customXml" ds:itemID="{1278C733-237C-4E6F-9730-26D1AC019C52}">
  <ds:schemaRefs>
    <ds:schemaRef ds:uri="http://schemas.microsoft.com/sharepoint/v3/contenttype/forms"/>
  </ds:schemaRefs>
</ds:datastoreItem>
</file>

<file path=customXml/itemProps2.xml><?xml version="1.0" encoding="utf-8"?>
<ds:datastoreItem xmlns:ds="http://schemas.openxmlformats.org/officeDocument/2006/customXml" ds:itemID="{D06202CE-F6AB-4A18-B51B-EED0AA7D0861}">
  <ds:schemaRefs>
    <ds:schemaRef ds:uri="http://schemas.openxmlformats.org/officeDocument/2006/bibliography"/>
  </ds:schemaRefs>
</ds:datastoreItem>
</file>

<file path=customXml/itemProps3.xml><?xml version="1.0" encoding="utf-8"?>
<ds:datastoreItem xmlns:ds="http://schemas.openxmlformats.org/officeDocument/2006/customXml" ds:itemID="{6D2475EC-441C-4D68-B28C-8380615A00BA}">
  <ds:schemaRefs>
    <ds:schemaRef ds:uri="http://schemas.microsoft.com/office/2006/metadata/properties"/>
    <ds:schemaRef ds:uri="http://www.w3.org/XML/1998/namespace"/>
    <ds:schemaRef ds:uri="http://purl.org/dc/terms/"/>
    <ds:schemaRef ds:uri="http://schemas.microsoft.com/office/2006/documentManagement/types"/>
    <ds:schemaRef ds:uri="http://purl.org/dc/elements/1.1/"/>
    <ds:schemaRef ds:uri="65fbfa2b-9d55-42b8-b4f8-c42f28bdb38f"/>
    <ds:schemaRef ds:uri="http://schemas.microsoft.com/office/infopath/2007/PartnerControls"/>
    <ds:schemaRef ds:uri="http://schemas.openxmlformats.org/package/2006/metadata/core-properties"/>
    <ds:schemaRef ds:uri="http://purl.org/dc/dcmitype/"/>
    <ds:schemaRef ds:uri="801a4ecc-5c06-4555-9dd1-0bf5b16740cf"/>
    <ds:schemaRef ds:uri="e3c15447-02df-427e-b10d-bcbbd077e98d"/>
    <ds:schemaRef ds:uri="http://schemas.microsoft.com/sharepoint/v4"/>
  </ds:schemaRefs>
</ds:datastoreItem>
</file>

<file path=customXml/itemProps4.xml><?xml version="1.0" encoding="utf-8"?>
<ds:datastoreItem xmlns:ds="http://schemas.openxmlformats.org/officeDocument/2006/customXml" ds:itemID="{061B45A7-2660-49AD-9172-D10DAB8BE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4ecc-5c06-4555-9dd1-0bf5b16740cf"/>
    <ds:schemaRef ds:uri="http://schemas.microsoft.com/sharepoint/v4"/>
    <ds:schemaRef ds:uri="e3c15447-02df-427e-b10d-bcbbd077e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D6F34A-065C-4093-98EB-6C1ABFA7299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Tyhjä asiakirja</Template>
  <TotalTime>0</TotalTime>
  <Pages>3</Pages>
  <Words>663</Words>
  <Characters>5377</Characters>
  <Application>Microsoft Office Word</Application>
  <DocSecurity>4</DocSecurity>
  <Lines>44</Lines>
  <Paragraphs>12</Paragraphs>
  <ScaleCrop>false</ScaleCrop>
  <HeadingPairs>
    <vt:vector size="2" baseType="variant">
      <vt:variant>
        <vt:lpstr>Otsikko</vt:lpstr>
      </vt:variant>
      <vt:variant>
        <vt:i4>1</vt:i4>
      </vt:variant>
    </vt:vector>
  </HeadingPairs>
  <TitlesOfParts>
    <vt:vector size="1" baseType="lpstr">
      <vt:lpstr/>
    </vt:vector>
  </TitlesOfParts>
  <Company>Turun kaupunki</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Hypen Kaisa</dc:creator>
  <cp:lastModifiedBy>Hypén Kaisa</cp:lastModifiedBy>
  <cp:revision>2</cp:revision>
  <dcterms:created xsi:type="dcterms:W3CDTF">2021-11-12T11:43:00Z</dcterms:created>
  <dcterms:modified xsi:type="dcterms:W3CDTF">2021-11-12T11:43:00Z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0x010100C0195A1B6C5C44E9A6AB38BF336295CE00159AAEFA992F51479BDEF933133913AC</vt:lpwstr>
  </property>
</Properties>
</file>