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CB6E" w14:textId="66C3744F" w:rsidR="008049DB" w:rsidRDefault="007646B7" w:rsidP="007646B7">
      <w:pPr>
        <w:pStyle w:val="Otsikko1"/>
      </w:pPr>
      <w:r>
        <w:t>Tiekartta</w:t>
      </w:r>
      <w:r w:rsidR="00FC3E66">
        <w:t>pohdintaa</w:t>
      </w:r>
      <w:r>
        <w:t xml:space="preserve"> </w:t>
      </w:r>
    </w:p>
    <w:p w14:paraId="1BAE6770" w14:textId="0CC2FA33" w:rsidR="007646B7" w:rsidRDefault="007646B7" w:rsidP="007646B7"/>
    <w:p w14:paraId="2F052715" w14:textId="00DC6B06" w:rsidR="007646B7" w:rsidRDefault="007646B7" w:rsidP="007646B7">
      <w:r>
        <w:t xml:space="preserve">Koha-Suomen isot hankkeet ovat valmistumassa, kun kaikki asennukset </w:t>
      </w:r>
      <w:r w:rsidR="00FC3E66">
        <w:t>on siirretty uuteen konesaliin</w:t>
      </w:r>
      <w:r>
        <w:t xml:space="preserve"> ja suuri versiopäivitys tehdään kevään 2022 aikana. Siksi on tarpeen laatia pitemmän aikavälin tiekartta, jossa hahmotellaan tulevaisuuden tarpeita, joita Kohaan kohdistuu seuraavien vuosien aikana. </w:t>
      </w:r>
    </w:p>
    <w:p w14:paraId="53D0CEB3" w14:textId="39D47C62" w:rsidR="007646B7" w:rsidRDefault="007646B7" w:rsidP="007646B7"/>
    <w:p w14:paraId="27B48299" w14:textId="52D28667" w:rsidR="007026B2" w:rsidRDefault="004F6682" w:rsidP="004F6682">
      <w:pPr>
        <w:pStyle w:val="Otsikko2"/>
      </w:pPr>
      <w:r>
        <w:t>Yhteiset tietovarannot</w:t>
      </w:r>
    </w:p>
    <w:p w14:paraId="717B0903" w14:textId="77777777" w:rsidR="004F6682" w:rsidRPr="004F6682" w:rsidRDefault="004F6682" w:rsidP="004F6682"/>
    <w:p w14:paraId="05F08745" w14:textId="438CC0EE" w:rsidR="007646B7" w:rsidRDefault="007646B7" w:rsidP="007646B7">
      <w:r>
        <w:t>Yhteinen palvelinsaliratkaisu mahdollistaa uusia tapoja toimia. Ainakin osa kimppakohtaisista tietovarannoista ym. voitaisiin y</w:t>
      </w:r>
      <w:r w:rsidR="00A53286">
        <w:t>hdistää</w:t>
      </w:r>
      <w:r>
        <w:t>. Esimerkiksi:</w:t>
      </w:r>
    </w:p>
    <w:p w14:paraId="513AA24E" w14:textId="5CF32537" w:rsidR="007646B7" w:rsidRDefault="007646B7" w:rsidP="007646B7">
      <w:pPr>
        <w:pStyle w:val="Luettelokappale"/>
        <w:numPr>
          <w:ilvl w:val="0"/>
          <w:numId w:val="1"/>
        </w:numPr>
      </w:pPr>
      <w:r>
        <w:t>Sotusiil</w:t>
      </w:r>
      <w:r w:rsidR="00F13701">
        <w:t>o</w:t>
      </w:r>
    </w:p>
    <w:p w14:paraId="70204C06" w14:textId="385AF337" w:rsidR="007646B7" w:rsidRDefault="007646B7" w:rsidP="007646B7">
      <w:pPr>
        <w:pStyle w:val="Luettelokappale"/>
        <w:numPr>
          <w:ilvl w:val="0"/>
          <w:numId w:val="1"/>
        </w:numPr>
      </w:pPr>
      <w:r>
        <w:t>asiakasrekisterit</w:t>
      </w:r>
    </w:p>
    <w:p w14:paraId="14315D8C" w14:textId="72E4BBB9" w:rsidR="007646B7" w:rsidRDefault="003C7C59" w:rsidP="007646B7">
      <w:pPr>
        <w:pStyle w:val="Luettelokappale"/>
        <w:numPr>
          <w:ilvl w:val="0"/>
          <w:numId w:val="1"/>
        </w:numPr>
      </w:pPr>
      <w:r>
        <w:t>Bibliografinen metada</w:t>
      </w:r>
      <w:r w:rsidR="00F13701">
        <w:t>ta</w:t>
      </w:r>
    </w:p>
    <w:p w14:paraId="581BF723" w14:textId="4FF16E13" w:rsidR="003C7C59" w:rsidRDefault="003C7C59" w:rsidP="003C7C59"/>
    <w:p w14:paraId="5C869AEE" w14:textId="66BD758F" w:rsidR="007646B7" w:rsidRDefault="003C7C59" w:rsidP="007646B7">
      <w:r>
        <w:t>Nämä ratkaisut vähentäisivät tiedon</w:t>
      </w:r>
      <w:r w:rsidR="008443F7">
        <w:t>siirron</w:t>
      </w:r>
      <w:r>
        <w:t xml:space="preserve"> tarvetta ja avaisivat samalla uusia toimintatapoja asiakkaiden suuntaan. Asiakkaiden olisi helppo rekisteröityä uuteen Koha-kimppaan, kun tiedot olisivat jo yhteisessä asiakasrekisterissä. Käytössä voisi olla myös Koha-Suomen laajuinen kirjastokortti.</w:t>
      </w:r>
    </w:p>
    <w:p w14:paraId="5AC9CB29" w14:textId="3B305BB0" w:rsidR="003C7C59" w:rsidRDefault="003C7C59" w:rsidP="007646B7">
      <w:r>
        <w:t>Kohaan tehtävien muutoksien lisäksi nämä asiat vaativat muutoksia kirjastojen toimintatapoihin ja yhteisten käytäntöjen sopimista. Myös lupakysymykset ja laillisuusasiat täytyy selvittää.</w:t>
      </w:r>
    </w:p>
    <w:p w14:paraId="700E26A3" w14:textId="4F355B52" w:rsidR="00D10732" w:rsidRDefault="00D10732" w:rsidP="007646B7"/>
    <w:p w14:paraId="4CFD4177" w14:textId="39635230" w:rsidR="00421355" w:rsidRDefault="00421355" w:rsidP="00421355">
      <w:pPr>
        <w:pStyle w:val="Otsikko1"/>
      </w:pPr>
      <w:r>
        <w:t>Versionvaihdot</w:t>
      </w:r>
    </w:p>
    <w:p w14:paraId="3254DB46" w14:textId="606F2953" w:rsidR="00421355" w:rsidRDefault="00421355" w:rsidP="00421355"/>
    <w:p w14:paraId="155425F9" w14:textId="77777777" w:rsidR="00A53286" w:rsidRDefault="00A53286" w:rsidP="00A53286">
      <w:r>
        <w:t>Yleisellä tasolla tavoitteena on edetä kohti Kv-Kohaversiota ja seuraava versiopäivitys kaventaa Koha-Suomen ja KV-version erota. Tämä tavoite täytyy pitää kirkkaana mielessä, kun tiekarttaa laaditaan ja kehitystyötä toteutetaan.</w:t>
      </w:r>
    </w:p>
    <w:p w14:paraId="23913969" w14:textId="77777777" w:rsidR="00A53286" w:rsidRDefault="00A53286" w:rsidP="00421355"/>
    <w:p w14:paraId="74DF83DF" w14:textId="7C35914D" w:rsidR="00421355" w:rsidRDefault="00421355" w:rsidP="00421355">
      <w:r>
        <w:t>Tiekartassa olisi hyvä yleisellä tasolla hahmotella suurten versiovaihtojen päivitysväli. Tätä helpottaa tietysti se kuinka lähellä KV-versiota meidän käytössä oleva version on. KV-versiosta tulee vuosittain kaksi versiota, mutta meillä tavoitteena voisi olla yksi vuosittainen versiopäivitys.</w:t>
      </w:r>
    </w:p>
    <w:p w14:paraId="2E141EF9" w14:textId="23C08C43" w:rsidR="002550EB" w:rsidRDefault="002550EB" w:rsidP="00421355"/>
    <w:p w14:paraId="2CD1BBAF" w14:textId="0519FE25" w:rsidR="00F904F4" w:rsidRDefault="00F904F4" w:rsidP="00421355"/>
    <w:p w14:paraId="5137958D" w14:textId="5C712055" w:rsidR="00F904F4" w:rsidRDefault="00F904F4" w:rsidP="00421355"/>
    <w:p w14:paraId="7AF23C1C" w14:textId="39F8F934" w:rsidR="00F904F4" w:rsidRDefault="00F904F4" w:rsidP="00421355"/>
    <w:p w14:paraId="1F7D239F" w14:textId="77777777" w:rsidR="00F904F4" w:rsidRDefault="00F904F4" w:rsidP="00421355"/>
    <w:p w14:paraId="592B7D85" w14:textId="692AA7C4" w:rsidR="002550EB" w:rsidRDefault="002550EB" w:rsidP="00F904F4">
      <w:pPr>
        <w:pStyle w:val="Otsikko1"/>
      </w:pPr>
      <w:r>
        <w:lastRenderedPageBreak/>
        <w:t xml:space="preserve">Kirjastojen </w:t>
      </w:r>
      <w:r w:rsidRPr="00F904F4">
        <w:t>tulevaisuuden</w:t>
      </w:r>
      <w:r>
        <w:t xml:space="preserve"> tarpeet</w:t>
      </w:r>
    </w:p>
    <w:p w14:paraId="2472F0DB" w14:textId="0A07732D" w:rsidR="002550EB" w:rsidRDefault="002550EB" w:rsidP="002550EB"/>
    <w:p w14:paraId="5ADA397F" w14:textId="6930F678" w:rsidR="00DB143D" w:rsidRDefault="00DB143D" w:rsidP="00DB143D">
      <w:pPr>
        <w:pStyle w:val="Otsikko1"/>
      </w:pPr>
      <w:r>
        <w:t>Automaatio</w:t>
      </w:r>
    </w:p>
    <w:p w14:paraId="166C4C3D" w14:textId="77777777" w:rsidR="00DB143D" w:rsidRPr="00DB143D" w:rsidRDefault="00DB143D" w:rsidP="00DB143D"/>
    <w:p w14:paraId="4AA373D0" w14:textId="74AE98FE" w:rsidR="002550EB" w:rsidRDefault="002550EB" w:rsidP="002550EB">
      <w:r>
        <w:t>Tulevaisuudessa kirjastojärjestelmän ja siihen liittyvien ohjelmistojen pitäisi tukea kirjastohenkilöstön työskentelyä automaatiolla ja asiakkaiden itsepalvelun avulla. Jo nyt omatoimikirjastot ja lainaus/palautusautomaatit tukevat tätä tavoitetta. Automaatiota pitää lisätä asiakkaiden rekisteröitymiseen kirjastojen asiakkaaksi</w:t>
      </w:r>
      <w:r w:rsidR="007D6DDA">
        <w:t xml:space="preserve"> (vahvalla tunnistautumisella rekisteröityminen)</w:t>
      </w:r>
      <w:r>
        <w:t xml:space="preserve">. Tätä tavoitetta tukisi myös yhteinen asiakasrekisteri. </w:t>
      </w:r>
      <w:r w:rsidR="004A3A5E" w:rsidRPr="00F347C7">
        <w:rPr>
          <w:i/>
          <w:iCs/>
        </w:rPr>
        <w:t>Asiakastietojen ”Täti”.</w:t>
      </w:r>
    </w:p>
    <w:p w14:paraId="38534A6A" w14:textId="415C61B7" w:rsidR="004A3A5E" w:rsidRDefault="004A3A5E" w:rsidP="002550EB">
      <w:r>
        <w:t>Asiakastietojen automaattinen</w:t>
      </w:r>
      <w:r w:rsidR="00F347C7">
        <w:t xml:space="preserve"> haku ja</w:t>
      </w:r>
      <w:r>
        <w:t xml:space="preserve"> päivitys VRK:n tietokannasta.</w:t>
      </w:r>
      <w:r w:rsidR="00F347C7">
        <w:t xml:space="preserve"> Siellä ei ole ulkomaalaisia</w:t>
      </w:r>
      <w:r w:rsidR="000217EB">
        <w:t xml:space="preserve"> ja</w:t>
      </w:r>
      <w:r w:rsidR="00F347C7">
        <w:t xml:space="preserve"> yhteisöjä</w:t>
      </w:r>
      <w:r w:rsidR="000217EB">
        <w:t>. Mitä jos sukunimi tai henkilötunnus muuttuu?</w:t>
      </w:r>
    </w:p>
    <w:p w14:paraId="7E6C7F26" w14:textId="5726B112" w:rsidR="002550EB" w:rsidRDefault="002550EB" w:rsidP="002550EB">
      <w:r>
        <w:t xml:space="preserve">Myös aineiston liikuttelussa ja kokoelmien tasapainottamisessa automaatiolla on tulevaisuudessa yhä suurempi rooli. </w:t>
      </w:r>
      <w:r w:rsidR="0075132F">
        <w:t>Ideaalitilanteessa järjestelmät pystyvät optimoimaan varausten liikkumista varausjonoa säätämällä. Tässä päästäisiin parhaaseen tulokseen, jos asia huomioitaisiin kuljetusreittejä suunnitellessa. Nykyisin useimmissa kimpoissa on käytössä tähtimäinen kuljetusreitti, jossa suuri osa aineistossa kiertää yhden tai korkeintaan kahden keskuksen kautta ja tämä rajoittaa pahasti varausjonon optimointia.</w:t>
      </w:r>
    </w:p>
    <w:p w14:paraId="7EEE142B" w14:textId="15B4E492" w:rsidR="0075132F" w:rsidRDefault="0075132F" w:rsidP="002550EB">
      <w:r>
        <w:t xml:space="preserve">Aineiston kellutus on yleistynyt ja todennäköisesti lisääntyy kimpoissa tulevaisuudessakin. Nyt kokoelmien hoito tapahtuu pitkälti henkilöstön toimesta, mutta automaatiolla henkilöstön työpanosta olisi mahdollista vapauttaa muuhun toimintaan. </w:t>
      </w:r>
    </w:p>
    <w:p w14:paraId="4FE5F4E1" w14:textId="77777777" w:rsidR="00251CAB" w:rsidRDefault="00251CAB" w:rsidP="00251CAB">
      <w:r>
        <w:t>Kellutus laajemmin esim. koko kimpan käyttöön, jolloin kuormassa kulkisi vain varauksia?</w:t>
      </w:r>
    </w:p>
    <w:p w14:paraId="65F0F506" w14:textId="1ECC5B89" w:rsidR="008443F7" w:rsidRDefault="008443F7" w:rsidP="002550EB"/>
    <w:p w14:paraId="20E06945" w14:textId="50F83A1A" w:rsidR="00F904F4" w:rsidRDefault="00F904F4" w:rsidP="00F904F4">
      <w:pPr>
        <w:pStyle w:val="Otsikko1"/>
      </w:pPr>
      <w:r>
        <w:t>Tilastot ja toiminnanohjaus</w:t>
      </w:r>
    </w:p>
    <w:p w14:paraId="5DD9D122" w14:textId="77777777" w:rsidR="00F904F4" w:rsidRPr="00F904F4" w:rsidRDefault="00F904F4" w:rsidP="00F904F4"/>
    <w:p w14:paraId="340DC972" w14:textId="073BAE56" w:rsidR="008443F7" w:rsidRDefault="006F56AB" w:rsidP="002550EB">
      <w:r>
        <w:t xml:space="preserve">Kunnat haluavat yhä tarkempaa raportointia toiminnanohjauksen ja päätöksenteon tueksi. Kirjastojärjestelmästä tarvittava tilastotieto pitää tulevaisuudessa saada ulos mahdollisimman automaattisesti ja samalla tavalla kaikille kunnille. </w:t>
      </w:r>
      <w:r w:rsidR="00844BA8">
        <w:t>Saatu data käsitellään kunnissa sopivaan muotoon, jotta sitä voidaan käyttää kuntien omissa tietojärjestelmissä.</w:t>
      </w:r>
    </w:p>
    <w:p w14:paraId="179BBFE8" w14:textId="20E091DF" w:rsidR="003F0ED7" w:rsidRDefault="003F0ED7" w:rsidP="002550EB">
      <w:r>
        <w:t>Käynnissä kaksi projektia näihin liittyen.</w:t>
      </w:r>
    </w:p>
    <w:p w14:paraId="74354B80" w14:textId="6D85CBC5" w:rsidR="00FA3E05" w:rsidRDefault="00FA3E05" w:rsidP="002550EB"/>
    <w:p w14:paraId="40E74811" w14:textId="0474EB30" w:rsidR="00F904F4" w:rsidRDefault="002E43DF" w:rsidP="002E43DF">
      <w:pPr>
        <w:pStyle w:val="Otsikko1"/>
      </w:pPr>
      <w:r>
        <w:t>Luettelointi ja bibliografinen data</w:t>
      </w:r>
    </w:p>
    <w:p w14:paraId="146F38E7" w14:textId="77777777" w:rsidR="002E43DF" w:rsidRPr="002E43DF" w:rsidRDefault="002E43DF" w:rsidP="002E43DF"/>
    <w:p w14:paraId="437F76A1" w14:textId="43F02EAF" w:rsidR="00FA3E05" w:rsidRDefault="00FA3E05" w:rsidP="002550EB">
      <w:r>
        <w:t xml:space="preserve">Kansalliskirjasto on uudistamassa Melindan teknistä alustaa ja siinä yhteydessä olisi hyvä pohtia voisiko myös Koha-Suomen kirjastojen luettelointi tapahtua suoraan Melindaan. Jos tulevan alustan työkalut ovat hyvät, voisi luettelointi tapahtua niillä. </w:t>
      </w:r>
    </w:p>
    <w:p w14:paraId="703BCC55" w14:textId="1AF8083C" w:rsidR="00251CAB" w:rsidRDefault="00251CAB" w:rsidP="002550EB">
      <w:r>
        <w:t>Yhteinen bibliografinen data, joka on Tätissä ja paikallisesti on vain nidetiedot.</w:t>
      </w:r>
    </w:p>
    <w:p w14:paraId="04356592" w14:textId="3B6198AB" w:rsidR="004A3A5E" w:rsidRDefault="004A3A5E" w:rsidP="004A3A5E">
      <w:pPr>
        <w:pStyle w:val="Otsikko1"/>
      </w:pPr>
      <w:r>
        <w:lastRenderedPageBreak/>
        <w:t>Tekstiviestit ja e-kirjeet</w:t>
      </w:r>
    </w:p>
    <w:p w14:paraId="683D5DB1" w14:textId="77777777" w:rsidR="004A3A5E" w:rsidRDefault="004A3A5E" w:rsidP="002550EB"/>
    <w:p w14:paraId="65E94FB5" w14:textId="09C3032E" w:rsidR="004A3A5E" w:rsidRDefault="004A3A5E" w:rsidP="002550EB">
      <w:r>
        <w:t>Olisiko mahdollista keskittää tekstiviestien ja e-kirjeiden lähettäminen Koha-Suomen tekemän sopimuksen alle. Yhteinen sopimus tekstiviestien ja e-kirjeiden lähettämiseen.</w:t>
      </w:r>
    </w:p>
    <w:p w14:paraId="717BD3AC" w14:textId="3551FA2F" w:rsidR="002E43DF" w:rsidRDefault="002E43DF" w:rsidP="002550EB"/>
    <w:p w14:paraId="24F7AD8D" w14:textId="1D6B056E" w:rsidR="009313CC" w:rsidRDefault="000217EB" w:rsidP="000217EB">
      <w:pPr>
        <w:pStyle w:val="Otsikko1"/>
      </w:pPr>
      <w:r>
        <w:t>Yhteinen kirjastokortti</w:t>
      </w:r>
    </w:p>
    <w:p w14:paraId="4E9DDB43" w14:textId="77777777" w:rsidR="000217EB" w:rsidRDefault="000217EB" w:rsidP="002550EB"/>
    <w:p w14:paraId="2DBC1A97" w14:textId="3D7FE472" w:rsidR="000217EB" w:rsidRDefault="000217EB" w:rsidP="002550EB">
      <w:r>
        <w:t>Saataisiin tehtyä isompia numerosarjoja, kun ei ole kuntakohtaisia prefiksejä. Kortin kuva voisi olla kimppakohtainen tai monia erilaisia tarjolla.</w:t>
      </w:r>
    </w:p>
    <w:p w14:paraId="61E5FD5E" w14:textId="77777777" w:rsidR="00FA3E05" w:rsidRDefault="00FA3E05" w:rsidP="002550EB"/>
    <w:p w14:paraId="38B3016E" w14:textId="715AB666" w:rsidR="0075132F" w:rsidRDefault="000217EB" w:rsidP="000217EB">
      <w:pPr>
        <w:pStyle w:val="Otsikko1"/>
      </w:pPr>
      <w:r>
        <w:t>Dokumentaatio ja ohjeet</w:t>
      </w:r>
    </w:p>
    <w:p w14:paraId="651C941F" w14:textId="77777777" w:rsidR="000217EB" w:rsidRDefault="000217EB" w:rsidP="002550EB"/>
    <w:p w14:paraId="40144B75" w14:textId="17E16049" w:rsidR="000217EB" w:rsidRDefault="000217EB" w:rsidP="002550EB">
      <w:r>
        <w:t>Ajantasalle ja löydettäväksi.</w:t>
      </w:r>
      <w:r w:rsidR="00CF20FF">
        <w:t xml:space="preserve"> Uusi alusta Redminen tilalle?</w:t>
      </w:r>
    </w:p>
    <w:p w14:paraId="3C378857" w14:textId="397657CF" w:rsidR="00CF20FF" w:rsidRDefault="00CF20FF" w:rsidP="002550EB"/>
    <w:p w14:paraId="0C1370C0" w14:textId="52214B64" w:rsidR="00CF20FF" w:rsidRDefault="00CF20FF" w:rsidP="00CF20FF">
      <w:pPr>
        <w:pStyle w:val="Otsikko1"/>
      </w:pPr>
      <w:r>
        <w:t>Hätäviestintä/tiedotus</w:t>
      </w:r>
    </w:p>
    <w:p w14:paraId="47C20152" w14:textId="77777777" w:rsidR="00CF20FF" w:rsidRDefault="00CF20FF" w:rsidP="002550EB"/>
    <w:p w14:paraId="62561936" w14:textId="1F48C93E" w:rsidR="00CF20FF" w:rsidRDefault="00CF20FF" w:rsidP="002550EB">
      <w:r>
        <w:t>Vaihtoehtoisia viestintäkeinoja hätätilanteisiin. Laajalla jakelulla. Pääkäyttäjille myös ohjeistusta, kuka hoitaa tiedotusta, kun esim. Anneli lomalla/pois.</w:t>
      </w:r>
    </w:p>
    <w:p w14:paraId="465D1369" w14:textId="7BBE6C59" w:rsidR="00785369" w:rsidRDefault="00785369" w:rsidP="002550EB"/>
    <w:p w14:paraId="534F7DEE" w14:textId="15A85820" w:rsidR="00785369" w:rsidRDefault="00785369" w:rsidP="00785369">
      <w:pPr>
        <w:pStyle w:val="Otsikko1"/>
      </w:pPr>
      <w:r>
        <w:t>Henkilöstöresurssit</w:t>
      </w:r>
    </w:p>
    <w:p w14:paraId="72756C71" w14:textId="77777777" w:rsidR="00785369" w:rsidRDefault="00785369" w:rsidP="002550EB"/>
    <w:p w14:paraId="76496DA8" w14:textId="3A343F0F" w:rsidR="00785369" w:rsidRDefault="00785369" w:rsidP="002550EB">
      <w:r>
        <w:t>Kimpat voisivat olla valmiita maksamaan enemmän, että kehitystyö olisi nopeampaa. Päivystys</w:t>
      </w:r>
      <w:r w:rsidR="007D6DDA">
        <w:t>ajat?</w:t>
      </w:r>
    </w:p>
    <w:p w14:paraId="1B57F225" w14:textId="3D7E3D86" w:rsidR="007646B7" w:rsidRDefault="007646B7" w:rsidP="007646B7"/>
    <w:p w14:paraId="2F0B1FB0" w14:textId="4A36C619" w:rsidR="002B168C" w:rsidRDefault="002B168C" w:rsidP="002B168C">
      <w:pPr>
        <w:pStyle w:val="Otsikko1"/>
      </w:pPr>
      <w:r>
        <w:t>Kaukopalvelu</w:t>
      </w:r>
    </w:p>
    <w:p w14:paraId="2C0BCB3A" w14:textId="77777777" w:rsidR="002B168C" w:rsidRDefault="002B168C" w:rsidP="002B168C"/>
    <w:p w14:paraId="587500B2" w14:textId="4C6E6902" w:rsidR="002B168C" w:rsidRDefault="002B168C" w:rsidP="002B168C">
      <w:r>
        <w:t>Koha-kimppojen välinen kaukopalvelu ja asiakkaille helppo kanava tehdä kaukolainapyyntö ”mihin tahansa” kirjastoon Suomessa.</w:t>
      </w:r>
    </w:p>
    <w:p w14:paraId="1096C4B9" w14:textId="77777777" w:rsidR="002B168C" w:rsidRDefault="002B168C" w:rsidP="002B168C"/>
    <w:p w14:paraId="0A9BDA9F" w14:textId="77C87DBA" w:rsidR="002B168C" w:rsidRDefault="002B168C" w:rsidP="002B168C">
      <w:pPr>
        <w:pStyle w:val="Otsikko1"/>
      </w:pPr>
      <w:r>
        <w:t>Kausijulkaisut</w:t>
      </w:r>
    </w:p>
    <w:p w14:paraId="6CC19DDC" w14:textId="77777777" w:rsidR="002B168C" w:rsidRDefault="002B168C" w:rsidP="002B168C"/>
    <w:p w14:paraId="486FC5EE" w14:textId="6DBE4313" w:rsidR="002B168C" w:rsidRDefault="002B168C" w:rsidP="002B168C">
      <w:r>
        <w:t>Kausijulkaisujen yhteinen luettelointi TäTiin -&gt; kuvailuryhmä.</w:t>
      </w:r>
    </w:p>
    <w:p w14:paraId="3720132F" w14:textId="3F6C2387" w:rsidR="002B168C" w:rsidRDefault="002B168C" w:rsidP="002B168C">
      <w:r>
        <w:t>Kausijulkaisujen käsittelyn uudistaminen kokonaan.</w:t>
      </w:r>
    </w:p>
    <w:p w14:paraId="325A978E" w14:textId="03BAFF78" w:rsidR="002B168C" w:rsidRDefault="007D234B" w:rsidP="007D234B">
      <w:pPr>
        <w:pStyle w:val="Otsikko1"/>
      </w:pPr>
      <w:r>
        <w:lastRenderedPageBreak/>
        <w:t>Rinnakkaisvaraus</w:t>
      </w:r>
    </w:p>
    <w:p w14:paraId="48F93BD4" w14:textId="77777777" w:rsidR="007D234B" w:rsidRDefault="007D234B" w:rsidP="007646B7"/>
    <w:p w14:paraId="37E75884" w14:textId="63C91287" w:rsidR="007D234B" w:rsidRDefault="007D234B" w:rsidP="007646B7">
      <w:r>
        <w:t>Asiantuntijaryhmä on päättänyt jo aiemmin, että tämä toteutetaan, mutta toteutusaikataulu vielä puuttuu. Yhteisössä saattaisi olla vastaava toive.</w:t>
      </w:r>
    </w:p>
    <w:p w14:paraId="33D8B49D" w14:textId="1B95B045" w:rsidR="00CB4A20" w:rsidRDefault="00CB4A20" w:rsidP="007646B7"/>
    <w:p w14:paraId="58981A9C" w14:textId="787B5541" w:rsidR="00CB4A20" w:rsidRPr="007646B7" w:rsidRDefault="00CB4A20" w:rsidP="007646B7">
      <w:r>
        <w:t>ti 11.1. klo 10-12</w:t>
      </w:r>
    </w:p>
    <w:sectPr w:rsidR="00CB4A20" w:rsidRPr="007646B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6C8A" w14:textId="77777777" w:rsidR="00557938" w:rsidRDefault="00557938" w:rsidP="004A3A5E">
      <w:pPr>
        <w:spacing w:after="0" w:line="240" w:lineRule="auto"/>
      </w:pPr>
      <w:r>
        <w:separator/>
      </w:r>
    </w:p>
  </w:endnote>
  <w:endnote w:type="continuationSeparator" w:id="0">
    <w:p w14:paraId="5CE4F5E9" w14:textId="77777777" w:rsidR="00557938" w:rsidRDefault="00557938" w:rsidP="004A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6475" w14:textId="77777777" w:rsidR="00557938" w:rsidRDefault="00557938" w:rsidP="004A3A5E">
      <w:pPr>
        <w:spacing w:after="0" w:line="240" w:lineRule="auto"/>
      </w:pPr>
      <w:r>
        <w:separator/>
      </w:r>
    </w:p>
  </w:footnote>
  <w:footnote w:type="continuationSeparator" w:id="0">
    <w:p w14:paraId="5B935EDD" w14:textId="77777777" w:rsidR="00557938" w:rsidRDefault="00557938" w:rsidP="004A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34CD"/>
    <w:multiLevelType w:val="hybridMultilevel"/>
    <w:tmpl w:val="9CC242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B7"/>
    <w:rsid w:val="000217EB"/>
    <w:rsid w:val="0002690D"/>
    <w:rsid w:val="0004338E"/>
    <w:rsid w:val="00251CAB"/>
    <w:rsid w:val="002550EB"/>
    <w:rsid w:val="002B168C"/>
    <w:rsid w:val="002E43DF"/>
    <w:rsid w:val="003C7C59"/>
    <w:rsid w:val="003F0ED7"/>
    <w:rsid w:val="00421355"/>
    <w:rsid w:val="004A3A5E"/>
    <w:rsid w:val="004F6682"/>
    <w:rsid w:val="00557938"/>
    <w:rsid w:val="005D325B"/>
    <w:rsid w:val="00615769"/>
    <w:rsid w:val="006F56AB"/>
    <w:rsid w:val="006F77E1"/>
    <w:rsid w:val="007026B2"/>
    <w:rsid w:val="0075132F"/>
    <w:rsid w:val="007646B7"/>
    <w:rsid w:val="00785369"/>
    <w:rsid w:val="007D234B"/>
    <w:rsid w:val="007D6DDA"/>
    <w:rsid w:val="008049DB"/>
    <w:rsid w:val="008443F7"/>
    <w:rsid w:val="00844BA8"/>
    <w:rsid w:val="009313CC"/>
    <w:rsid w:val="00A53286"/>
    <w:rsid w:val="00CB4A20"/>
    <w:rsid w:val="00CF20FF"/>
    <w:rsid w:val="00D10732"/>
    <w:rsid w:val="00DB143D"/>
    <w:rsid w:val="00EA4D23"/>
    <w:rsid w:val="00F13701"/>
    <w:rsid w:val="00F347C7"/>
    <w:rsid w:val="00F904F4"/>
    <w:rsid w:val="00FA3E05"/>
    <w:rsid w:val="00FC3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5DEA3"/>
  <w15:chartTrackingRefBased/>
  <w15:docId w15:val="{8E3E9077-FBAD-4CC0-91AA-D0FB7554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64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4F66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646B7"/>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7646B7"/>
    <w:pPr>
      <w:ind w:left="720"/>
      <w:contextualSpacing/>
    </w:pPr>
  </w:style>
  <w:style w:type="character" w:customStyle="1" w:styleId="Otsikko2Char">
    <w:name w:val="Otsikko 2 Char"/>
    <w:basedOn w:val="Kappaleenoletusfontti"/>
    <w:link w:val="Otsikko2"/>
    <w:uiPriority w:val="9"/>
    <w:rsid w:val="004F66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907a47a-bef0-4de7-8dab-7bc0f3e3b801" ContentTypeId="0x010100C0195A1B6C5C44E9A6AB38BF336295CE" PreviousValue="false"/>
</file>

<file path=customXml/item2.xml><?xml version="1.0" encoding="utf-8"?>
<ct:contentTypeSchema xmlns:ct="http://schemas.microsoft.com/office/2006/metadata/contentType" xmlns:ma="http://schemas.microsoft.com/office/2006/metadata/properties/metaAttributes" ct:_="" ma:_="" ma:contentTypeName="Kokousaineisto" ma:contentTypeID="0x010100C0195A1B6C5C44E9A6AB38BF336295CE00159AAEFA992F51479BDEF933133913AC" ma:contentTypeVersion="29" ma:contentTypeDescription="Luo uusi asiakirja." ma:contentTypeScope="" ma:versionID="0a539b891f4ded16ba557c37b97d37ce">
  <xsd:schema xmlns:xsd="http://www.w3.org/2001/XMLSchema" xmlns:xs="http://www.w3.org/2001/XMLSchema" xmlns:p="http://schemas.microsoft.com/office/2006/metadata/properties" xmlns:ns2="801a4ecc-5c06-4555-9dd1-0bf5b16740cf" xmlns:ns3="http://schemas.microsoft.com/sharepoint/v4" xmlns:ns4="e3c15447-02df-427e-b10d-bcbbd077e98d" targetNamespace="http://schemas.microsoft.com/office/2006/metadata/properties" ma:root="true" ma:fieldsID="dac69465a4a305c6b6ff04409f3130af" ns2:_="" ns3:_="" ns4:_="">
    <xsd:import namespace="801a4ecc-5c06-4555-9dd1-0bf5b16740cf"/>
    <xsd:import namespace="http://schemas.microsoft.com/sharepoint/v4"/>
    <xsd:import namespace="e3c15447-02df-427e-b10d-bcbbd077e98d"/>
    <xsd:element name="properties">
      <xsd:complexType>
        <xsd:sequence>
          <xsd:element name="documentManagement">
            <xsd:complexType>
              <xsd:all>
                <xsd:element ref="ns2:dotku_ContainsPersonalData" minOccurs="0"/>
                <xsd:element ref="ns2:dotku_Publicity"/>
                <xsd:element ref="ns2:dotku_Description" minOccurs="0"/>
                <xsd:element ref="ns2:dotku_MeetingMaterialYear" minOccurs="0"/>
                <xsd:element ref="ns2:dotku_MeetingMaterialDate"/>
                <xsd:element ref="ns2:dotku_MeetingMaterialType"/>
                <xsd:element ref="ns3:IconOverlay" minOccurs="0"/>
                <xsd:element ref="ns4: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MeetingMaterialYear" ma:index="5" nillable="true" ma:displayName="Vuosi" ma:internalName="dotku_MeetingMaterialYear" ma:readOnly="false">
      <xsd:simpleType>
        <xsd:restriction base="dms:Number"/>
      </xsd:simpleType>
    </xsd:element>
    <xsd:element name="dotku_MeetingMaterialDate" ma:index="6" ma:displayName="Päätös-/kokouspvm" ma:format="DateOnly" ma:internalName="dotku_MeetingMaterialDate">
      <xsd:simpleType>
        <xsd:restriction base="dms:DateTime"/>
      </xsd:simpleType>
    </xsd:element>
    <xsd:element name="dotku_MeetingMaterialType" ma:index="7" ma:displayName="Kokousaineiston tyyppi" ma:format="Dropdown" ma:internalName="dotku_MeetingMaterialType" ma:readOnly="false">
      <xsd:simpleType>
        <xsd:restriction base="dms:Choice">
          <xsd:enumeration value="Asia-/esityslista"/>
          <xsd:enumeration value="Liite"/>
          <xsd:enumeration value="Muistio"/>
          <xsd:enumeration value="Oheismateriaali"/>
          <xsd:enumeration value="Oikaisuvaatimus"/>
          <xsd:enumeration value="Päätös"/>
          <xsd:enumeration value="Päätösehdotus"/>
          <xsd:enumeration value="Päätösesitys"/>
          <xsd:enumeration value="Päätöspöytäkirja"/>
          <xsd:enumeration value="Pöytäkirj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15447-02df-427e-b10d-bcbbd077e98d" elementFormDefault="qualified">
    <xsd:import namespace="http://schemas.microsoft.com/office/2006/documentManagement/types"/>
    <xsd:import namespace="http://schemas.microsoft.com/office/infopath/2007/PartnerControls"/>
    <xsd:element name="Aihe" ma:index="15" ma:displayName="Aihe" ma:format="Dropdown" ma:internalName="Aihe" ma:readOnly="false">
      <xsd:simpleType>
        <xsd:restriction base="dms:Choice">
          <xsd:enumeration value="Johtoryhmä"/>
          <xsd:enumeration value="Työryhmät"/>
          <xsd:enumeration value="Työvalioku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tku_MeetingMaterialDate xmlns="801a4ecc-5c06-4555-9dd1-0bf5b16740cf">2022-02-28T22:00:00+00:00</dotku_MeetingMaterialDate>
    <dotku_MeetingMaterialType xmlns="801a4ecc-5c06-4555-9dd1-0bf5b16740cf">Liite</dotku_MeetingMaterialType>
    <IconOverlay xmlns="http://schemas.microsoft.com/sharepoint/v4" xsi:nil="true"/>
    <dotku_MeetingMaterialYear xmlns="801a4ecc-5c06-4555-9dd1-0bf5b16740cf">2022</dotku_MeetingMaterialYear>
    <Aihe xmlns="e3c15447-02df-427e-b10d-bcbbd077e98d">Johtoryhmä</Aihe>
    <dotku_Description xmlns="801a4ecc-5c06-4555-9dd1-0bf5b16740cf" xsi:nil="true"/>
    <dotku_Publicity xmlns="801a4ecc-5c06-4555-9dd1-0bf5b16740cf">Julkinen</dotku_Publicity>
    <dotku_ContainsPersonalData xmlns="801a4ecc-5c06-4555-9dd1-0bf5b16740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3A459-529F-49BC-A58E-A0327533F7D5}">
  <ds:schemaRefs>
    <ds:schemaRef ds:uri="Microsoft.SharePoint.Taxonomy.ContentTypeSync"/>
  </ds:schemaRefs>
</ds:datastoreItem>
</file>

<file path=customXml/itemProps2.xml><?xml version="1.0" encoding="utf-8"?>
<ds:datastoreItem xmlns:ds="http://schemas.openxmlformats.org/officeDocument/2006/customXml" ds:itemID="{95C5D3A2-8742-4260-AB19-CF46F9BB2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ecc-5c06-4555-9dd1-0bf5b16740cf"/>
    <ds:schemaRef ds:uri="http://schemas.microsoft.com/sharepoint/v4"/>
    <ds:schemaRef ds:uri="e3c15447-02df-427e-b10d-bcbbd077e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39F6B-F100-49EF-A470-F9DE5B7D325F}">
  <ds:schemaRefs>
    <ds:schemaRef ds:uri="http://schemas.microsoft.com/office/2006/metadata/properties"/>
    <ds:schemaRef ds:uri="http://schemas.microsoft.com/office/infopath/2007/PartnerControls"/>
    <ds:schemaRef ds:uri="801a4ecc-5c06-4555-9dd1-0bf5b16740cf"/>
    <ds:schemaRef ds:uri="http://schemas.microsoft.com/sharepoint/v4"/>
    <ds:schemaRef ds:uri="e3c15447-02df-427e-b10d-bcbbd077e98d"/>
  </ds:schemaRefs>
</ds:datastoreItem>
</file>

<file path=customXml/itemProps4.xml><?xml version="1.0" encoding="utf-8"?>
<ds:datastoreItem xmlns:ds="http://schemas.openxmlformats.org/officeDocument/2006/customXml" ds:itemID="{02BEBF02-CC32-4122-AD2C-2E5623C7A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4540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Mäkiranta</dc:creator>
  <cp:keywords/>
  <dc:description/>
  <cp:lastModifiedBy>Hyyppä Nina</cp:lastModifiedBy>
  <cp:revision>2</cp:revision>
  <dcterms:created xsi:type="dcterms:W3CDTF">2022-02-08T15:16:00Z</dcterms:created>
  <dcterms:modified xsi:type="dcterms:W3CDTF">2022-02-08T15:16:00Z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2022-01-05T10:04:37Z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10d53385-b7c5-4d91-a749-cee8ff02afa2</vt:lpwstr>
  </property>
  <property fmtid="{D5CDD505-2E9C-101B-9397-08002B2CF9AE}" pid="8" name="MSIP_Label_e7f2b28d-54cf-44b6-aad9-6a2b7fb652a6_ContentBits">
    <vt:lpwstr>0</vt:lpwstr>
  </property>
  <property fmtid="{D5CDD505-2E9C-101B-9397-08002B2CF9AE}" pid="9" name="ContentTypeId">
    <vt:lpwstr>0x010100C0195A1B6C5C44E9A6AB38BF336295CE00159AAEFA992F51479BDEF933133913AC</vt:lpwstr>
  </property>
</Properties>
</file>